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DA242" w14:textId="77777777" w:rsidR="0087488D" w:rsidRPr="00BE5104" w:rsidRDefault="0087488D" w:rsidP="00D37EFB">
      <w:pPr>
        <w:spacing w:after="0" w:line="240" w:lineRule="auto"/>
        <w:jc w:val="center"/>
        <w:rPr>
          <w:rFonts w:ascii="Times New Roman" w:hAnsi="Times New Roman"/>
          <w:b/>
          <w:sz w:val="24"/>
          <w:szCs w:val="24"/>
        </w:rPr>
      </w:pPr>
      <w:r w:rsidRPr="00BE5104">
        <w:rPr>
          <w:rFonts w:ascii="Times New Roman" w:hAnsi="Times New Roman"/>
          <w:b/>
          <w:sz w:val="24"/>
          <w:szCs w:val="24"/>
        </w:rPr>
        <w:t>G U V E R N U L  R O M Â N I E I</w:t>
      </w:r>
    </w:p>
    <w:p w14:paraId="28C66A43" w14:textId="77777777" w:rsidR="0087488D" w:rsidRPr="00BE5104" w:rsidRDefault="003F46C7" w:rsidP="00CC1276">
      <w:pPr>
        <w:spacing w:after="0" w:line="240" w:lineRule="auto"/>
        <w:jc w:val="center"/>
        <w:rPr>
          <w:rFonts w:ascii="Times New Roman" w:hAnsi="Times New Roman"/>
          <w:b/>
          <w:sz w:val="24"/>
          <w:szCs w:val="24"/>
        </w:rPr>
      </w:pPr>
      <w:r>
        <w:rPr>
          <w:rFonts w:ascii="Times New Roman" w:hAnsi="Times New Roman"/>
          <w:b/>
          <w:noProof/>
          <w:sz w:val="24"/>
          <w:szCs w:val="24"/>
          <w:lang w:eastAsia="ro-RO"/>
        </w:rPr>
        <w:pict w14:anchorId="4CD956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5" type="#_x0000_t75" style="width:81.15pt;height:87.05pt;visibility:visible">
            <v:imagedata r:id="rId7" o:title=""/>
          </v:shape>
        </w:pict>
      </w:r>
    </w:p>
    <w:p w14:paraId="5EE74D3B" w14:textId="77777777" w:rsidR="0087488D" w:rsidRPr="00BE5104" w:rsidRDefault="0087488D" w:rsidP="00CC1276">
      <w:pPr>
        <w:spacing w:after="0" w:line="240" w:lineRule="auto"/>
        <w:jc w:val="both"/>
        <w:rPr>
          <w:rFonts w:ascii="Times New Roman" w:hAnsi="Times New Roman"/>
          <w:b/>
          <w:bCs/>
          <w:sz w:val="24"/>
          <w:szCs w:val="24"/>
        </w:rPr>
      </w:pPr>
    </w:p>
    <w:p w14:paraId="6A8AA673" w14:textId="77777777" w:rsidR="0087488D" w:rsidRPr="00BE5104" w:rsidRDefault="0087488D" w:rsidP="00CC1276">
      <w:pPr>
        <w:spacing w:after="0" w:line="240" w:lineRule="auto"/>
        <w:jc w:val="center"/>
        <w:rPr>
          <w:rFonts w:ascii="Times New Roman" w:hAnsi="Times New Roman"/>
          <w:b/>
          <w:bCs/>
          <w:sz w:val="24"/>
          <w:szCs w:val="24"/>
        </w:rPr>
      </w:pPr>
      <w:r w:rsidRPr="00BE5104">
        <w:rPr>
          <w:rFonts w:ascii="Times New Roman" w:hAnsi="Times New Roman"/>
          <w:b/>
          <w:bCs/>
          <w:sz w:val="24"/>
          <w:szCs w:val="24"/>
        </w:rPr>
        <w:t>ORDONANȚĂ DE URGENȚĂ</w:t>
      </w:r>
    </w:p>
    <w:p w14:paraId="642077B2" w14:textId="77777777" w:rsidR="0087488D" w:rsidRPr="00BE5104" w:rsidRDefault="0087488D" w:rsidP="00CC1276">
      <w:pPr>
        <w:spacing w:after="0" w:line="240" w:lineRule="auto"/>
        <w:jc w:val="center"/>
        <w:rPr>
          <w:rFonts w:ascii="Times New Roman" w:hAnsi="Times New Roman"/>
          <w:b/>
          <w:bCs/>
          <w:sz w:val="24"/>
          <w:szCs w:val="24"/>
        </w:rPr>
      </w:pPr>
      <w:r w:rsidRPr="00BE5104">
        <w:rPr>
          <w:rFonts w:ascii="Times New Roman" w:hAnsi="Times New Roman"/>
          <w:b/>
          <w:bCs/>
          <w:sz w:val="24"/>
          <w:szCs w:val="24"/>
        </w:rPr>
        <w:t>privind unele măsuri pentru acordarea de granturi din fonduri externe nerambursabile pentru investiții destinate retehnologizării, în vederea refacerii capacității de reziliență</w:t>
      </w:r>
    </w:p>
    <w:p w14:paraId="4C9CD369" w14:textId="77777777" w:rsidR="0087488D" w:rsidRPr="00BE5104" w:rsidRDefault="0087488D" w:rsidP="00CC1276">
      <w:pPr>
        <w:pStyle w:val="Default"/>
        <w:jc w:val="both"/>
        <w:rPr>
          <w:rFonts w:ascii="Times New Roman" w:hAnsi="Times New Roman" w:cs="Times New Roman"/>
          <w:color w:val="auto"/>
        </w:rPr>
      </w:pPr>
    </w:p>
    <w:p w14:paraId="376744A1" w14:textId="77777777" w:rsidR="0087488D" w:rsidRPr="00BE5104" w:rsidRDefault="0087488D" w:rsidP="00CC1276">
      <w:pPr>
        <w:spacing w:after="0" w:line="240" w:lineRule="auto"/>
        <w:ind w:firstLine="708"/>
        <w:jc w:val="both"/>
        <w:rPr>
          <w:rStyle w:val="spar"/>
          <w:rFonts w:ascii="Times New Roman" w:hAnsi="Times New Roman"/>
          <w:sz w:val="24"/>
          <w:szCs w:val="24"/>
          <w:bdr w:val="none" w:sz="0" w:space="0" w:color="auto" w:frame="1"/>
          <w:shd w:val="clear" w:color="auto" w:fill="FFFFFF"/>
        </w:rPr>
      </w:pPr>
      <w:r w:rsidRPr="00BE5104">
        <w:rPr>
          <w:rStyle w:val="spar"/>
          <w:rFonts w:ascii="Times New Roman" w:hAnsi="Times New Roman"/>
          <w:sz w:val="24"/>
          <w:szCs w:val="24"/>
          <w:bdr w:val="none" w:sz="0" w:space="0" w:color="auto" w:frame="1"/>
          <w:shd w:val="clear" w:color="auto" w:fill="FFFFFF"/>
        </w:rPr>
        <w:t>Întrucât 99,7% dintre companiile din România sunt întreprinderi mici și mijlocii care contribuie cu aproximativ 60% din produsul intern brut și angajează 60% din forța de muncă,</w:t>
      </w:r>
    </w:p>
    <w:p w14:paraId="0FC09408" w14:textId="77777777" w:rsidR="0087488D" w:rsidRPr="00BE5104" w:rsidRDefault="0087488D" w:rsidP="00CC1276">
      <w:pPr>
        <w:spacing w:after="0" w:line="240" w:lineRule="auto"/>
        <w:ind w:firstLine="708"/>
        <w:jc w:val="both"/>
        <w:rPr>
          <w:rStyle w:val="spar"/>
          <w:rFonts w:ascii="Times New Roman" w:hAnsi="Times New Roman"/>
          <w:sz w:val="24"/>
          <w:szCs w:val="24"/>
          <w:bdr w:val="none" w:sz="0" w:space="0" w:color="auto" w:frame="1"/>
          <w:shd w:val="clear" w:color="auto" w:fill="FFFFFF"/>
        </w:rPr>
      </w:pPr>
      <w:r>
        <w:rPr>
          <w:rStyle w:val="spar"/>
          <w:rFonts w:ascii="Times New Roman" w:hAnsi="Times New Roman"/>
          <w:sz w:val="24"/>
          <w:szCs w:val="24"/>
          <w:bdr w:val="none" w:sz="0" w:space="0" w:color="auto" w:frame="1"/>
          <w:shd w:val="clear" w:color="auto" w:fill="FFFFFF"/>
        </w:rPr>
        <w:t>ț</w:t>
      </w:r>
      <w:r w:rsidRPr="00BE5104">
        <w:rPr>
          <w:rStyle w:val="spar"/>
          <w:rFonts w:ascii="Times New Roman" w:hAnsi="Times New Roman"/>
          <w:sz w:val="24"/>
          <w:szCs w:val="24"/>
          <w:bdr w:val="none" w:sz="0" w:space="0" w:color="auto" w:frame="1"/>
          <w:shd w:val="clear" w:color="auto" w:fill="FFFFFF"/>
        </w:rPr>
        <w:t>inând cont de faptul că microîntreprinderile și întreprinderile mici și mijlocii, denumite în continuare IMM-uri, s-au confruntat atât în pandemia COVID-19, cât și în prezent ca efect al consecințelor macroeconomice generate de aceasta</w:t>
      </w:r>
      <w:r>
        <w:rPr>
          <w:rStyle w:val="spar"/>
          <w:rFonts w:ascii="Times New Roman" w:hAnsi="Times New Roman"/>
          <w:sz w:val="24"/>
          <w:szCs w:val="24"/>
          <w:bdr w:val="none" w:sz="0" w:space="0" w:color="auto" w:frame="1"/>
          <w:shd w:val="clear" w:color="auto" w:fill="FFFFFF"/>
        </w:rPr>
        <w:t>,</w:t>
      </w:r>
      <w:r w:rsidRPr="00BE5104">
        <w:rPr>
          <w:rStyle w:val="spar"/>
          <w:rFonts w:ascii="Times New Roman" w:hAnsi="Times New Roman"/>
          <w:sz w:val="24"/>
          <w:szCs w:val="24"/>
          <w:bdr w:val="none" w:sz="0" w:space="0" w:color="auto" w:frame="1"/>
          <w:shd w:val="clear" w:color="auto" w:fill="FFFFFF"/>
        </w:rPr>
        <w:t xml:space="preserve"> cu probleme determinate de lipsa consumatorilor, situație în care activitățile IMM-urilor au fost puternic afectate, precum și de lipsa măsurilor de sprijin destinate retehnologizării liniilor de producție, iar personalul angajat a fost trimis în șomaj tehnic ori a migrat către alte sectoare care nu s-au confruntat atât de acut cu efectele crizei economice</w:t>
      </w:r>
      <w:r>
        <w:rPr>
          <w:rStyle w:val="spar"/>
          <w:rFonts w:ascii="Times New Roman" w:hAnsi="Times New Roman"/>
          <w:sz w:val="24"/>
          <w:szCs w:val="24"/>
          <w:bdr w:val="none" w:sz="0" w:space="0" w:color="auto" w:frame="1"/>
          <w:shd w:val="clear" w:color="auto" w:fill="FFFFFF"/>
        </w:rPr>
        <w:t>,</w:t>
      </w:r>
    </w:p>
    <w:p w14:paraId="69FBAB94" w14:textId="77777777" w:rsidR="0087488D" w:rsidRPr="00BE5104" w:rsidRDefault="0087488D" w:rsidP="00A678B0">
      <w:pPr>
        <w:spacing w:after="0" w:line="240" w:lineRule="auto"/>
        <w:ind w:firstLine="708"/>
        <w:jc w:val="both"/>
        <w:rPr>
          <w:rStyle w:val="spar"/>
          <w:rFonts w:ascii="Times New Roman" w:hAnsi="Times New Roman"/>
          <w:sz w:val="24"/>
          <w:szCs w:val="24"/>
          <w:bdr w:val="none" w:sz="0" w:space="0" w:color="auto" w:frame="1"/>
          <w:shd w:val="clear" w:color="auto" w:fill="FFFFFF"/>
        </w:rPr>
      </w:pPr>
      <w:r>
        <w:rPr>
          <w:rStyle w:val="spar"/>
          <w:rFonts w:ascii="Times New Roman" w:hAnsi="Times New Roman"/>
          <w:sz w:val="24"/>
          <w:szCs w:val="24"/>
          <w:bdr w:val="none" w:sz="0" w:space="0" w:color="auto" w:frame="1"/>
          <w:shd w:val="clear" w:color="auto" w:fill="FFFFFF"/>
        </w:rPr>
        <w:t>î</w:t>
      </w:r>
      <w:r w:rsidRPr="00BE5104">
        <w:rPr>
          <w:rStyle w:val="spar"/>
          <w:rFonts w:ascii="Times New Roman" w:hAnsi="Times New Roman"/>
          <w:sz w:val="24"/>
          <w:szCs w:val="24"/>
          <w:bdr w:val="none" w:sz="0" w:space="0" w:color="auto" w:frame="1"/>
          <w:shd w:val="clear" w:color="auto" w:fill="FFFFFF"/>
        </w:rPr>
        <w:t>ntrucât măsurile de restrângere a activității IMM-urilor au afectat capacitatea de producție și de prestare de servicii ale IMM-urilor, iar în acest context a fost afectată capacitatea de reziliență a acestora, motiv pentru care sunt necesare măsuri de urgență pentru a reface capacitatea de producție și de prestări servicii prin asigurarea de granturi destinate investițiilor care constau în dotări cu echipamente și utilaje necesare proceselor de producție și de prestări servicii</w:t>
      </w:r>
      <w:r>
        <w:rPr>
          <w:rStyle w:val="spar"/>
          <w:rFonts w:ascii="Times New Roman" w:hAnsi="Times New Roman"/>
          <w:sz w:val="24"/>
          <w:szCs w:val="24"/>
          <w:bdr w:val="none" w:sz="0" w:space="0" w:color="auto" w:frame="1"/>
          <w:shd w:val="clear" w:color="auto" w:fill="FFFFFF"/>
        </w:rPr>
        <w:t>,</w:t>
      </w:r>
    </w:p>
    <w:p w14:paraId="76F24133" w14:textId="77777777" w:rsidR="0087488D" w:rsidRPr="00BE5104" w:rsidRDefault="0087488D" w:rsidP="00CC1276">
      <w:pPr>
        <w:spacing w:after="0" w:line="240" w:lineRule="auto"/>
        <w:ind w:firstLine="708"/>
        <w:jc w:val="both"/>
        <w:rPr>
          <w:rStyle w:val="spar"/>
          <w:rFonts w:ascii="Times New Roman" w:hAnsi="Times New Roman"/>
          <w:sz w:val="24"/>
          <w:szCs w:val="24"/>
          <w:bdr w:val="none" w:sz="0" w:space="0" w:color="auto" w:frame="1"/>
          <w:shd w:val="clear" w:color="auto" w:fill="FFFFFF"/>
        </w:rPr>
      </w:pPr>
      <w:r>
        <w:rPr>
          <w:rStyle w:val="spar"/>
          <w:rFonts w:ascii="Times New Roman" w:hAnsi="Times New Roman"/>
          <w:sz w:val="24"/>
          <w:szCs w:val="24"/>
          <w:bdr w:val="none" w:sz="0" w:space="0" w:color="auto" w:frame="1"/>
          <w:shd w:val="clear" w:color="auto" w:fill="FFFFFF"/>
        </w:rPr>
        <w:t>d</w:t>
      </w:r>
      <w:r w:rsidRPr="00BE5104">
        <w:rPr>
          <w:rStyle w:val="spar"/>
          <w:rFonts w:ascii="Times New Roman" w:hAnsi="Times New Roman"/>
          <w:sz w:val="24"/>
          <w:szCs w:val="24"/>
          <w:bdr w:val="none" w:sz="0" w:space="0" w:color="auto" w:frame="1"/>
          <w:shd w:val="clear" w:color="auto" w:fill="FFFFFF"/>
        </w:rPr>
        <w:t>eoarece IMM-urile dețin o pondere importantă în activitatea economică la nivel național, numărul total al acestora fiind de 723.595 de companii, cu o pondere însemnată pentru microîntreprinderi de 666.356 de companii, respectiv o pondere relativ medie de 48.230 de întreprinderi mici, precum și 9.009 întreprinderi mijlocii care desfășoară activități în diferite domenii de activitate, iar pentru reluarea urgentă a activității curente au nevoie de investiții</w:t>
      </w:r>
      <w:r>
        <w:rPr>
          <w:rStyle w:val="spar"/>
          <w:rFonts w:ascii="Times New Roman" w:hAnsi="Times New Roman"/>
          <w:sz w:val="24"/>
          <w:szCs w:val="24"/>
          <w:bdr w:val="none" w:sz="0" w:space="0" w:color="auto" w:frame="1"/>
          <w:shd w:val="clear" w:color="auto" w:fill="FFFFFF"/>
        </w:rPr>
        <w:t>,</w:t>
      </w:r>
    </w:p>
    <w:p w14:paraId="46BC4C12" w14:textId="77777777" w:rsidR="0087488D" w:rsidRPr="00BE5104" w:rsidRDefault="0087488D" w:rsidP="00CC1276">
      <w:pPr>
        <w:spacing w:after="0" w:line="240" w:lineRule="auto"/>
        <w:jc w:val="both"/>
        <w:rPr>
          <w:rFonts w:ascii="Times New Roman" w:hAnsi="Times New Roman"/>
          <w:sz w:val="24"/>
          <w:szCs w:val="24"/>
        </w:rPr>
      </w:pPr>
      <w:r w:rsidRPr="00BE5104">
        <w:rPr>
          <w:rFonts w:ascii="Times New Roman" w:hAnsi="Times New Roman"/>
          <w:sz w:val="24"/>
          <w:szCs w:val="24"/>
        </w:rPr>
        <w:tab/>
      </w:r>
      <w:r>
        <w:rPr>
          <w:rFonts w:ascii="Times New Roman" w:hAnsi="Times New Roman"/>
          <w:sz w:val="24"/>
          <w:szCs w:val="24"/>
        </w:rPr>
        <w:t>a</w:t>
      </w:r>
      <w:r w:rsidRPr="00BE5104">
        <w:rPr>
          <w:rFonts w:ascii="Times New Roman" w:hAnsi="Times New Roman"/>
          <w:sz w:val="24"/>
          <w:szCs w:val="24"/>
        </w:rPr>
        <w:t>vând în vedere faptul că refacerea capacităților de producție și de prestări servicii și odată cu aceasta a capacității de reziliență a IMM-urilor poate fi asigurată din fonduri externe nerambursabile și din cofinanțare până la data de 31 decembrie 2022 ca urmare a aplicării formelor de sprijin prin scheme de ajutor de minimis și de ajutor de stat, iar procesul de alocare a fondurilor presupune parcurgerea etapelor de depunere a cererilor de finanțare, evaluare, contractare și implementare</w:t>
      </w:r>
      <w:r>
        <w:rPr>
          <w:rFonts w:ascii="Times New Roman" w:hAnsi="Times New Roman"/>
          <w:sz w:val="24"/>
          <w:szCs w:val="24"/>
        </w:rPr>
        <w:t xml:space="preserve"> care</w:t>
      </w:r>
      <w:r w:rsidRPr="00BE5104">
        <w:rPr>
          <w:rFonts w:ascii="Times New Roman" w:hAnsi="Times New Roman"/>
          <w:sz w:val="24"/>
          <w:szCs w:val="24"/>
        </w:rPr>
        <w:t xml:space="preserve"> necesită derularea acestor etape cu maximă celeritate pentru a putea încheia contractele de acordare a sprijinului sub formă de ajutor de stat până la sfârșitul anului 2022. </w:t>
      </w:r>
    </w:p>
    <w:p w14:paraId="40BF22D5" w14:textId="77777777" w:rsidR="0087488D" w:rsidRPr="00BE5104" w:rsidRDefault="0087488D" w:rsidP="00E8535C">
      <w:pPr>
        <w:spacing w:after="0" w:line="240" w:lineRule="auto"/>
        <w:ind w:firstLine="708"/>
        <w:jc w:val="both"/>
        <w:rPr>
          <w:rFonts w:ascii="Times New Roman" w:hAnsi="Times New Roman"/>
          <w:sz w:val="24"/>
          <w:szCs w:val="24"/>
        </w:rPr>
      </w:pPr>
      <w:r w:rsidRPr="00BE5104">
        <w:rPr>
          <w:rFonts w:ascii="Times New Roman" w:hAnsi="Times New Roman"/>
          <w:sz w:val="24"/>
          <w:szCs w:val="24"/>
        </w:rPr>
        <w:t>În circumstanțele excepționale create de manifestarea la nivel global a efectelor generate de pandemia de COVID-19, întreprinderile de toate tipurile se confrunt</w:t>
      </w:r>
      <w:r>
        <w:rPr>
          <w:rFonts w:ascii="Times New Roman" w:hAnsi="Times New Roman"/>
          <w:sz w:val="24"/>
          <w:szCs w:val="24"/>
        </w:rPr>
        <w:t>ă</w:t>
      </w:r>
      <w:r w:rsidRPr="00BE5104">
        <w:rPr>
          <w:rFonts w:ascii="Times New Roman" w:hAnsi="Times New Roman"/>
          <w:sz w:val="24"/>
          <w:szCs w:val="24"/>
        </w:rPr>
        <w:t xml:space="preserve"> cu o lipsă severă de lichiditate, care periclit</w:t>
      </w:r>
      <w:r>
        <w:rPr>
          <w:rFonts w:ascii="Times New Roman" w:hAnsi="Times New Roman"/>
          <w:sz w:val="24"/>
          <w:szCs w:val="24"/>
        </w:rPr>
        <w:t>ează</w:t>
      </w:r>
      <w:r w:rsidRPr="00BE5104">
        <w:rPr>
          <w:rFonts w:ascii="Times New Roman" w:hAnsi="Times New Roman"/>
          <w:sz w:val="24"/>
          <w:szCs w:val="24"/>
        </w:rPr>
        <w:t xml:space="preserve"> atingerea obiectivelor de creștere asumate la nivel guvernamental.</w:t>
      </w:r>
    </w:p>
    <w:p w14:paraId="7FA82C7A" w14:textId="77777777" w:rsidR="0087488D" w:rsidRPr="00BE5104" w:rsidRDefault="0087488D" w:rsidP="00E8535C">
      <w:pPr>
        <w:spacing w:after="0" w:line="240" w:lineRule="auto"/>
        <w:ind w:firstLine="708"/>
        <w:jc w:val="both"/>
        <w:rPr>
          <w:rFonts w:ascii="Times New Roman" w:hAnsi="Times New Roman"/>
          <w:sz w:val="24"/>
          <w:szCs w:val="24"/>
        </w:rPr>
      </w:pPr>
      <w:r w:rsidRPr="00BE5104">
        <w:rPr>
          <w:rFonts w:ascii="Times New Roman" w:hAnsi="Times New Roman"/>
          <w:sz w:val="24"/>
          <w:szCs w:val="24"/>
        </w:rPr>
        <w:t xml:space="preserve">Luând în considerare cele menționate anterior, se impune o acțiune decisivă și cu un impact ridicat pentru asigurarea lichidității întreprinderilor mici și mijlocii pe perioada în care se manifestă efectele pandemiei de COVID-19. </w:t>
      </w:r>
    </w:p>
    <w:p w14:paraId="71BF421F" w14:textId="77777777" w:rsidR="0087488D" w:rsidRPr="00BE5104" w:rsidRDefault="0087488D" w:rsidP="00E8535C">
      <w:pPr>
        <w:spacing w:after="0" w:line="240" w:lineRule="auto"/>
        <w:ind w:firstLine="708"/>
        <w:jc w:val="both"/>
        <w:rPr>
          <w:rFonts w:ascii="Times New Roman" w:hAnsi="Times New Roman"/>
          <w:sz w:val="24"/>
          <w:szCs w:val="24"/>
        </w:rPr>
      </w:pPr>
      <w:r w:rsidRPr="00BE5104">
        <w:rPr>
          <w:rFonts w:ascii="Times New Roman" w:hAnsi="Times New Roman"/>
          <w:sz w:val="24"/>
          <w:szCs w:val="24"/>
        </w:rPr>
        <w:t xml:space="preserve">Considerând că elementele cadrului macroeconomic actual conturează o situație excepțională, se impune luarea unor măsuri urgente care să vizeze accesul la finanțare în </w:t>
      </w:r>
      <w:r w:rsidRPr="00BE5104">
        <w:rPr>
          <w:rFonts w:ascii="Times New Roman" w:hAnsi="Times New Roman"/>
          <w:sz w:val="24"/>
          <w:szCs w:val="24"/>
        </w:rPr>
        <w:lastRenderedPageBreak/>
        <w:t>domenii prioritare pentru economia românească, în cadrul cărora se vor sprijini categoriile de beneficiari eligibili prin acordarea de granturi pentru investiții destinate retehnologizării IMM-urilor.</w:t>
      </w:r>
    </w:p>
    <w:p w14:paraId="51589E90" w14:textId="77777777" w:rsidR="0087488D" w:rsidRPr="00BE5104" w:rsidRDefault="0087488D" w:rsidP="00CC1276">
      <w:pPr>
        <w:spacing w:after="0" w:line="240" w:lineRule="auto"/>
        <w:ind w:firstLine="720"/>
        <w:jc w:val="both"/>
        <w:rPr>
          <w:rFonts w:ascii="Times New Roman" w:hAnsi="Times New Roman"/>
          <w:sz w:val="24"/>
          <w:szCs w:val="24"/>
        </w:rPr>
      </w:pPr>
      <w:r w:rsidRPr="00BE5104">
        <w:rPr>
          <w:rFonts w:ascii="Times New Roman" w:hAnsi="Times New Roman"/>
          <w:sz w:val="24"/>
          <w:szCs w:val="24"/>
        </w:rPr>
        <w:t>Deoarece, în absența actului normativ nu pot fi încheiate contractele de finanțare cu beneficiarii selectați, astfel încât pentru aceste proiecte să fie demarată  implementarea, fapt de natură să determine evitarea dezangajării sumelor alocate anual, prin programele operaționale</w:t>
      </w:r>
      <w:r>
        <w:rPr>
          <w:rFonts w:ascii="Times New Roman" w:hAnsi="Times New Roman"/>
          <w:sz w:val="24"/>
          <w:szCs w:val="24"/>
        </w:rPr>
        <w:t>,</w:t>
      </w:r>
    </w:p>
    <w:p w14:paraId="4FC7EB87" w14:textId="77777777" w:rsidR="0087488D" w:rsidRPr="00BE5104" w:rsidRDefault="0087488D" w:rsidP="00CC1276">
      <w:pPr>
        <w:spacing w:after="0" w:line="240" w:lineRule="auto"/>
        <w:ind w:firstLine="720"/>
        <w:jc w:val="both"/>
        <w:rPr>
          <w:rFonts w:ascii="Times New Roman" w:hAnsi="Times New Roman"/>
          <w:sz w:val="24"/>
          <w:szCs w:val="24"/>
        </w:rPr>
      </w:pPr>
      <w:r w:rsidRPr="00BE5104">
        <w:rPr>
          <w:rFonts w:ascii="Times New Roman" w:hAnsi="Times New Roman"/>
          <w:sz w:val="24"/>
          <w:szCs w:val="24"/>
        </w:rPr>
        <w:t>Întrucât neadoptarea unor măsuri în regim de urgență pentru domeniul producție și servicii, ar conduce la blocarea/ întârzierea relansării economice și, implicit, la pierderea unor sume considerabile din fondurile externe nerambursabile alocate României</w:t>
      </w:r>
      <w:r>
        <w:rPr>
          <w:rFonts w:ascii="Times New Roman" w:hAnsi="Times New Roman"/>
          <w:sz w:val="24"/>
          <w:szCs w:val="24"/>
        </w:rPr>
        <w:t>,</w:t>
      </w:r>
    </w:p>
    <w:p w14:paraId="43A3857E" w14:textId="77777777" w:rsidR="0087488D" w:rsidRPr="00BE5104" w:rsidRDefault="0087488D" w:rsidP="00CC1276">
      <w:pPr>
        <w:spacing w:after="0" w:line="240" w:lineRule="auto"/>
        <w:ind w:firstLine="720"/>
        <w:jc w:val="both"/>
        <w:rPr>
          <w:rFonts w:ascii="Times New Roman" w:hAnsi="Times New Roman"/>
          <w:sz w:val="24"/>
          <w:szCs w:val="24"/>
        </w:rPr>
      </w:pPr>
      <w:r w:rsidRPr="00BE5104">
        <w:rPr>
          <w:rFonts w:ascii="Times New Roman" w:hAnsi="Times New Roman"/>
          <w:sz w:val="24"/>
          <w:szCs w:val="24"/>
        </w:rPr>
        <w:t>În considerarea faptului că în lipsa reglementării cadrului financiar general aplicabil exercițiului financiar 2014-2020 nu pot fi încheiate și implementate proiecte finanțate din fonduri externe nerambursabile, acest fapt generând riscul dezangajării de sume alocate României, fiind astfel vizat interesul general public și constituie o situație de urgență și extraordinară a cărei reglementare nu poate fi amânată,</w:t>
      </w:r>
    </w:p>
    <w:p w14:paraId="7344F861" w14:textId="77777777" w:rsidR="0087488D" w:rsidRPr="00BE5104" w:rsidRDefault="0087488D" w:rsidP="008D521F">
      <w:pPr>
        <w:spacing w:after="0" w:line="240" w:lineRule="auto"/>
        <w:jc w:val="both"/>
        <w:rPr>
          <w:rFonts w:ascii="Times New Roman" w:hAnsi="Times New Roman"/>
          <w:sz w:val="24"/>
          <w:szCs w:val="24"/>
        </w:rPr>
      </w:pPr>
      <w:r w:rsidRPr="00BE5104">
        <w:rPr>
          <w:rFonts w:ascii="Times New Roman" w:hAnsi="Times New Roman"/>
          <w:sz w:val="24"/>
          <w:szCs w:val="24"/>
        </w:rPr>
        <w:t xml:space="preserve"> </w:t>
      </w:r>
      <w:r w:rsidRPr="00BE5104">
        <w:rPr>
          <w:rFonts w:ascii="Times New Roman" w:hAnsi="Times New Roman"/>
          <w:sz w:val="24"/>
          <w:szCs w:val="24"/>
        </w:rPr>
        <w:tab/>
        <w:t>Situația extraordinară prevăzută la art. 115 alin. (4) din Constituția României, republicată, se motivează prin necesitatea luării unor măsuri urgente care să asigure redresarea economică a mediului de afaceri, un climat investițional atractiv pentru domeniile economice vizate, menite să ducă la creșterea numărului de locuri de muncă, neadoptarea în regim de urgență conducând pe termen lung la contracția economiei românești.</w:t>
      </w:r>
    </w:p>
    <w:p w14:paraId="37F997A0" w14:textId="77777777" w:rsidR="0087488D" w:rsidRDefault="0087488D" w:rsidP="00CC1276">
      <w:pPr>
        <w:spacing w:after="0" w:line="240" w:lineRule="auto"/>
        <w:ind w:firstLine="720"/>
        <w:jc w:val="both"/>
        <w:rPr>
          <w:rFonts w:ascii="Times New Roman" w:hAnsi="Times New Roman"/>
          <w:sz w:val="24"/>
          <w:szCs w:val="24"/>
        </w:rPr>
      </w:pPr>
      <w:r w:rsidRPr="00BE5104">
        <w:rPr>
          <w:rFonts w:ascii="Times New Roman" w:hAnsi="Times New Roman"/>
          <w:sz w:val="24"/>
          <w:szCs w:val="24"/>
        </w:rPr>
        <w:t>În considerarea faptului că aceste elemente vizează interesul general public și constituie situații de urgență și extraordinare a căror reglementare nu poate fi amânată,</w:t>
      </w:r>
    </w:p>
    <w:p w14:paraId="7D3AAEA9" w14:textId="77777777" w:rsidR="0087488D" w:rsidRPr="00BE5104" w:rsidRDefault="0087488D" w:rsidP="00CC1276">
      <w:pPr>
        <w:spacing w:after="0" w:line="240" w:lineRule="auto"/>
        <w:ind w:firstLine="720"/>
        <w:jc w:val="both"/>
        <w:rPr>
          <w:rFonts w:ascii="Times New Roman" w:hAnsi="Times New Roman"/>
          <w:sz w:val="24"/>
          <w:szCs w:val="24"/>
        </w:rPr>
      </w:pPr>
      <w:r w:rsidRPr="00BE5104">
        <w:rPr>
          <w:rFonts w:ascii="Times New Roman" w:hAnsi="Times New Roman"/>
          <w:sz w:val="24"/>
          <w:szCs w:val="24"/>
        </w:rPr>
        <w:t xml:space="preserve"> </w:t>
      </w:r>
      <w:r>
        <w:rPr>
          <w:rFonts w:ascii="Times New Roman" w:hAnsi="Times New Roman"/>
          <w:sz w:val="24"/>
          <w:szCs w:val="24"/>
        </w:rPr>
        <w:t>Î</w:t>
      </w:r>
      <w:r w:rsidRPr="00BE5104">
        <w:rPr>
          <w:rFonts w:ascii="Times New Roman" w:hAnsi="Times New Roman"/>
          <w:sz w:val="24"/>
          <w:szCs w:val="24"/>
        </w:rPr>
        <w:t>n temeiul art. 115 alin. (4) din Constituția României, republicată,</w:t>
      </w:r>
    </w:p>
    <w:p w14:paraId="4F4B8BEB" w14:textId="77777777" w:rsidR="0087488D" w:rsidRPr="00BE5104" w:rsidRDefault="0087488D" w:rsidP="00CC1276">
      <w:pPr>
        <w:spacing w:after="0" w:line="240" w:lineRule="auto"/>
        <w:ind w:firstLine="720"/>
        <w:jc w:val="both"/>
        <w:rPr>
          <w:rFonts w:ascii="Times New Roman" w:hAnsi="Times New Roman"/>
          <w:b/>
          <w:sz w:val="24"/>
          <w:szCs w:val="24"/>
        </w:rPr>
      </w:pPr>
    </w:p>
    <w:p w14:paraId="2043A066" w14:textId="77777777" w:rsidR="0087488D" w:rsidRPr="00BE5104" w:rsidRDefault="0087488D" w:rsidP="00CC1276">
      <w:pPr>
        <w:spacing w:after="0" w:line="240" w:lineRule="auto"/>
        <w:ind w:firstLine="720"/>
        <w:jc w:val="both"/>
        <w:rPr>
          <w:rFonts w:ascii="Times New Roman" w:hAnsi="Times New Roman"/>
          <w:b/>
          <w:sz w:val="24"/>
          <w:szCs w:val="24"/>
        </w:rPr>
      </w:pPr>
      <w:r w:rsidRPr="00BE5104">
        <w:rPr>
          <w:rFonts w:ascii="Times New Roman" w:hAnsi="Times New Roman"/>
          <w:b/>
          <w:sz w:val="24"/>
          <w:szCs w:val="24"/>
        </w:rPr>
        <w:t>Guvernul României adoptă prezenta ordonanță de urgență</w:t>
      </w:r>
    </w:p>
    <w:p w14:paraId="5D6D1D5A" w14:textId="77777777" w:rsidR="0087488D" w:rsidRPr="00BE5104" w:rsidRDefault="0087488D" w:rsidP="00CC1276">
      <w:pPr>
        <w:spacing w:after="0" w:line="240" w:lineRule="auto"/>
        <w:ind w:firstLine="720"/>
        <w:jc w:val="both"/>
        <w:rPr>
          <w:rFonts w:ascii="Times New Roman" w:hAnsi="Times New Roman"/>
          <w:sz w:val="24"/>
          <w:szCs w:val="24"/>
        </w:rPr>
      </w:pPr>
    </w:p>
    <w:p w14:paraId="3E0BFDA8" w14:textId="77777777" w:rsidR="0087488D" w:rsidRDefault="0087488D" w:rsidP="00240A78">
      <w:pPr>
        <w:spacing w:after="0" w:line="240" w:lineRule="auto"/>
        <w:ind w:firstLine="708"/>
        <w:jc w:val="both"/>
        <w:rPr>
          <w:rFonts w:ascii="Times New Roman" w:hAnsi="Times New Roman"/>
          <w:b/>
          <w:sz w:val="24"/>
          <w:szCs w:val="24"/>
        </w:rPr>
      </w:pPr>
      <w:r w:rsidRPr="00BE5104">
        <w:rPr>
          <w:rFonts w:ascii="Times New Roman" w:hAnsi="Times New Roman"/>
          <w:b/>
          <w:sz w:val="24"/>
          <w:szCs w:val="24"/>
        </w:rPr>
        <w:t>Capitolul I – Prevederi generale</w:t>
      </w:r>
    </w:p>
    <w:p w14:paraId="6D0EE873" w14:textId="77777777" w:rsidR="0087488D" w:rsidRPr="00BE5104" w:rsidRDefault="0087488D" w:rsidP="00240A78">
      <w:pPr>
        <w:spacing w:after="0" w:line="240" w:lineRule="auto"/>
        <w:ind w:firstLine="708"/>
        <w:jc w:val="both"/>
        <w:rPr>
          <w:rFonts w:ascii="Times New Roman" w:hAnsi="Times New Roman"/>
          <w:b/>
          <w:sz w:val="24"/>
          <w:szCs w:val="24"/>
        </w:rPr>
      </w:pPr>
    </w:p>
    <w:p w14:paraId="6FF87C7C" w14:textId="77777777" w:rsidR="0087488D" w:rsidRDefault="0087488D" w:rsidP="00240A78">
      <w:pPr>
        <w:spacing w:after="0" w:line="240" w:lineRule="auto"/>
        <w:ind w:firstLine="708"/>
        <w:jc w:val="both"/>
        <w:rPr>
          <w:rStyle w:val="salnttl"/>
          <w:rFonts w:ascii="Times New Roman" w:hAnsi="Times New Roman"/>
          <w:sz w:val="24"/>
          <w:szCs w:val="24"/>
          <w:bdr w:val="none" w:sz="0" w:space="0" w:color="auto" w:frame="1"/>
          <w:shd w:val="clear" w:color="auto" w:fill="FFFFFF"/>
        </w:rPr>
      </w:pPr>
      <w:r w:rsidRPr="00BE5104">
        <w:rPr>
          <w:rFonts w:ascii="Times New Roman" w:hAnsi="Times New Roman"/>
          <w:b/>
          <w:bCs/>
          <w:sz w:val="24"/>
          <w:szCs w:val="24"/>
          <w:shd w:val="clear" w:color="auto" w:fill="FFFFFF"/>
        </w:rPr>
        <w:t>Art. 1</w:t>
      </w:r>
      <w:r w:rsidRPr="00BE5104">
        <w:rPr>
          <w:rStyle w:val="salnttl"/>
          <w:rFonts w:ascii="Times New Roman" w:hAnsi="Times New Roman"/>
          <w:sz w:val="24"/>
          <w:szCs w:val="24"/>
          <w:bdr w:val="none" w:sz="0" w:space="0" w:color="auto" w:frame="1"/>
          <w:shd w:val="clear" w:color="auto" w:fill="FFFFFF"/>
        </w:rPr>
        <w:t xml:space="preserve"> </w:t>
      </w:r>
    </w:p>
    <w:p w14:paraId="2ACC92DD" w14:textId="77777777" w:rsidR="0087488D" w:rsidRPr="00327F4E" w:rsidRDefault="0087488D" w:rsidP="000A5706">
      <w:pPr>
        <w:spacing w:after="0" w:line="240" w:lineRule="auto"/>
        <w:ind w:firstLine="708"/>
        <w:jc w:val="both"/>
        <w:rPr>
          <w:rStyle w:val="slgi"/>
          <w:rFonts w:ascii="Times New Roman" w:hAnsi="Times New Roman"/>
          <w:sz w:val="24"/>
          <w:szCs w:val="24"/>
          <w:bdr w:val="none" w:sz="0" w:space="0" w:color="auto" w:frame="1"/>
          <w:shd w:val="clear" w:color="auto" w:fill="FFFFFF"/>
        </w:rPr>
      </w:pPr>
      <w:r w:rsidRPr="00BE5104">
        <w:rPr>
          <w:rStyle w:val="salnttl"/>
          <w:rFonts w:ascii="Times New Roman" w:hAnsi="Times New Roman"/>
          <w:sz w:val="24"/>
          <w:szCs w:val="24"/>
          <w:bdr w:val="none" w:sz="0" w:space="0" w:color="auto" w:frame="1"/>
          <w:shd w:val="clear" w:color="auto" w:fill="FFFFFF"/>
        </w:rPr>
        <w:t>(1)</w:t>
      </w:r>
      <w:r w:rsidRPr="00BE5104">
        <w:rPr>
          <w:rStyle w:val="saln"/>
          <w:rFonts w:ascii="Times New Roman" w:hAnsi="Times New Roman"/>
          <w:sz w:val="24"/>
          <w:szCs w:val="24"/>
          <w:bdr w:val="none" w:sz="0" w:space="0" w:color="auto" w:frame="1"/>
          <w:shd w:val="clear" w:color="auto" w:fill="FFFFFF"/>
        </w:rPr>
        <w:t> </w:t>
      </w:r>
      <w:r w:rsidRPr="00BE5104">
        <w:rPr>
          <w:rStyle w:val="salnbdy"/>
          <w:rFonts w:ascii="Times New Roman" w:hAnsi="Times New Roman"/>
          <w:sz w:val="24"/>
          <w:szCs w:val="24"/>
          <w:bdr w:val="none" w:sz="0" w:space="0" w:color="auto" w:frame="1"/>
          <w:shd w:val="clear" w:color="auto" w:fill="FFFFFF"/>
        </w:rPr>
        <w:t>Prezenta ordonanță de urgență reglementează cadrul general pentru acordarea de sprijin financiar din fonduri externe nerambursabile pentru refacerea capacității de reziliență a IMM-urilor afectate de criza economică generată de efectele pandemiei COVID-19</w:t>
      </w:r>
      <w:r>
        <w:rPr>
          <w:rStyle w:val="salnbdy"/>
          <w:rFonts w:ascii="Times New Roman" w:hAnsi="Times New Roman"/>
          <w:sz w:val="24"/>
          <w:szCs w:val="24"/>
          <w:bdr w:val="none" w:sz="0" w:space="0" w:color="auto" w:frame="1"/>
          <w:shd w:val="clear" w:color="auto" w:fill="FFFFFF"/>
        </w:rPr>
        <w:t xml:space="preserve">, </w:t>
      </w:r>
      <w:r w:rsidRPr="000A5706">
        <w:rPr>
          <w:rStyle w:val="salnbdy"/>
          <w:rFonts w:ascii="Times New Roman" w:hAnsi="Times New Roman"/>
          <w:sz w:val="24"/>
          <w:szCs w:val="24"/>
          <w:bdr w:val="none" w:sz="0" w:space="0" w:color="auto" w:frame="1"/>
          <w:shd w:val="clear" w:color="auto" w:fill="FFFFFF"/>
        </w:rPr>
        <w:t>aferente Programului operațional Competitivitate 2014-2020, denumit în continuare POC</w:t>
      </w:r>
      <w:r>
        <w:rPr>
          <w:rStyle w:val="salnbdy"/>
          <w:rFonts w:ascii="Times New Roman" w:hAnsi="Times New Roman"/>
          <w:sz w:val="24"/>
          <w:szCs w:val="24"/>
          <w:bdr w:val="none" w:sz="0" w:space="0" w:color="auto" w:frame="1"/>
          <w:shd w:val="clear" w:color="auto" w:fill="FFFFFF"/>
        </w:rPr>
        <w:t>,</w:t>
      </w:r>
      <w:r w:rsidRPr="00BE5104">
        <w:rPr>
          <w:rStyle w:val="salnbdy"/>
          <w:rFonts w:ascii="Times New Roman" w:hAnsi="Times New Roman"/>
          <w:sz w:val="24"/>
          <w:szCs w:val="24"/>
          <w:bdr w:val="none" w:sz="0" w:space="0" w:color="auto" w:frame="1"/>
          <w:shd w:val="clear" w:color="auto" w:fill="FFFFFF"/>
        </w:rPr>
        <w:t xml:space="preserve"> pentru beneficiarii prevăzuți la </w:t>
      </w:r>
      <w:r w:rsidRPr="00327F4E">
        <w:rPr>
          <w:rStyle w:val="slgi"/>
          <w:rFonts w:ascii="Times New Roman" w:hAnsi="Times New Roman"/>
          <w:sz w:val="24"/>
          <w:szCs w:val="24"/>
          <w:bdr w:val="none" w:sz="0" w:space="0" w:color="auto" w:frame="1"/>
          <w:shd w:val="clear" w:color="auto" w:fill="FFFFFF"/>
        </w:rPr>
        <w:t>alin. (3)</w:t>
      </w:r>
      <w:r>
        <w:rPr>
          <w:rStyle w:val="slgi"/>
          <w:rFonts w:ascii="Times New Roman" w:hAnsi="Times New Roman"/>
          <w:sz w:val="24"/>
          <w:szCs w:val="24"/>
          <w:bdr w:val="none" w:sz="0" w:space="0" w:color="auto" w:frame="1"/>
          <w:shd w:val="clear" w:color="auto" w:fill="FFFFFF"/>
        </w:rPr>
        <w:t>.</w:t>
      </w:r>
    </w:p>
    <w:p w14:paraId="052AFED5" w14:textId="77777777" w:rsidR="0087488D" w:rsidRPr="00BE5104" w:rsidRDefault="0087488D" w:rsidP="00774B31">
      <w:pPr>
        <w:spacing w:after="0" w:line="240" w:lineRule="auto"/>
        <w:ind w:firstLine="708"/>
        <w:jc w:val="both"/>
        <w:rPr>
          <w:rStyle w:val="slitbdy"/>
          <w:rFonts w:ascii="Times New Roman" w:hAnsi="Times New Roman"/>
          <w:sz w:val="24"/>
          <w:szCs w:val="24"/>
          <w:bdr w:val="none" w:sz="0" w:space="0" w:color="auto" w:frame="1"/>
          <w:shd w:val="clear" w:color="auto" w:fill="FFFFFF"/>
        </w:rPr>
      </w:pPr>
      <w:r w:rsidRPr="00BE5104">
        <w:rPr>
          <w:rStyle w:val="salnttl"/>
          <w:rFonts w:ascii="Times New Roman" w:hAnsi="Times New Roman"/>
          <w:sz w:val="24"/>
          <w:szCs w:val="24"/>
          <w:bdr w:val="none" w:sz="0" w:space="0" w:color="auto" w:frame="1"/>
          <w:shd w:val="clear" w:color="auto" w:fill="FFFFFF"/>
        </w:rPr>
        <w:t>(2)</w:t>
      </w:r>
      <w:r w:rsidRPr="00BE5104">
        <w:rPr>
          <w:rStyle w:val="saln"/>
          <w:rFonts w:ascii="Times New Roman" w:hAnsi="Times New Roman"/>
          <w:sz w:val="24"/>
          <w:szCs w:val="24"/>
          <w:bdr w:val="none" w:sz="0" w:space="0" w:color="auto" w:frame="1"/>
          <w:shd w:val="clear" w:color="auto" w:fill="FFFFFF"/>
        </w:rPr>
        <w:t> </w:t>
      </w:r>
      <w:r w:rsidRPr="00BE5104">
        <w:rPr>
          <w:rStyle w:val="salnbdy"/>
          <w:rFonts w:ascii="Times New Roman" w:hAnsi="Times New Roman"/>
          <w:sz w:val="24"/>
          <w:szCs w:val="24"/>
          <w:bdr w:val="none" w:sz="0" w:space="0" w:color="auto" w:frame="1"/>
          <w:shd w:val="clear" w:color="auto" w:fill="FFFFFF"/>
        </w:rPr>
        <w:t xml:space="preserve">Măsurile de sprijin din fonduri externe nerambursabile prevăzute de prezenta ordonanță de urgență </w:t>
      </w:r>
      <w:r>
        <w:rPr>
          <w:rStyle w:val="salnbdy"/>
          <w:rFonts w:ascii="Times New Roman" w:hAnsi="Times New Roman"/>
          <w:sz w:val="24"/>
          <w:szCs w:val="24"/>
          <w:bdr w:val="none" w:sz="0" w:space="0" w:color="auto" w:frame="1"/>
          <w:shd w:val="clear" w:color="auto" w:fill="FFFFFF"/>
        </w:rPr>
        <w:t>cuprind</w:t>
      </w:r>
      <w:r w:rsidRPr="00BE5104">
        <w:rPr>
          <w:rStyle w:val="salnbdy"/>
          <w:rFonts w:ascii="Times New Roman" w:hAnsi="Times New Roman"/>
          <w:sz w:val="24"/>
          <w:szCs w:val="24"/>
          <w:bdr w:val="none" w:sz="0" w:space="0" w:color="auto" w:frame="1"/>
          <w:shd w:val="clear" w:color="auto" w:fill="FFFFFF"/>
        </w:rPr>
        <w:t xml:space="preserve"> </w:t>
      </w:r>
      <w:r w:rsidRPr="00BE5104">
        <w:rPr>
          <w:rStyle w:val="slitbdy"/>
          <w:rFonts w:ascii="Times New Roman" w:hAnsi="Times New Roman"/>
          <w:sz w:val="24"/>
          <w:szCs w:val="24"/>
          <w:bdr w:val="none" w:sz="0" w:space="0" w:color="auto" w:frame="1"/>
          <w:shd w:val="clear" w:color="auto" w:fill="FFFFFF"/>
        </w:rPr>
        <w:t>granturi pentru investiții necesare capacităților de prestare de servicii și granturi pentru investiții necesare retehnologizării ce vor fi acordate pe bază de apel de proiecte, depuse în regim de transparență și competiție, precum și în baza evaluării proiectului de investiții depus.</w:t>
      </w:r>
    </w:p>
    <w:p w14:paraId="5D7EDCFC" w14:textId="248BF3C1" w:rsidR="0087488D" w:rsidRDefault="0087488D" w:rsidP="00774B31">
      <w:pPr>
        <w:spacing w:after="0" w:line="240" w:lineRule="auto"/>
        <w:ind w:firstLine="708"/>
        <w:jc w:val="both"/>
        <w:rPr>
          <w:rStyle w:val="salnbdy"/>
          <w:rFonts w:ascii="Times New Roman" w:hAnsi="Times New Roman"/>
          <w:sz w:val="24"/>
          <w:szCs w:val="24"/>
          <w:bdr w:val="none" w:sz="0" w:space="0" w:color="auto" w:frame="1"/>
          <w:shd w:val="clear" w:color="auto" w:fill="FFFFFF"/>
        </w:rPr>
      </w:pPr>
      <w:r w:rsidRPr="00BE5104">
        <w:rPr>
          <w:rStyle w:val="salnttl"/>
          <w:rFonts w:ascii="Times New Roman" w:hAnsi="Times New Roman"/>
          <w:sz w:val="24"/>
          <w:szCs w:val="24"/>
          <w:bdr w:val="none" w:sz="0" w:space="0" w:color="auto" w:frame="1"/>
          <w:shd w:val="clear" w:color="auto" w:fill="FFFFFF"/>
        </w:rPr>
        <w:t>(3)</w:t>
      </w:r>
      <w:r w:rsidRPr="00BE5104">
        <w:rPr>
          <w:rStyle w:val="saln"/>
          <w:rFonts w:ascii="Times New Roman" w:hAnsi="Times New Roman"/>
          <w:sz w:val="24"/>
          <w:szCs w:val="24"/>
          <w:bdr w:val="none" w:sz="0" w:space="0" w:color="auto" w:frame="1"/>
          <w:shd w:val="clear" w:color="auto" w:fill="FFFFFF"/>
        </w:rPr>
        <w:t> Microîntreprinderile, î</w:t>
      </w:r>
      <w:r w:rsidRPr="00BE5104">
        <w:rPr>
          <w:rStyle w:val="salnbdy"/>
          <w:rFonts w:ascii="Times New Roman" w:hAnsi="Times New Roman"/>
          <w:sz w:val="24"/>
          <w:szCs w:val="24"/>
          <w:bdr w:val="none" w:sz="0" w:space="0" w:color="auto" w:frame="1"/>
          <w:shd w:val="clear" w:color="auto" w:fill="FFFFFF"/>
        </w:rPr>
        <w:t xml:space="preserve">ntreprinderile mici și mijlocii, </w:t>
      </w:r>
      <w:r w:rsidRPr="00F357DD">
        <w:rPr>
          <w:rStyle w:val="salnbdy"/>
          <w:rFonts w:ascii="Times New Roman" w:hAnsi="Times New Roman"/>
          <w:sz w:val="24"/>
          <w:szCs w:val="24"/>
          <w:bdr w:val="none" w:sz="0" w:space="0" w:color="auto" w:frame="1"/>
          <w:shd w:val="clear" w:color="auto" w:fill="FFFFFF"/>
        </w:rPr>
        <w:t>cabinete medical individuale denumite în continuare CMI</w:t>
      </w:r>
      <w:r w:rsidR="001B0144">
        <w:rPr>
          <w:rStyle w:val="salnbdy"/>
          <w:rFonts w:ascii="Times New Roman" w:hAnsi="Times New Roman"/>
          <w:sz w:val="24"/>
          <w:szCs w:val="24"/>
          <w:bdr w:val="none" w:sz="0" w:space="0" w:color="auto" w:frame="1"/>
          <w:shd w:val="clear" w:color="auto" w:fill="FFFFFF"/>
        </w:rPr>
        <w:t>,</w:t>
      </w:r>
      <w:r w:rsidRPr="00F357DD">
        <w:rPr>
          <w:rStyle w:val="salnbdy"/>
          <w:rFonts w:ascii="Times New Roman" w:hAnsi="Times New Roman"/>
          <w:sz w:val="24"/>
          <w:szCs w:val="24"/>
          <w:bdr w:val="none" w:sz="0" w:space="0" w:color="auto" w:frame="1"/>
          <w:shd w:val="clear" w:color="auto" w:fill="FFFFFF"/>
        </w:rPr>
        <w:t xml:space="preserve"> </w:t>
      </w:r>
      <w:r w:rsidRPr="00BE5104">
        <w:rPr>
          <w:rStyle w:val="salnbdy"/>
          <w:rFonts w:ascii="Times New Roman" w:hAnsi="Times New Roman"/>
          <w:sz w:val="24"/>
          <w:szCs w:val="24"/>
          <w:bdr w:val="none" w:sz="0" w:space="0" w:color="auto" w:frame="1"/>
          <w:shd w:val="clear" w:color="auto" w:fill="FFFFFF"/>
        </w:rPr>
        <w:t>precum și entități economice asimilate acestora, pentru domeniul învățământ, sănătate, asistență și protecție socială sunt beneficiari pentru fondurile externe nerambursabile prevăzute la </w:t>
      </w:r>
      <w:r w:rsidRPr="00327F4E">
        <w:rPr>
          <w:rStyle w:val="slgi"/>
          <w:rFonts w:ascii="Times New Roman" w:hAnsi="Times New Roman"/>
          <w:sz w:val="24"/>
          <w:szCs w:val="24"/>
          <w:bdr w:val="none" w:sz="0" w:space="0" w:color="auto" w:frame="1"/>
          <w:shd w:val="clear" w:color="auto" w:fill="FFFFFF"/>
        </w:rPr>
        <w:t>alin. (2)</w:t>
      </w:r>
      <w:r w:rsidRPr="00327F4E">
        <w:rPr>
          <w:rStyle w:val="salnbdy"/>
          <w:rFonts w:ascii="Times New Roman" w:hAnsi="Times New Roman"/>
          <w:sz w:val="24"/>
          <w:szCs w:val="24"/>
          <w:bdr w:val="none" w:sz="0" w:space="0" w:color="auto" w:frame="1"/>
          <w:shd w:val="clear" w:color="auto" w:fill="FFFFFF"/>
        </w:rPr>
        <w:t>.</w:t>
      </w:r>
    </w:p>
    <w:p w14:paraId="66F0A4CF" w14:textId="77777777" w:rsidR="0087488D" w:rsidRPr="00BE5104" w:rsidRDefault="0087488D" w:rsidP="00774B31">
      <w:pPr>
        <w:spacing w:after="0" w:line="240" w:lineRule="auto"/>
        <w:ind w:firstLine="708"/>
        <w:jc w:val="both"/>
        <w:rPr>
          <w:rStyle w:val="salnbdy"/>
          <w:rFonts w:ascii="Times New Roman" w:hAnsi="Times New Roman"/>
          <w:sz w:val="24"/>
          <w:szCs w:val="24"/>
          <w:bdr w:val="none" w:sz="0" w:space="0" w:color="auto" w:frame="1"/>
          <w:shd w:val="clear" w:color="auto" w:fill="FFFFFF"/>
        </w:rPr>
      </w:pPr>
    </w:p>
    <w:p w14:paraId="38EF7D4E" w14:textId="77777777" w:rsidR="0087488D" w:rsidRDefault="0087488D" w:rsidP="00774B31">
      <w:pPr>
        <w:spacing w:after="0" w:line="240" w:lineRule="auto"/>
        <w:ind w:firstLine="708"/>
        <w:jc w:val="both"/>
        <w:rPr>
          <w:rStyle w:val="sartttl"/>
          <w:rFonts w:ascii="Times New Roman" w:hAnsi="Times New Roman"/>
          <w:b/>
          <w:bCs/>
          <w:sz w:val="24"/>
          <w:szCs w:val="24"/>
          <w:bdr w:val="none" w:sz="0" w:space="0" w:color="auto" w:frame="1"/>
          <w:shd w:val="clear" w:color="auto" w:fill="FFFFFF"/>
        </w:rPr>
      </w:pPr>
      <w:r w:rsidRPr="00BE5104">
        <w:rPr>
          <w:rStyle w:val="sartttl"/>
          <w:rFonts w:ascii="Times New Roman" w:hAnsi="Times New Roman"/>
          <w:b/>
          <w:bCs/>
          <w:sz w:val="24"/>
          <w:szCs w:val="24"/>
          <w:bdr w:val="none" w:sz="0" w:space="0" w:color="auto" w:frame="1"/>
          <w:shd w:val="clear" w:color="auto" w:fill="FFFFFF"/>
        </w:rPr>
        <w:t xml:space="preserve">Art. 2 </w:t>
      </w:r>
    </w:p>
    <w:p w14:paraId="56A6E696" w14:textId="77777777" w:rsidR="0087488D" w:rsidRPr="00BE5104" w:rsidRDefault="0087488D" w:rsidP="00774B31">
      <w:pPr>
        <w:spacing w:after="0" w:line="240" w:lineRule="auto"/>
        <w:ind w:firstLine="708"/>
        <w:jc w:val="both"/>
        <w:rPr>
          <w:rStyle w:val="spar"/>
          <w:rFonts w:ascii="Times New Roman" w:hAnsi="Times New Roman"/>
          <w:b/>
          <w:bCs/>
          <w:sz w:val="24"/>
          <w:szCs w:val="24"/>
          <w:bdr w:val="none" w:sz="0" w:space="0" w:color="auto" w:frame="1"/>
          <w:shd w:val="clear" w:color="auto" w:fill="FFFFFF"/>
        </w:rPr>
      </w:pPr>
      <w:r w:rsidRPr="00BE5104">
        <w:rPr>
          <w:rStyle w:val="spar"/>
          <w:rFonts w:ascii="Times New Roman" w:hAnsi="Times New Roman"/>
          <w:sz w:val="24"/>
          <w:szCs w:val="24"/>
          <w:bdr w:val="none" w:sz="0" w:space="0" w:color="auto" w:frame="1"/>
          <w:shd w:val="clear" w:color="auto" w:fill="FFFFFF"/>
        </w:rPr>
        <w:t>În sensul prezentei ordonanțe de urgență, termenii și expresiile de mai jos au următoarele semnificații:</w:t>
      </w:r>
    </w:p>
    <w:p w14:paraId="5BE8ECBF" w14:textId="77777777" w:rsidR="0087488D" w:rsidRPr="00BE5104" w:rsidRDefault="0087488D" w:rsidP="00DE4E45">
      <w:pPr>
        <w:spacing w:after="0" w:line="240" w:lineRule="auto"/>
        <w:ind w:firstLine="708"/>
        <w:jc w:val="both"/>
        <w:rPr>
          <w:rStyle w:val="slitbdy"/>
          <w:rFonts w:ascii="Times New Roman" w:hAnsi="Times New Roman"/>
          <w:bCs/>
          <w:sz w:val="24"/>
          <w:szCs w:val="24"/>
          <w:bdr w:val="none" w:sz="0" w:space="0" w:color="auto" w:frame="1"/>
          <w:shd w:val="clear" w:color="auto" w:fill="FFFFFF"/>
        </w:rPr>
      </w:pPr>
      <w:r w:rsidRPr="00BE5104">
        <w:rPr>
          <w:rStyle w:val="slitbdy"/>
          <w:rFonts w:ascii="Times New Roman" w:hAnsi="Times New Roman"/>
          <w:bCs/>
          <w:i/>
          <w:iCs/>
          <w:sz w:val="24"/>
          <w:szCs w:val="24"/>
          <w:bdr w:val="none" w:sz="0" w:space="0" w:color="auto" w:frame="1"/>
          <w:shd w:val="clear" w:color="auto" w:fill="FFFFFF"/>
        </w:rPr>
        <w:t>a)</w:t>
      </w:r>
      <w:r w:rsidRPr="00BE5104">
        <w:rPr>
          <w:rStyle w:val="slitbdy"/>
          <w:rFonts w:ascii="Times New Roman" w:hAnsi="Times New Roman"/>
          <w:bCs/>
          <w:sz w:val="24"/>
          <w:szCs w:val="24"/>
          <w:bdr w:val="none" w:sz="0" w:space="0" w:color="auto" w:frame="1"/>
          <w:shd w:val="clear" w:color="auto" w:fill="FFFFFF"/>
        </w:rPr>
        <w:t xml:space="preserve"> </w:t>
      </w:r>
      <w:r w:rsidRPr="00BE5104">
        <w:rPr>
          <w:rStyle w:val="slitbdy"/>
          <w:rFonts w:ascii="Times New Roman" w:hAnsi="Times New Roman"/>
          <w:bCs/>
          <w:i/>
          <w:iCs/>
          <w:sz w:val="24"/>
          <w:szCs w:val="24"/>
          <w:bdr w:val="none" w:sz="0" w:space="0" w:color="auto" w:frame="1"/>
          <w:shd w:val="clear" w:color="auto" w:fill="FFFFFF"/>
        </w:rPr>
        <w:t xml:space="preserve">ajutor </w:t>
      </w:r>
      <w:r w:rsidRPr="00BE5104">
        <w:rPr>
          <w:rStyle w:val="slitbdy"/>
          <w:rFonts w:ascii="Times New Roman" w:hAnsi="Times New Roman"/>
          <w:bCs/>
          <w:i/>
          <w:sz w:val="24"/>
          <w:szCs w:val="24"/>
          <w:bdr w:val="none" w:sz="0" w:space="0" w:color="auto" w:frame="1"/>
          <w:shd w:val="clear" w:color="auto" w:fill="FFFFFF"/>
        </w:rPr>
        <w:t>de minimis</w:t>
      </w:r>
      <w:r>
        <w:rPr>
          <w:rStyle w:val="slitbdy"/>
          <w:rFonts w:ascii="Times New Roman" w:hAnsi="Times New Roman"/>
          <w:bCs/>
          <w:i/>
          <w:sz w:val="24"/>
          <w:szCs w:val="24"/>
          <w:bdr w:val="none" w:sz="0" w:space="0" w:color="auto" w:frame="1"/>
          <w:shd w:val="clear" w:color="auto" w:fill="FFFFFF"/>
        </w:rPr>
        <w:t xml:space="preserve"> </w:t>
      </w:r>
      <w:r>
        <w:rPr>
          <w:rStyle w:val="slitbdy"/>
          <w:rFonts w:ascii="Times New Roman" w:hAnsi="Times New Roman"/>
          <w:bCs/>
          <w:sz w:val="24"/>
          <w:szCs w:val="24"/>
          <w:bdr w:val="none" w:sz="0" w:space="0" w:color="auto" w:frame="1"/>
          <w:shd w:val="clear" w:color="auto" w:fill="FFFFFF"/>
        </w:rPr>
        <w:t xml:space="preserve">- </w:t>
      </w:r>
      <w:r w:rsidRPr="00BE5104">
        <w:rPr>
          <w:rStyle w:val="slitbdy"/>
          <w:rFonts w:ascii="Times New Roman" w:hAnsi="Times New Roman"/>
          <w:bCs/>
          <w:sz w:val="24"/>
          <w:szCs w:val="24"/>
          <w:bdr w:val="none" w:sz="0" w:space="0" w:color="auto" w:frame="1"/>
          <w:shd w:val="clear" w:color="auto" w:fill="FFFFFF"/>
        </w:rPr>
        <w:t xml:space="preserve">ajutor acordat în conformitate cu regulile de ajutor de stat prevăzute de </w:t>
      </w:r>
      <w:r w:rsidRPr="00BE5104">
        <w:rPr>
          <w:rFonts w:ascii="Times New Roman" w:hAnsi="Times New Roman"/>
          <w:sz w:val="24"/>
          <w:szCs w:val="24"/>
        </w:rPr>
        <w:t xml:space="preserve">Regulamentul (UE) nr. 1407/2013 al Comisiei din 18 decembrie 2013 privind aplicarea articolelor 107 și 108 din Tratatul privind funcționarea Uniunii Europene ajutoarelor </w:t>
      </w:r>
      <w:r w:rsidRPr="00BE5104">
        <w:rPr>
          <w:rFonts w:ascii="Times New Roman" w:hAnsi="Times New Roman"/>
          <w:sz w:val="24"/>
          <w:szCs w:val="24"/>
        </w:rPr>
        <w:lastRenderedPageBreak/>
        <w:t>de minimis</w:t>
      </w:r>
      <w:r w:rsidRPr="00BE5104">
        <w:rPr>
          <w:rStyle w:val="slitbdy"/>
          <w:rFonts w:ascii="Times New Roman" w:hAnsi="Times New Roman"/>
          <w:bCs/>
          <w:sz w:val="24"/>
          <w:szCs w:val="24"/>
          <w:bdr w:val="none" w:sz="0" w:space="0" w:color="auto" w:frame="1"/>
          <w:shd w:val="clear" w:color="auto" w:fill="FFFFFF"/>
        </w:rPr>
        <w:t>, a cărui valoare minimă este de 50.000 euro și valoarea maximă nu depășește 200.000 euro, în ultimii trei ani fiscali;</w:t>
      </w:r>
    </w:p>
    <w:p w14:paraId="11CF3694" w14:textId="1C532FCF" w:rsidR="0087488D" w:rsidRPr="00BE5104" w:rsidRDefault="0087488D" w:rsidP="00DE4E45">
      <w:pPr>
        <w:spacing w:after="0" w:line="240" w:lineRule="auto"/>
        <w:ind w:firstLine="708"/>
        <w:jc w:val="both"/>
        <w:rPr>
          <w:rStyle w:val="slit"/>
          <w:rFonts w:ascii="Times New Roman" w:hAnsi="Times New Roman"/>
          <w:sz w:val="24"/>
          <w:szCs w:val="24"/>
          <w:bdr w:val="none" w:sz="0" w:space="0" w:color="auto" w:frame="1"/>
          <w:shd w:val="clear" w:color="auto" w:fill="FFFFFF"/>
        </w:rPr>
      </w:pPr>
      <w:r w:rsidRPr="00BE5104">
        <w:rPr>
          <w:rStyle w:val="slitbdy"/>
          <w:rFonts w:ascii="Times New Roman" w:hAnsi="Times New Roman"/>
          <w:bCs/>
          <w:i/>
          <w:iCs/>
          <w:sz w:val="24"/>
          <w:szCs w:val="24"/>
          <w:bdr w:val="none" w:sz="0" w:space="0" w:color="auto" w:frame="1"/>
          <w:shd w:val="clear" w:color="auto" w:fill="FFFFFF"/>
        </w:rPr>
        <w:t>b)</w:t>
      </w:r>
      <w:r w:rsidRPr="00BE5104">
        <w:rPr>
          <w:rStyle w:val="slitbdy"/>
          <w:rFonts w:ascii="Times New Roman" w:hAnsi="Times New Roman"/>
          <w:bCs/>
          <w:sz w:val="24"/>
          <w:szCs w:val="24"/>
          <w:bdr w:val="none" w:sz="0" w:space="0" w:color="auto" w:frame="1"/>
          <w:shd w:val="clear" w:color="auto" w:fill="FFFFFF"/>
        </w:rPr>
        <w:t xml:space="preserve"> </w:t>
      </w:r>
      <w:r w:rsidRPr="00BE5104">
        <w:rPr>
          <w:rStyle w:val="slitbdy"/>
          <w:rFonts w:ascii="Times New Roman" w:hAnsi="Times New Roman"/>
          <w:i/>
          <w:sz w:val="24"/>
          <w:szCs w:val="24"/>
          <w:bdr w:val="none" w:sz="0" w:space="0" w:color="auto" w:frame="1"/>
          <w:shd w:val="clear" w:color="auto" w:fill="FFFFFF"/>
        </w:rPr>
        <w:t>ajutor de stat regional</w:t>
      </w:r>
      <w:r>
        <w:rPr>
          <w:rStyle w:val="slitbdy"/>
          <w:rFonts w:ascii="Times New Roman" w:hAnsi="Times New Roman"/>
          <w:i/>
          <w:sz w:val="24"/>
          <w:szCs w:val="24"/>
          <w:bdr w:val="none" w:sz="0" w:space="0" w:color="auto" w:frame="1"/>
          <w:shd w:val="clear" w:color="auto" w:fill="FFFFFF"/>
        </w:rPr>
        <w:t xml:space="preserve"> </w:t>
      </w:r>
      <w:r>
        <w:rPr>
          <w:rStyle w:val="slitbdy"/>
          <w:rFonts w:ascii="Times New Roman" w:hAnsi="Times New Roman"/>
          <w:sz w:val="24"/>
          <w:szCs w:val="24"/>
          <w:bdr w:val="none" w:sz="0" w:space="0" w:color="auto" w:frame="1"/>
          <w:shd w:val="clear" w:color="auto" w:fill="FFFFFF"/>
        </w:rPr>
        <w:t>-</w:t>
      </w:r>
      <w:r w:rsidRPr="00BE5104">
        <w:rPr>
          <w:rStyle w:val="slitbdy"/>
          <w:rFonts w:ascii="Times New Roman" w:hAnsi="Times New Roman"/>
          <w:sz w:val="24"/>
          <w:szCs w:val="24"/>
          <w:bdr w:val="none" w:sz="0" w:space="0" w:color="auto" w:frame="1"/>
          <w:shd w:val="clear" w:color="auto" w:fill="FFFFFF"/>
        </w:rPr>
        <w:t xml:space="preserve"> ajutor acordat sub formă de granturi în conformitate cu Regulamentul (UE) nr</w:t>
      </w:r>
      <w:r w:rsidRPr="00BE5104">
        <w:rPr>
          <w:rFonts w:ascii="Times New Roman" w:hAnsi="Times New Roman"/>
          <w:sz w:val="24"/>
          <w:szCs w:val="24"/>
        </w:rPr>
        <w:t>. 651/2014 al Comi</w:t>
      </w:r>
      <w:r>
        <w:rPr>
          <w:rFonts w:ascii="Times New Roman" w:hAnsi="Times New Roman"/>
          <w:sz w:val="24"/>
          <w:szCs w:val="24"/>
        </w:rPr>
        <w:t>si</w:t>
      </w:r>
      <w:r w:rsidRPr="00BE5104">
        <w:rPr>
          <w:rFonts w:ascii="Times New Roman" w:hAnsi="Times New Roman"/>
          <w:sz w:val="24"/>
          <w:szCs w:val="24"/>
        </w:rPr>
        <w:t xml:space="preserve">ei din 17 iunie 2014 de declarare a anumitor categorii de ajutoare compatibile cu piața internă în aplicarea articolelor 107 și 108 din tratat, </w:t>
      </w:r>
      <w:r w:rsidRPr="00BE5104">
        <w:rPr>
          <w:rStyle w:val="slitbdy"/>
          <w:rFonts w:ascii="Times New Roman" w:hAnsi="Times New Roman"/>
          <w:sz w:val="24"/>
          <w:szCs w:val="24"/>
          <w:bdr w:val="none" w:sz="0" w:space="0" w:color="auto" w:frame="1"/>
          <w:shd w:val="clear" w:color="auto" w:fill="FFFFFF"/>
        </w:rPr>
        <w:t>a cărui valoare minimă este de 50.000 euro și valoare maximă nu depășește 500.000 euro, pentru realizarea de investiții în retehnologizare, în conformitate cu regulile de ajutor de stat regionale</w:t>
      </w:r>
      <w:r w:rsidR="00725888">
        <w:rPr>
          <w:rStyle w:val="slitbdy"/>
          <w:rFonts w:ascii="Times New Roman" w:hAnsi="Times New Roman"/>
          <w:sz w:val="24"/>
          <w:szCs w:val="24"/>
          <w:bdr w:val="none" w:sz="0" w:space="0" w:color="auto" w:frame="1"/>
          <w:shd w:val="clear" w:color="auto" w:fill="FFFFFF"/>
        </w:rPr>
        <w:t>;</w:t>
      </w:r>
    </w:p>
    <w:p w14:paraId="556D816A" w14:textId="77777777" w:rsidR="0087488D" w:rsidRPr="00BE5104" w:rsidRDefault="0087488D" w:rsidP="00D05D80">
      <w:pPr>
        <w:spacing w:after="0" w:line="240" w:lineRule="auto"/>
        <w:ind w:firstLine="708"/>
        <w:jc w:val="both"/>
        <w:rPr>
          <w:rStyle w:val="slitbdy"/>
          <w:rFonts w:ascii="Times New Roman" w:hAnsi="Times New Roman"/>
          <w:sz w:val="24"/>
          <w:szCs w:val="24"/>
          <w:bdr w:val="none" w:sz="0" w:space="0" w:color="auto" w:frame="1"/>
          <w:shd w:val="clear" w:color="auto" w:fill="FFFFFF"/>
        </w:rPr>
      </w:pPr>
      <w:r w:rsidRPr="00BE5104">
        <w:rPr>
          <w:rStyle w:val="slitbdy"/>
          <w:rFonts w:ascii="Times New Roman" w:hAnsi="Times New Roman"/>
          <w:i/>
          <w:sz w:val="24"/>
          <w:szCs w:val="24"/>
          <w:bdr w:val="none" w:sz="0" w:space="0" w:color="auto" w:frame="1"/>
          <w:shd w:val="clear" w:color="auto" w:fill="FFFFFF"/>
        </w:rPr>
        <w:t>c) beneficiari ai ajutorului de stat</w:t>
      </w:r>
      <w:r w:rsidRPr="00BE5104">
        <w:rPr>
          <w:rStyle w:val="slitbdy"/>
          <w:rFonts w:ascii="Times New Roman" w:hAnsi="Times New Roman"/>
          <w:sz w:val="24"/>
          <w:szCs w:val="24"/>
          <w:bdr w:val="none" w:sz="0" w:space="0" w:color="auto" w:frame="1"/>
          <w:shd w:val="clear" w:color="auto" w:fill="FFFFFF"/>
        </w:rPr>
        <w:t xml:space="preserve"> – IMM/microîntreprinderi/</w:t>
      </w:r>
      <w:r>
        <w:rPr>
          <w:rStyle w:val="slitbdy"/>
          <w:rFonts w:ascii="Times New Roman" w:hAnsi="Times New Roman"/>
          <w:sz w:val="24"/>
          <w:szCs w:val="24"/>
          <w:bdr w:val="none" w:sz="0" w:space="0" w:color="auto" w:frame="1"/>
          <w:shd w:val="clear" w:color="auto" w:fill="FFFFFF"/>
        </w:rPr>
        <w:t xml:space="preserve"> CMI </w:t>
      </w:r>
      <w:r w:rsidRPr="00BE5104">
        <w:rPr>
          <w:rStyle w:val="slitbdy"/>
          <w:rFonts w:ascii="Times New Roman" w:hAnsi="Times New Roman"/>
          <w:sz w:val="24"/>
          <w:szCs w:val="24"/>
          <w:bdr w:val="none" w:sz="0" w:space="0" w:color="auto" w:frame="1"/>
          <w:shd w:val="clear" w:color="auto" w:fill="FFFFFF"/>
        </w:rPr>
        <w:t>și entități economice asimilate acestora, care primesc ajutorul de stat prin intermediul grantului pentru investiții în retehnologizare, prin încheierea unui contract de finanțare cu administratorul schemei de ajutor de stat;</w:t>
      </w:r>
    </w:p>
    <w:p w14:paraId="650A9B71" w14:textId="77777777" w:rsidR="0087488D" w:rsidRPr="00BE5104" w:rsidRDefault="0087488D" w:rsidP="00D05D80">
      <w:pPr>
        <w:spacing w:after="0" w:line="240" w:lineRule="auto"/>
        <w:ind w:firstLine="708"/>
        <w:jc w:val="both"/>
        <w:rPr>
          <w:rStyle w:val="slitbdy"/>
          <w:rFonts w:ascii="Times New Roman" w:hAnsi="Times New Roman"/>
          <w:sz w:val="24"/>
          <w:szCs w:val="24"/>
          <w:bdr w:val="none" w:sz="0" w:space="0" w:color="auto" w:frame="1"/>
          <w:shd w:val="clear" w:color="auto" w:fill="FFFFFF"/>
        </w:rPr>
      </w:pPr>
      <w:r w:rsidRPr="00BE5104">
        <w:rPr>
          <w:rStyle w:val="slitbdy"/>
          <w:rFonts w:ascii="Times New Roman" w:hAnsi="Times New Roman"/>
          <w:i/>
          <w:sz w:val="24"/>
          <w:szCs w:val="24"/>
          <w:bdr w:val="none" w:sz="0" w:space="0" w:color="auto" w:frame="1"/>
          <w:shd w:val="clear" w:color="auto" w:fill="FFFFFF"/>
        </w:rPr>
        <w:t>d) capacitate de reziliență</w:t>
      </w:r>
      <w:r w:rsidRPr="00BE5104">
        <w:rPr>
          <w:rStyle w:val="slitbdy"/>
          <w:rFonts w:ascii="Times New Roman" w:hAnsi="Times New Roman"/>
          <w:sz w:val="24"/>
          <w:szCs w:val="24"/>
          <w:bdr w:val="none" w:sz="0" w:space="0" w:color="auto" w:frame="1"/>
          <w:shd w:val="clear" w:color="auto" w:fill="FFFFFF"/>
        </w:rPr>
        <w:t xml:space="preserve"> – capacitatea IMM-urilor și a entităților economice de a rezista la șocuri generate de crize pandemice, crize de consum, crize determinate de calamități naturale, războaie și altele asemenea </w:t>
      </w:r>
      <w:r>
        <w:rPr>
          <w:rStyle w:val="slitbdy"/>
          <w:rFonts w:ascii="Times New Roman" w:hAnsi="Times New Roman"/>
          <w:sz w:val="24"/>
          <w:szCs w:val="24"/>
          <w:bdr w:val="none" w:sz="0" w:space="0" w:color="auto" w:frame="1"/>
          <w:shd w:val="clear" w:color="auto" w:fill="FFFFFF"/>
        </w:rPr>
        <w:t xml:space="preserve">constatate si stabilite in condiţiile legii, </w:t>
      </w:r>
      <w:r w:rsidRPr="00BE5104">
        <w:rPr>
          <w:rStyle w:val="slitbdy"/>
          <w:rFonts w:ascii="Times New Roman" w:hAnsi="Times New Roman"/>
          <w:sz w:val="24"/>
          <w:szCs w:val="24"/>
          <w:bdr w:val="none" w:sz="0" w:space="0" w:color="auto" w:frame="1"/>
          <w:shd w:val="clear" w:color="auto" w:fill="FFFFFF"/>
        </w:rPr>
        <w:t>prin care acestea își pot adapta capacitățile de producție/servicii la cerințele specifice pieței în perioade crize;</w:t>
      </w:r>
    </w:p>
    <w:p w14:paraId="62FA3962" w14:textId="77777777" w:rsidR="0087488D" w:rsidRPr="00BE5104" w:rsidRDefault="0087488D" w:rsidP="00997EDE">
      <w:pPr>
        <w:spacing w:after="0" w:line="240" w:lineRule="auto"/>
        <w:ind w:firstLine="708"/>
        <w:jc w:val="both"/>
        <w:rPr>
          <w:rStyle w:val="slitbdy"/>
          <w:rFonts w:ascii="Times New Roman" w:hAnsi="Times New Roman"/>
          <w:sz w:val="24"/>
          <w:szCs w:val="24"/>
          <w:bdr w:val="none" w:sz="0" w:space="0" w:color="auto" w:frame="1"/>
          <w:shd w:val="clear" w:color="auto" w:fill="FFFFFF"/>
        </w:rPr>
      </w:pPr>
      <w:r w:rsidRPr="00BE5104">
        <w:rPr>
          <w:rStyle w:val="slitbdy"/>
          <w:rFonts w:ascii="Times New Roman" w:hAnsi="Times New Roman"/>
          <w:bCs/>
          <w:i/>
          <w:iCs/>
          <w:sz w:val="24"/>
          <w:szCs w:val="24"/>
          <w:bdr w:val="none" w:sz="0" w:space="0" w:color="auto" w:frame="1"/>
          <w:shd w:val="clear" w:color="auto" w:fill="FFFFFF"/>
        </w:rPr>
        <w:t>e)</w:t>
      </w:r>
      <w:r w:rsidRPr="00BE5104">
        <w:rPr>
          <w:rStyle w:val="slitbdy"/>
          <w:rFonts w:ascii="Times New Roman" w:hAnsi="Times New Roman"/>
          <w:i/>
          <w:iCs/>
          <w:sz w:val="24"/>
          <w:szCs w:val="24"/>
          <w:bdr w:val="none" w:sz="0" w:space="0" w:color="auto" w:frame="1"/>
          <w:shd w:val="clear" w:color="auto" w:fill="FFFFFF"/>
        </w:rPr>
        <w:t xml:space="preserve"> cofinanțare</w:t>
      </w:r>
      <w:r w:rsidRPr="00BE5104">
        <w:rPr>
          <w:rStyle w:val="slitbdy"/>
          <w:rFonts w:ascii="Times New Roman" w:hAnsi="Times New Roman"/>
          <w:sz w:val="24"/>
          <w:szCs w:val="24"/>
          <w:bdr w:val="none" w:sz="0" w:space="0" w:color="auto" w:frame="1"/>
          <w:shd w:val="clear" w:color="auto" w:fill="FFFFFF"/>
        </w:rPr>
        <w:t xml:space="preserve"> – procent din valoarea proiectului depus la finanțare, asigurat de către IMM-uri conform regulilor privind ajutorul de stat, prin contribuția proprie a acestora, prin împrumuturi sau din orice alte surse legal constituite;</w:t>
      </w:r>
    </w:p>
    <w:p w14:paraId="34783DB1" w14:textId="77777777" w:rsidR="0087488D" w:rsidRPr="00BE5104" w:rsidRDefault="0087488D" w:rsidP="00DE4E45">
      <w:pPr>
        <w:spacing w:after="0" w:line="240" w:lineRule="auto"/>
        <w:ind w:firstLine="708"/>
        <w:jc w:val="both"/>
        <w:rPr>
          <w:rStyle w:val="slitbdy"/>
          <w:rFonts w:ascii="Times New Roman" w:hAnsi="Times New Roman"/>
          <w:sz w:val="24"/>
          <w:szCs w:val="24"/>
          <w:bdr w:val="none" w:sz="0" w:space="0" w:color="auto" w:frame="1"/>
          <w:shd w:val="clear" w:color="auto" w:fill="FFFFFF"/>
        </w:rPr>
      </w:pPr>
      <w:r w:rsidRPr="00BE5104">
        <w:rPr>
          <w:rStyle w:val="slitbdy"/>
          <w:rFonts w:ascii="Times New Roman" w:hAnsi="Times New Roman"/>
          <w:i/>
          <w:iCs/>
          <w:sz w:val="24"/>
          <w:szCs w:val="24"/>
          <w:bdr w:val="none" w:sz="0" w:space="0" w:color="auto" w:frame="1"/>
          <w:shd w:val="clear" w:color="auto" w:fill="FFFFFF"/>
        </w:rPr>
        <w:t>f) cabinete medical individuale</w:t>
      </w:r>
      <w:r w:rsidRPr="00BE5104">
        <w:rPr>
          <w:rStyle w:val="slitbdy"/>
          <w:rFonts w:ascii="Times New Roman" w:hAnsi="Times New Roman"/>
          <w:sz w:val="24"/>
          <w:szCs w:val="24"/>
          <w:bdr w:val="none" w:sz="0" w:space="0" w:color="auto" w:frame="1"/>
          <w:shd w:val="clear" w:color="auto" w:fill="FFFFFF"/>
        </w:rPr>
        <w:t xml:space="preserve"> - unitatea cu sau fără personalitate juridică, furnizoare de servicii publice, de stat sau private, de asistență medicală umană preventivă, curativă, de recuperare și de urgență</w:t>
      </w:r>
      <w:r>
        <w:rPr>
          <w:rStyle w:val="slitbdy"/>
          <w:rFonts w:ascii="Times New Roman" w:hAnsi="Times New Roman"/>
          <w:sz w:val="24"/>
          <w:szCs w:val="24"/>
          <w:bdr w:val="none" w:sz="0" w:space="0" w:color="auto" w:frame="1"/>
          <w:shd w:val="clear" w:color="auto" w:fill="FFFFFF"/>
        </w:rPr>
        <w:t xml:space="preserve">. </w:t>
      </w:r>
      <w:r w:rsidRPr="00BE5104">
        <w:rPr>
          <w:rStyle w:val="slitbdy"/>
          <w:rFonts w:ascii="Times New Roman" w:hAnsi="Times New Roman"/>
          <w:sz w:val="24"/>
          <w:szCs w:val="24"/>
          <w:bdr w:val="none" w:sz="0" w:space="0" w:color="auto" w:frame="1"/>
          <w:shd w:val="clear" w:color="auto" w:fill="FFFFFF"/>
        </w:rPr>
        <w:t xml:space="preserve">Serviciile de sănătate ale cabinetelor medicale se realizează de medici de medicină generală - medici de familie, medici stomatologi, medici specialiști și alte categorii de personal medical autorizat. </w:t>
      </w:r>
      <w:r>
        <w:rPr>
          <w:rStyle w:val="slitbdy"/>
          <w:rFonts w:ascii="Times New Roman" w:hAnsi="Times New Roman"/>
          <w:sz w:val="24"/>
          <w:szCs w:val="24"/>
          <w:bdr w:val="none" w:sz="0" w:space="0" w:color="auto" w:frame="1"/>
          <w:shd w:val="clear" w:color="auto" w:fill="FFFFFF"/>
        </w:rPr>
        <w:t>Î</w:t>
      </w:r>
      <w:r w:rsidRPr="00BE5104">
        <w:rPr>
          <w:rStyle w:val="slitbdy"/>
          <w:rFonts w:ascii="Times New Roman" w:hAnsi="Times New Roman"/>
          <w:sz w:val="24"/>
          <w:szCs w:val="24"/>
          <w:bdr w:val="none" w:sz="0" w:space="0" w:color="auto" w:frame="1"/>
          <w:shd w:val="clear" w:color="auto" w:fill="FFFFFF"/>
        </w:rPr>
        <w:t>n CMI își exercită profesia medicul titular, care poate avea ca salariați ori colaboratori medici sau orice alt</w:t>
      </w:r>
      <w:r>
        <w:rPr>
          <w:rStyle w:val="slitbdy"/>
          <w:rFonts w:ascii="Times New Roman" w:hAnsi="Times New Roman"/>
          <w:sz w:val="24"/>
          <w:szCs w:val="24"/>
          <w:bdr w:val="none" w:sz="0" w:space="0" w:color="auto" w:frame="1"/>
          <w:shd w:val="clear" w:color="auto" w:fill="FFFFFF"/>
        </w:rPr>
        <w:t>ă</w:t>
      </w:r>
      <w:r w:rsidRPr="00BE5104">
        <w:rPr>
          <w:rStyle w:val="slitbdy"/>
          <w:rFonts w:ascii="Times New Roman" w:hAnsi="Times New Roman"/>
          <w:sz w:val="24"/>
          <w:szCs w:val="24"/>
          <w:bdr w:val="none" w:sz="0" w:space="0" w:color="auto" w:frame="1"/>
          <w:shd w:val="clear" w:color="auto" w:fill="FFFFFF"/>
        </w:rPr>
        <w:t xml:space="preserve"> categorie de personal;</w:t>
      </w:r>
    </w:p>
    <w:p w14:paraId="03E38805" w14:textId="77777777" w:rsidR="0087488D" w:rsidRPr="00BE5104" w:rsidRDefault="0087488D" w:rsidP="00997EDE">
      <w:pPr>
        <w:spacing w:after="0" w:line="240" w:lineRule="auto"/>
        <w:ind w:firstLine="708"/>
        <w:jc w:val="both"/>
        <w:rPr>
          <w:rStyle w:val="slitbdy"/>
          <w:rFonts w:ascii="Times New Roman" w:hAnsi="Times New Roman"/>
          <w:sz w:val="24"/>
          <w:szCs w:val="24"/>
          <w:bdr w:val="none" w:sz="0" w:space="0" w:color="auto" w:frame="1"/>
          <w:shd w:val="clear" w:color="auto" w:fill="FFFFFF"/>
        </w:rPr>
      </w:pPr>
      <w:r w:rsidRPr="00BE5104">
        <w:rPr>
          <w:rStyle w:val="slitbdy"/>
          <w:rFonts w:ascii="Times New Roman" w:hAnsi="Times New Roman"/>
          <w:bCs/>
          <w:i/>
          <w:iCs/>
          <w:sz w:val="24"/>
          <w:szCs w:val="24"/>
          <w:bdr w:val="none" w:sz="0" w:space="0" w:color="auto" w:frame="1"/>
          <w:shd w:val="clear" w:color="auto" w:fill="FFFFFF"/>
        </w:rPr>
        <w:t>g)</w:t>
      </w:r>
      <w:r w:rsidRPr="00BE5104">
        <w:rPr>
          <w:rStyle w:val="slitbdy"/>
          <w:rFonts w:ascii="Times New Roman" w:hAnsi="Times New Roman"/>
          <w:sz w:val="24"/>
          <w:szCs w:val="24"/>
          <w:bdr w:val="none" w:sz="0" w:space="0" w:color="auto" w:frame="1"/>
          <w:shd w:val="clear" w:color="auto" w:fill="FFFFFF"/>
        </w:rPr>
        <w:t xml:space="preserve"> </w:t>
      </w:r>
      <w:r w:rsidRPr="00BE5104">
        <w:rPr>
          <w:rStyle w:val="slitbdy"/>
          <w:rFonts w:ascii="Times New Roman" w:hAnsi="Times New Roman"/>
          <w:i/>
          <w:sz w:val="24"/>
          <w:szCs w:val="24"/>
          <w:bdr w:val="none" w:sz="0" w:space="0" w:color="auto" w:frame="1"/>
          <w:shd w:val="clear" w:color="auto" w:fill="FFFFFF"/>
        </w:rPr>
        <w:t>entități economice</w:t>
      </w:r>
      <w:r w:rsidRPr="00BE5104">
        <w:rPr>
          <w:rStyle w:val="slitbdy"/>
          <w:rFonts w:ascii="Times New Roman" w:hAnsi="Times New Roman"/>
          <w:sz w:val="24"/>
          <w:szCs w:val="24"/>
          <w:bdr w:val="none" w:sz="0" w:space="0" w:color="auto" w:frame="1"/>
          <w:shd w:val="clear" w:color="auto" w:fill="FFFFFF"/>
        </w:rPr>
        <w:t xml:space="preserve"> – entități care desfășoară activitate economică în domeniul serviciilor publice de educație, învățământ și asistență socială, în</w:t>
      </w:r>
      <w:r>
        <w:rPr>
          <w:rStyle w:val="slitbdy"/>
          <w:rFonts w:ascii="Times New Roman" w:hAnsi="Times New Roman"/>
          <w:sz w:val="24"/>
          <w:szCs w:val="24"/>
          <w:bdr w:val="none" w:sz="0" w:space="0" w:color="auto" w:frame="1"/>
          <w:shd w:val="clear" w:color="auto" w:fill="FFFFFF"/>
        </w:rPr>
        <w:t xml:space="preserve"> condiţiile legii </w:t>
      </w:r>
      <w:r w:rsidRPr="00BE5104">
        <w:rPr>
          <w:rStyle w:val="slitbdy"/>
          <w:rFonts w:ascii="Times New Roman" w:hAnsi="Times New Roman"/>
          <w:sz w:val="24"/>
          <w:szCs w:val="24"/>
          <w:bdr w:val="none" w:sz="0" w:space="0" w:color="auto" w:frame="1"/>
          <w:shd w:val="clear" w:color="auto" w:fill="FFFFFF"/>
        </w:rPr>
        <w:t>și cu deținerea autorizațiilor de funcționare specifice care beneficiază de ajutor de stat pentru investiții în conformitate cu regulile de ajutor de stat și cu prevederile prezentei ordonanțate de urgență;</w:t>
      </w:r>
    </w:p>
    <w:p w14:paraId="4AE5DDB1" w14:textId="77777777" w:rsidR="0087488D" w:rsidRPr="00BE5104" w:rsidRDefault="0087488D" w:rsidP="00D05D80">
      <w:pPr>
        <w:spacing w:after="0" w:line="240" w:lineRule="auto"/>
        <w:ind w:firstLine="708"/>
        <w:jc w:val="both"/>
        <w:rPr>
          <w:rStyle w:val="slitbdy"/>
          <w:rFonts w:ascii="Times New Roman" w:hAnsi="Times New Roman"/>
          <w:sz w:val="24"/>
          <w:szCs w:val="24"/>
          <w:bdr w:val="none" w:sz="0" w:space="0" w:color="auto" w:frame="1"/>
          <w:shd w:val="clear" w:color="auto" w:fill="FFFFFF"/>
        </w:rPr>
      </w:pPr>
      <w:r w:rsidRPr="00BE5104">
        <w:rPr>
          <w:rStyle w:val="slitttl"/>
          <w:rFonts w:ascii="Times New Roman" w:hAnsi="Times New Roman"/>
          <w:i/>
          <w:iCs/>
          <w:sz w:val="24"/>
          <w:szCs w:val="24"/>
          <w:bdr w:val="none" w:sz="0" w:space="0" w:color="auto" w:frame="1"/>
          <w:shd w:val="clear" w:color="auto" w:fill="FFFFFF"/>
        </w:rPr>
        <w:t>h)</w:t>
      </w:r>
      <w:r w:rsidRPr="00BE5104">
        <w:rPr>
          <w:rStyle w:val="slit"/>
          <w:rFonts w:ascii="Times New Roman" w:hAnsi="Times New Roman"/>
          <w:i/>
          <w:iCs/>
          <w:sz w:val="24"/>
          <w:szCs w:val="24"/>
          <w:bdr w:val="dotted" w:sz="4" w:space="0" w:color="FEFEFE" w:frame="1"/>
          <w:shd w:val="clear" w:color="auto" w:fill="FFFFFF"/>
        </w:rPr>
        <w:t> </w:t>
      </w:r>
      <w:r w:rsidRPr="00BE5104">
        <w:rPr>
          <w:rStyle w:val="slitbdy"/>
          <w:rFonts w:ascii="Times New Roman" w:hAnsi="Times New Roman"/>
          <w:i/>
          <w:iCs/>
          <w:sz w:val="24"/>
          <w:szCs w:val="24"/>
          <w:bdr w:val="none" w:sz="0" w:space="0" w:color="auto" w:frame="1"/>
          <w:shd w:val="clear" w:color="auto" w:fill="FFFFFF"/>
        </w:rPr>
        <w:t>grant</w:t>
      </w:r>
      <w:r w:rsidRPr="00BE5104">
        <w:rPr>
          <w:rStyle w:val="slitbdy"/>
          <w:rFonts w:ascii="Times New Roman" w:hAnsi="Times New Roman"/>
          <w:i/>
          <w:sz w:val="24"/>
          <w:szCs w:val="24"/>
          <w:bdr w:val="none" w:sz="0" w:space="0" w:color="auto" w:frame="1"/>
          <w:shd w:val="clear" w:color="auto" w:fill="FFFFFF"/>
        </w:rPr>
        <w:t xml:space="preserve"> pentru investiții productive</w:t>
      </w:r>
      <w:r w:rsidRPr="00BE5104">
        <w:rPr>
          <w:rStyle w:val="slitbdy"/>
          <w:rFonts w:ascii="Times New Roman" w:hAnsi="Times New Roman"/>
          <w:sz w:val="24"/>
          <w:szCs w:val="24"/>
          <w:bdr w:val="none" w:sz="0" w:space="0" w:color="auto" w:frame="1"/>
          <w:shd w:val="clear" w:color="auto" w:fill="FFFFFF"/>
        </w:rPr>
        <w:t xml:space="preserve"> - grant acordat beneficiarilor de ajutor de stat din fonduri externe nerambursabile pentru realizarea de investiții în retehnologizare, cu respectarea prevederilor legale în domeniul ajutorului de stat;</w:t>
      </w:r>
    </w:p>
    <w:p w14:paraId="6F7699C7" w14:textId="77777777" w:rsidR="0087488D" w:rsidRPr="00BE5104" w:rsidRDefault="0087488D" w:rsidP="00D05D80">
      <w:pPr>
        <w:spacing w:after="0" w:line="240" w:lineRule="auto"/>
        <w:ind w:firstLine="708"/>
        <w:jc w:val="both"/>
        <w:rPr>
          <w:rStyle w:val="slitbdy"/>
          <w:rFonts w:ascii="Times New Roman" w:hAnsi="Times New Roman"/>
          <w:sz w:val="24"/>
          <w:szCs w:val="24"/>
          <w:bdr w:val="none" w:sz="0" w:space="0" w:color="auto" w:frame="1"/>
          <w:shd w:val="clear" w:color="auto" w:fill="FFFFFF"/>
        </w:rPr>
      </w:pPr>
      <w:r w:rsidRPr="00BE5104">
        <w:rPr>
          <w:rStyle w:val="slitttl"/>
          <w:rFonts w:ascii="Times New Roman" w:hAnsi="Times New Roman"/>
          <w:i/>
          <w:iCs/>
          <w:sz w:val="24"/>
          <w:szCs w:val="24"/>
          <w:bdr w:val="none" w:sz="0" w:space="0" w:color="auto" w:frame="1"/>
          <w:shd w:val="clear" w:color="auto" w:fill="FFFFFF"/>
        </w:rPr>
        <w:t>i)</w:t>
      </w:r>
      <w:r w:rsidRPr="00BE5104">
        <w:rPr>
          <w:rStyle w:val="slit"/>
          <w:rFonts w:ascii="Times New Roman" w:hAnsi="Times New Roman"/>
          <w:i/>
          <w:iCs/>
          <w:sz w:val="24"/>
          <w:szCs w:val="24"/>
          <w:bdr w:val="dotted" w:sz="4" w:space="0" w:color="FEFEFE" w:frame="1"/>
          <w:shd w:val="clear" w:color="auto" w:fill="FFFFFF"/>
        </w:rPr>
        <w:t> </w:t>
      </w:r>
      <w:r w:rsidRPr="00BE5104">
        <w:rPr>
          <w:rStyle w:val="slitbdy"/>
          <w:rFonts w:ascii="Times New Roman" w:hAnsi="Times New Roman"/>
          <w:i/>
          <w:iCs/>
          <w:sz w:val="24"/>
          <w:szCs w:val="24"/>
          <w:bdr w:val="none" w:sz="0" w:space="0" w:color="auto" w:frame="1"/>
          <w:shd w:val="clear" w:color="auto" w:fill="FFFFFF"/>
        </w:rPr>
        <w:t>IMM -</w:t>
      </w:r>
      <w:r w:rsidRPr="00BE5104">
        <w:rPr>
          <w:rStyle w:val="slitbdy"/>
          <w:rFonts w:ascii="Times New Roman" w:hAnsi="Times New Roman"/>
          <w:sz w:val="24"/>
          <w:szCs w:val="24"/>
          <w:bdr w:val="none" w:sz="0" w:space="0" w:color="auto" w:frame="1"/>
          <w:shd w:val="clear" w:color="auto" w:fill="FFFFFF"/>
        </w:rPr>
        <w:t xml:space="preserve"> întreprinderile înființate în baza </w:t>
      </w:r>
      <w:hyperlink r:id="rId8" w:history="1">
        <w:r w:rsidRPr="00327F4E">
          <w:rPr>
            <w:rStyle w:val="Hyperlink"/>
            <w:rFonts w:ascii="Times New Roman" w:hAnsi="Times New Roman"/>
            <w:color w:val="auto"/>
            <w:sz w:val="24"/>
            <w:szCs w:val="24"/>
            <w:u w:val="none"/>
            <w:bdr w:val="none" w:sz="0" w:space="0" w:color="auto" w:frame="1"/>
            <w:shd w:val="clear" w:color="auto" w:fill="FFFFFF"/>
          </w:rPr>
          <w:t>Legii societăților nr. 31/1990, republicată</w:t>
        </w:r>
      </w:hyperlink>
      <w:r w:rsidRPr="00327F4E">
        <w:rPr>
          <w:rStyle w:val="slitbdy"/>
          <w:rFonts w:ascii="Times New Roman" w:hAnsi="Times New Roman"/>
          <w:sz w:val="24"/>
          <w:szCs w:val="24"/>
          <w:bdr w:val="none" w:sz="0" w:space="0" w:color="auto" w:frame="1"/>
          <w:shd w:val="clear" w:color="auto" w:fill="FFFFFF"/>
        </w:rPr>
        <w:t>, c</w:t>
      </w:r>
      <w:r w:rsidRPr="00BE5104">
        <w:rPr>
          <w:rStyle w:val="slitbdy"/>
          <w:rFonts w:ascii="Times New Roman" w:hAnsi="Times New Roman"/>
          <w:sz w:val="24"/>
          <w:szCs w:val="24"/>
          <w:bdr w:val="none" w:sz="0" w:space="0" w:color="auto" w:frame="1"/>
          <w:shd w:val="clear" w:color="auto" w:fill="FFFFFF"/>
        </w:rPr>
        <w:t>u modificările și completările ulterioare, sau în baza </w:t>
      </w:r>
      <w:hyperlink r:id="rId9" w:history="1">
        <w:r w:rsidRPr="00327F4E">
          <w:rPr>
            <w:rStyle w:val="Hyperlink"/>
            <w:rFonts w:ascii="Times New Roman" w:hAnsi="Times New Roman"/>
            <w:color w:val="auto"/>
            <w:sz w:val="24"/>
            <w:szCs w:val="24"/>
            <w:u w:val="none"/>
            <w:bdr w:val="none" w:sz="0" w:space="0" w:color="auto" w:frame="1"/>
            <w:shd w:val="clear" w:color="auto" w:fill="FFFFFF"/>
          </w:rPr>
          <w:t>Ordonanței de urgență a Guvernului nr. 6/2011</w:t>
        </w:r>
      </w:hyperlink>
      <w:r w:rsidRPr="00327F4E">
        <w:rPr>
          <w:rStyle w:val="slitbdy"/>
          <w:rFonts w:ascii="Times New Roman" w:hAnsi="Times New Roman"/>
          <w:sz w:val="24"/>
          <w:szCs w:val="24"/>
          <w:bdr w:val="none" w:sz="0" w:space="0" w:color="auto" w:frame="1"/>
          <w:shd w:val="clear" w:color="auto" w:fill="FFFFFF"/>
        </w:rPr>
        <w:t> </w:t>
      </w:r>
      <w:r w:rsidRPr="00BE5104">
        <w:rPr>
          <w:rStyle w:val="slitbdy"/>
          <w:rFonts w:ascii="Times New Roman" w:hAnsi="Times New Roman"/>
          <w:sz w:val="24"/>
          <w:szCs w:val="24"/>
          <w:bdr w:val="none" w:sz="0" w:space="0" w:color="auto" w:frame="1"/>
          <w:shd w:val="clear" w:color="auto" w:fill="FFFFFF"/>
        </w:rPr>
        <w:t>pentru stimularea înființării și dezvoltării microîntreprinderilor de către întreprinzătorii debutanți în afaceri, aprobată cu modificări prin </w:t>
      </w:r>
      <w:hyperlink r:id="rId10" w:history="1">
        <w:r w:rsidRPr="00327F4E">
          <w:rPr>
            <w:rStyle w:val="Hyperlink"/>
            <w:rFonts w:ascii="Times New Roman" w:hAnsi="Times New Roman"/>
            <w:color w:val="auto"/>
            <w:sz w:val="24"/>
            <w:szCs w:val="24"/>
            <w:u w:val="none"/>
            <w:bdr w:val="none" w:sz="0" w:space="0" w:color="auto" w:frame="1"/>
            <w:shd w:val="clear" w:color="auto" w:fill="FFFFFF"/>
          </w:rPr>
          <w:t>Legea nr. 301/2011</w:t>
        </w:r>
      </w:hyperlink>
      <w:r w:rsidRPr="00327F4E">
        <w:rPr>
          <w:rStyle w:val="slitbdy"/>
          <w:rFonts w:ascii="Times New Roman" w:hAnsi="Times New Roman"/>
          <w:sz w:val="24"/>
          <w:szCs w:val="24"/>
          <w:bdr w:val="none" w:sz="0" w:space="0" w:color="auto" w:frame="1"/>
          <w:shd w:val="clear" w:color="auto" w:fill="FFFFFF"/>
        </w:rPr>
        <w:t>,</w:t>
      </w:r>
      <w:r w:rsidRPr="00BE5104">
        <w:rPr>
          <w:rStyle w:val="slitbdy"/>
          <w:rFonts w:ascii="Times New Roman" w:hAnsi="Times New Roman"/>
          <w:sz w:val="24"/>
          <w:szCs w:val="24"/>
          <w:bdr w:val="none" w:sz="0" w:space="0" w:color="auto" w:frame="1"/>
          <w:shd w:val="clear" w:color="auto" w:fill="FFFFFF"/>
        </w:rPr>
        <w:t xml:space="preserve"> cu modificările și completările ulterioare, care au mai puțin de 250 de angajați și o cifră de afaceri anuală netă care nu depășește echivalentul în lei a 43 milioane euro;</w:t>
      </w:r>
    </w:p>
    <w:p w14:paraId="33F65643" w14:textId="77777777" w:rsidR="0087488D" w:rsidRDefault="0087488D" w:rsidP="00D05D80">
      <w:pPr>
        <w:spacing w:after="0" w:line="240" w:lineRule="auto"/>
        <w:ind w:firstLine="708"/>
        <w:jc w:val="both"/>
        <w:rPr>
          <w:rStyle w:val="slitbdy"/>
          <w:rFonts w:ascii="Times New Roman" w:hAnsi="Times New Roman"/>
          <w:sz w:val="24"/>
          <w:szCs w:val="24"/>
          <w:bdr w:val="none" w:sz="0" w:space="0" w:color="auto" w:frame="1"/>
          <w:shd w:val="clear" w:color="auto" w:fill="FFFFFF"/>
        </w:rPr>
      </w:pPr>
      <w:r w:rsidRPr="00BE5104">
        <w:rPr>
          <w:rStyle w:val="slitbdy"/>
          <w:rFonts w:ascii="Times New Roman" w:hAnsi="Times New Roman"/>
          <w:bCs/>
          <w:i/>
          <w:iCs/>
          <w:sz w:val="24"/>
          <w:szCs w:val="24"/>
          <w:bdr w:val="none" w:sz="0" w:space="0" w:color="auto" w:frame="1"/>
          <w:shd w:val="clear" w:color="auto" w:fill="FFFFFF"/>
        </w:rPr>
        <w:t>j)</w:t>
      </w:r>
      <w:r w:rsidRPr="00BE5104">
        <w:rPr>
          <w:rStyle w:val="slitbdy"/>
          <w:rFonts w:ascii="Times New Roman" w:hAnsi="Times New Roman"/>
          <w:sz w:val="24"/>
          <w:szCs w:val="24"/>
          <w:bdr w:val="none" w:sz="0" w:space="0" w:color="auto" w:frame="1"/>
          <w:shd w:val="clear" w:color="auto" w:fill="FFFFFF"/>
        </w:rPr>
        <w:t xml:space="preserve"> </w:t>
      </w:r>
      <w:r w:rsidRPr="00BE5104">
        <w:rPr>
          <w:rStyle w:val="slitbdy"/>
          <w:rFonts w:ascii="Times New Roman" w:hAnsi="Times New Roman"/>
          <w:i/>
          <w:sz w:val="24"/>
          <w:szCs w:val="24"/>
          <w:bdr w:val="none" w:sz="0" w:space="0" w:color="auto" w:frame="1"/>
          <w:shd w:val="clear" w:color="auto" w:fill="FFFFFF"/>
        </w:rPr>
        <w:t>investiții în retehnologizare</w:t>
      </w:r>
      <w:r w:rsidRPr="00BE5104">
        <w:rPr>
          <w:rStyle w:val="slitbdy"/>
          <w:rFonts w:ascii="Times New Roman" w:hAnsi="Times New Roman"/>
          <w:sz w:val="24"/>
          <w:szCs w:val="24"/>
          <w:bdr w:val="none" w:sz="0" w:space="0" w:color="auto" w:frame="1"/>
          <w:shd w:val="clear" w:color="auto" w:fill="FFFFFF"/>
        </w:rPr>
        <w:t xml:space="preserve"> – investiții în active corporale, necorporale precum și alte categorii de active care sunt în legătură cu obiectul cererii de finanțare, care sunt necesare pentru asigurarea capacității de producție și/sau a capacităților de prestării servicii pentru refacerea capacității de reziliență</w:t>
      </w:r>
      <w:r>
        <w:rPr>
          <w:rStyle w:val="slitbdy"/>
          <w:rFonts w:ascii="Times New Roman" w:hAnsi="Times New Roman"/>
          <w:sz w:val="24"/>
          <w:szCs w:val="24"/>
          <w:bdr w:val="none" w:sz="0" w:space="0" w:color="auto" w:frame="1"/>
          <w:shd w:val="clear" w:color="auto" w:fill="FFFFFF"/>
        </w:rPr>
        <w:t>.</w:t>
      </w:r>
    </w:p>
    <w:p w14:paraId="0C5822A2" w14:textId="77777777" w:rsidR="0087488D" w:rsidRPr="00BE5104" w:rsidRDefault="0087488D" w:rsidP="00D05D80">
      <w:pPr>
        <w:spacing w:after="0" w:line="240" w:lineRule="auto"/>
        <w:ind w:firstLine="708"/>
        <w:jc w:val="both"/>
        <w:rPr>
          <w:rStyle w:val="slitbdy"/>
          <w:rFonts w:ascii="Times New Roman" w:hAnsi="Times New Roman"/>
          <w:sz w:val="24"/>
          <w:szCs w:val="24"/>
          <w:bdr w:val="none" w:sz="0" w:space="0" w:color="auto" w:frame="1"/>
          <w:shd w:val="clear" w:color="auto" w:fill="FFFFFF"/>
        </w:rPr>
      </w:pPr>
    </w:p>
    <w:p w14:paraId="2C354F9C" w14:textId="77777777" w:rsidR="0087488D" w:rsidRDefault="0087488D" w:rsidP="005751DA">
      <w:pPr>
        <w:spacing w:after="0" w:line="240" w:lineRule="auto"/>
        <w:ind w:firstLine="708"/>
        <w:jc w:val="both"/>
        <w:rPr>
          <w:rStyle w:val="sartttl"/>
          <w:rFonts w:ascii="Times New Roman" w:hAnsi="Times New Roman"/>
          <w:b/>
          <w:bCs/>
          <w:sz w:val="24"/>
          <w:szCs w:val="24"/>
          <w:bdr w:val="none" w:sz="0" w:space="0" w:color="auto" w:frame="1"/>
          <w:shd w:val="clear" w:color="auto" w:fill="FFFFFF"/>
        </w:rPr>
      </w:pPr>
      <w:r w:rsidRPr="00BE5104">
        <w:rPr>
          <w:rStyle w:val="sartttl"/>
          <w:rFonts w:ascii="Times New Roman" w:hAnsi="Times New Roman"/>
          <w:b/>
          <w:bCs/>
          <w:sz w:val="24"/>
          <w:szCs w:val="24"/>
          <w:bdr w:val="none" w:sz="0" w:space="0" w:color="auto" w:frame="1"/>
          <w:shd w:val="clear" w:color="auto" w:fill="FFFFFF"/>
        </w:rPr>
        <w:t xml:space="preserve">Art. 3 </w:t>
      </w:r>
    </w:p>
    <w:p w14:paraId="143BD457" w14:textId="77777777" w:rsidR="0087488D" w:rsidRPr="00BE5104" w:rsidRDefault="0087488D" w:rsidP="005751DA">
      <w:pPr>
        <w:spacing w:after="0" w:line="240" w:lineRule="auto"/>
        <w:ind w:firstLine="708"/>
        <w:jc w:val="both"/>
        <w:rPr>
          <w:rStyle w:val="salnbdy"/>
          <w:rFonts w:ascii="Times New Roman" w:hAnsi="Times New Roman"/>
          <w:sz w:val="24"/>
          <w:szCs w:val="24"/>
          <w:bdr w:val="none" w:sz="0" w:space="0" w:color="auto" w:frame="1"/>
          <w:shd w:val="clear" w:color="auto" w:fill="FFFFFF"/>
        </w:rPr>
      </w:pPr>
      <w:r w:rsidRPr="00BE5104">
        <w:rPr>
          <w:rStyle w:val="salnttl"/>
          <w:rFonts w:ascii="Times New Roman" w:hAnsi="Times New Roman"/>
          <w:sz w:val="24"/>
          <w:szCs w:val="24"/>
          <w:bdr w:val="none" w:sz="0" w:space="0" w:color="auto" w:frame="1"/>
          <w:shd w:val="clear" w:color="auto" w:fill="FFFFFF"/>
        </w:rPr>
        <w:t>(1)</w:t>
      </w:r>
      <w:r w:rsidRPr="00BE5104">
        <w:rPr>
          <w:rStyle w:val="saln"/>
          <w:rFonts w:ascii="Times New Roman" w:hAnsi="Times New Roman"/>
          <w:sz w:val="24"/>
          <w:szCs w:val="24"/>
          <w:bdr w:val="none" w:sz="0" w:space="0" w:color="auto" w:frame="1"/>
          <w:shd w:val="clear" w:color="auto" w:fill="FFFFFF"/>
        </w:rPr>
        <w:t> </w:t>
      </w:r>
      <w:r w:rsidRPr="00BE5104">
        <w:rPr>
          <w:rStyle w:val="salnbdy"/>
          <w:rFonts w:ascii="Times New Roman" w:hAnsi="Times New Roman"/>
          <w:sz w:val="24"/>
          <w:szCs w:val="24"/>
          <w:bdr w:val="none" w:sz="0" w:space="0" w:color="auto" w:frame="1"/>
          <w:shd w:val="clear" w:color="auto" w:fill="FFFFFF"/>
        </w:rPr>
        <w:t>Măsurile de sprijin din fonduri externe nerambursabile prevăzute la </w:t>
      </w:r>
      <w:r w:rsidRPr="00327F4E">
        <w:rPr>
          <w:rStyle w:val="slgi"/>
          <w:rFonts w:ascii="Times New Roman" w:hAnsi="Times New Roman"/>
          <w:sz w:val="24"/>
          <w:szCs w:val="24"/>
          <w:bdr w:val="none" w:sz="0" w:space="0" w:color="auto" w:frame="1"/>
          <w:shd w:val="clear" w:color="auto" w:fill="FFFFFF"/>
        </w:rPr>
        <w:t>art. 1 alin. (2)</w:t>
      </w:r>
      <w:r w:rsidRPr="00327F4E">
        <w:rPr>
          <w:rStyle w:val="salnbdy"/>
          <w:rFonts w:ascii="Times New Roman" w:hAnsi="Times New Roman"/>
          <w:sz w:val="24"/>
          <w:szCs w:val="24"/>
          <w:bdr w:val="none" w:sz="0" w:space="0" w:color="auto" w:frame="1"/>
          <w:shd w:val="clear" w:color="auto" w:fill="FFFFFF"/>
        </w:rPr>
        <w:t> se acordă</w:t>
      </w:r>
      <w:r w:rsidRPr="00BE5104">
        <w:rPr>
          <w:rStyle w:val="salnbdy"/>
          <w:rFonts w:ascii="Times New Roman" w:hAnsi="Times New Roman"/>
          <w:sz w:val="24"/>
          <w:szCs w:val="24"/>
          <w:bdr w:val="none" w:sz="0" w:space="0" w:color="auto" w:frame="1"/>
          <w:shd w:val="clear" w:color="auto" w:fill="FFFFFF"/>
        </w:rPr>
        <w:t xml:space="preserve"> din fonduri externe nerambursabile, alocate României prin REACT-EU, în cadrul POC 2014-2020, pentru care MIPE îndeplinește funcția de Autoritate de management, denumită în continuare AM </w:t>
      </w:r>
      <w:r>
        <w:rPr>
          <w:rStyle w:val="salnbdy"/>
          <w:rFonts w:ascii="Times New Roman" w:hAnsi="Times New Roman"/>
          <w:sz w:val="24"/>
          <w:szCs w:val="24"/>
          <w:bdr w:val="none" w:sz="0" w:space="0" w:color="auto" w:frame="1"/>
          <w:shd w:val="clear" w:color="auto" w:fill="FFFFFF"/>
        </w:rPr>
        <w:t>-</w:t>
      </w:r>
      <w:r w:rsidRPr="00BE5104">
        <w:rPr>
          <w:rStyle w:val="salnbdy"/>
          <w:rFonts w:ascii="Times New Roman" w:hAnsi="Times New Roman"/>
          <w:sz w:val="24"/>
          <w:szCs w:val="24"/>
          <w:bdr w:val="none" w:sz="0" w:space="0" w:color="auto" w:frame="1"/>
          <w:shd w:val="clear" w:color="auto" w:fill="FFFFFF"/>
        </w:rPr>
        <w:t>POC</w:t>
      </w:r>
      <w:r>
        <w:rPr>
          <w:rStyle w:val="salnbdy"/>
          <w:rFonts w:ascii="Times New Roman" w:hAnsi="Times New Roman"/>
          <w:sz w:val="24"/>
          <w:szCs w:val="24"/>
          <w:bdr w:val="none" w:sz="0" w:space="0" w:color="auto" w:frame="1"/>
          <w:shd w:val="clear" w:color="auto" w:fill="FFFFFF"/>
        </w:rPr>
        <w:t>.</w:t>
      </w:r>
    </w:p>
    <w:p w14:paraId="564DB7B7" w14:textId="77777777" w:rsidR="0087488D" w:rsidRPr="00BE5104" w:rsidRDefault="0087488D" w:rsidP="005751DA">
      <w:pPr>
        <w:spacing w:after="0" w:line="240" w:lineRule="auto"/>
        <w:ind w:firstLine="708"/>
        <w:jc w:val="both"/>
        <w:rPr>
          <w:rStyle w:val="salnbdy"/>
          <w:rFonts w:ascii="Times New Roman" w:hAnsi="Times New Roman"/>
          <w:sz w:val="24"/>
          <w:szCs w:val="24"/>
          <w:bdr w:val="none" w:sz="0" w:space="0" w:color="auto" w:frame="1"/>
          <w:shd w:val="clear" w:color="auto" w:fill="FFFFFF"/>
        </w:rPr>
      </w:pPr>
      <w:r w:rsidRPr="00BE5104">
        <w:rPr>
          <w:rStyle w:val="salnbdy"/>
          <w:rFonts w:ascii="Times New Roman" w:hAnsi="Times New Roman"/>
          <w:sz w:val="24"/>
          <w:szCs w:val="24"/>
          <w:bdr w:val="none" w:sz="0" w:space="0" w:color="auto" w:frame="1"/>
          <w:shd w:val="clear" w:color="auto" w:fill="FFFFFF"/>
        </w:rPr>
        <w:lastRenderedPageBreak/>
        <w:t>(2) Pentru schema de ajutor de minimis și schema de ajutor de stat, inițiate și aprobate potrivit legii prin grija AM</w:t>
      </w:r>
      <w:r>
        <w:rPr>
          <w:rStyle w:val="salnbdy"/>
          <w:rFonts w:ascii="Times New Roman" w:hAnsi="Times New Roman"/>
          <w:sz w:val="24"/>
          <w:szCs w:val="24"/>
          <w:bdr w:val="none" w:sz="0" w:space="0" w:color="auto" w:frame="1"/>
          <w:shd w:val="clear" w:color="auto" w:fill="FFFFFF"/>
        </w:rPr>
        <w:t xml:space="preserve"> - </w:t>
      </w:r>
      <w:r w:rsidRPr="00BE5104">
        <w:rPr>
          <w:rStyle w:val="salnbdy"/>
          <w:rFonts w:ascii="Times New Roman" w:hAnsi="Times New Roman"/>
          <w:sz w:val="24"/>
          <w:szCs w:val="24"/>
          <w:bdr w:val="none" w:sz="0" w:space="0" w:color="auto" w:frame="1"/>
          <w:shd w:val="clear" w:color="auto" w:fill="FFFFFF"/>
        </w:rPr>
        <w:t>POC, îndeplinește atribuțiile și responsabilitățile prevăzute de legislația în vigoare precum și funcția de furnizor de ajutor de minimis și ajutor de stat</w:t>
      </w:r>
      <w:r>
        <w:rPr>
          <w:rStyle w:val="salnbdy"/>
          <w:rFonts w:ascii="Times New Roman" w:hAnsi="Times New Roman"/>
          <w:sz w:val="24"/>
          <w:szCs w:val="24"/>
          <w:bdr w:val="none" w:sz="0" w:space="0" w:color="auto" w:frame="1"/>
          <w:shd w:val="clear" w:color="auto" w:fill="FFFFFF"/>
        </w:rPr>
        <w:t>.</w:t>
      </w:r>
    </w:p>
    <w:p w14:paraId="7E8DC477" w14:textId="77777777" w:rsidR="0087488D" w:rsidRPr="00BE5104" w:rsidRDefault="0087488D" w:rsidP="005751DA">
      <w:pPr>
        <w:spacing w:after="0" w:line="240" w:lineRule="auto"/>
        <w:ind w:firstLine="708"/>
        <w:jc w:val="both"/>
        <w:rPr>
          <w:rFonts w:ascii="Times New Roman" w:hAnsi="Times New Roman"/>
          <w:b/>
          <w:sz w:val="24"/>
          <w:szCs w:val="24"/>
        </w:rPr>
      </w:pPr>
    </w:p>
    <w:p w14:paraId="1FB6F308" w14:textId="77777777" w:rsidR="0087488D" w:rsidRDefault="0087488D" w:rsidP="005751DA">
      <w:pPr>
        <w:spacing w:after="0" w:line="240" w:lineRule="auto"/>
        <w:ind w:firstLine="708"/>
        <w:jc w:val="both"/>
        <w:rPr>
          <w:rStyle w:val="scapden"/>
          <w:rFonts w:ascii="Times New Roman" w:hAnsi="Times New Roman"/>
          <w:b/>
          <w:bCs/>
          <w:sz w:val="24"/>
          <w:szCs w:val="24"/>
          <w:bdr w:val="none" w:sz="0" w:space="0" w:color="auto" w:frame="1"/>
          <w:shd w:val="clear" w:color="auto" w:fill="FFFFFF"/>
        </w:rPr>
      </w:pPr>
      <w:r w:rsidRPr="00BE5104">
        <w:rPr>
          <w:rFonts w:ascii="Times New Roman" w:hAnsi="Times New Roman"/>
          <w:b/>
          <w:sz w:val="24"/>
          <w:szCs w:val="24"/>
        </w:rPr>
        <w:t>Capitolul I</w:t>
      </w:r>
      <w:r w:rsidRPr="00BE5104">
        <w:rPr>
          <w:rStyle w:val="scapden"/>
          <w:rFonts w:ascii="Times New Roman" w:hAnsi="Times New Roman"/>
          <w:b/>
          <w:bCs/>
          <w:sz w:val="24"/>
          <w:szCs w:val="24"/>
          <w:bdr w:val="none" w:sz="0" w:space="0" w:color="auto" w:frame="1"/>
          <w:shd w:val="clear" w:color="auto" w:fill="FFFFFF"/>
        </w:rPr>
        <w:t>I - Granturi pentru investiții necesare capacităților de prestare de servicii pentru refacerea capacității de reziliență</w:t>
      </w:r>
    </w:p>
    <w:p w14:paraId="48963FAA" w14:textId="77777777" w:rsidR="0087488D" w:rsidRPr="00BE5104" w:rsidRDefault="0087488D" w:rsidP="005751DA">
      <w:pPr>
        <w:spacing w:after="0" w:line="240" w:lineRule="auto"/>
        <w:ind w:firstLine="708"/>
        <w:jc w:val="both"/>
        <w:rPr>
          <w:rStyle w:val="scapden"/>
          <w:rFonts w:ascii="Times New Roman" w:hAnsi="Times New Roman"/>
          <w:b/>
          <w:bCs/>
          <w:sz w:val="24"/>
          <w:szCs w:val="24"/>
          <w:bdr w:val="none" w:sz="0" w:space="0" w:color="auto" w:frame="1"/>
          <w:shd w:val="clear" w:color="auto" w:fill="FFFFFF"/>
        </w:rPr>
      </w:pPr>
    </w:p>
    <w:p w14:paraId="47153AB8" w14:textId="77777777" w:rsidR="0087488D" w:rsidRDefault="0087488D" w:rsidP="005751DA">
      <w:pPr>
        <w:spacing w:after="0" w:line="240" w:lineRule="auto"/>
        <w:ind w:firstLine="708"/>
        <w:jc w:val="both"/>
        <w:rPr>
          <w:rStyle w:val="sartttl"/>
          <w:rFonts w:ascii="Times New Roman" w:hAnsi="Times New Roman"/>
          <w:b/>
          <w:bCs/>
          <w:sz w:val="24"/>
          <w:szCs w:val="24"/>
          <w:bdr w:val="none" w:sz="0" w:space="0" w:color="auto" w:frame="1"/>
          <w:shd w:val="clear" w:color="auto" w:fill="FFFFFF"/>
        </w:rPr>
      </w:pPr>
      <w:r w:rsidRPr="00BE5104">
        <w:rPr>
          <w:rStyle w:val="sartttl"/>
          <w:rFonts w:ascii="Times New Roman" w:hAnsi="Times New Roman"/>
          <w:b/>
          <w:bCs/>
          <w:sz w:val="24"/>
          <w:szCs w:val="24"/>
          <w:bdr w:val="none" w:sz="0" w:space="0" w:color="auto" w:frame="1"/>
          <w:shd w:val="clear" w:color="auto" w:fill="FFFFFF"/>
        </w:rPr>
        <w:t xml:space="preserve">Art. 4 </w:t>
      </w:r>
    </w:p>
    <w:p w14:paraId="147A7625" w14:textId="77777777" w:rsidR="0087488D" w:rsidRPr="00BE5104" w:rsidRDefault="0087488D" w:rsidP="005751DA">
      <w:pPr>
        <w:spacing w:after="0" w:line="240" w:lineRule="auto"/>
        <w:ind w:firstLine="708"/>
        <w:jc w:val="both"/>
        <w:rPr>
          <w:rStyle w:val="salnbdy"/>
          <w:rFonts w:ascii="Times New Roman" w:hAnsi="Times New Roman"/>
          <w:b/>
          <w:bCs/>
          <w:sz w:val="24"/>
          <w:szCs w:val="24"/>
          <w:bdr w:val="none" w:sz="0" w:space="0" w:color="auto" w:frame="1"/>
          <w:shd w:val="clear" w:color="auto" w:fill="FFFFFF"/>
        </w:rPr>
      </w:pPr>
      <w:r w:rsidRPr="00BE5104">
        <w:rPr>
          <w:rStyle w:val="salnttl"/>
          <w:rFonts w:ascii="Times New Roman" w:hAnsi="Times New Roman"/>
          <w:sz w:val="24"/>
          <w:szCs w:val="24"/>
          <w:bdr w:val="none" w:sz="0" w:space="0" w:color="auto" w:frame="1"/>
          <w:shd w:val="clear" w:color="auto" w:fill="FFFFFF"/>
        </w:rPr>
        <w:t>(1)</w:t>
      </w:r>
      <w:r w:rsidRPr="00BE5104">
        <w:rPr>
          <w:rStyle w:val="saln"/>
          <w:rFonts w:ascii="Times New Roman" w:hAnsi="Times New Roman"/>
          <w:sz w:val="24"/>
          <w:szCs w:val="24"/>
          <w:bdr w:val="none" w:sz="0" w:space="0" w:color="auto" w:frame="1"/>
          <w:shd w:val="clear" w:color="auto" w:fill="FFFFFF"/>
        </w:rPr>
        <w:t> </w:t>
      </w:r>
      <w:r w:rsidRPr="00BE5104">
        <w:rPr>
          <w:rStyle w:val="salnbdy"/>
          <w:rFonts w:ascii="Times New Roman" w:hAnsi="Times New Roman"/>
          <w:sz w:val="24"/>
          <w:szCs w:val="24"/>
          <w:bdr w:val="none" w:sz="0" w:space="0" w:color="auto" w:frame="1"/>
          <w:shd w:val="clear" w:color="auto" w:fill="FFFFFF"/>
        </w:rPr>
        <w:t>Prin granturi pentru investiții necesare capacităților de prestare de servicii pentru refacerea capacității de reziliență se înțelege sprijin din fonduri externe nerambursabile destinate beneficiarilor care implementează investiții în domeniul curent de activitate sau într-un domeniu diferit de activitate, necesare pentru:</w:t>
      </w:r>
    </w:p>
    <w:p w14:paraId="39131FFD" w14:textId="77777777" w:rsidR="0087488D" w:rsidRPr="00BE5104" w:rsidRDefault="0087488D" w:rsidP="005751DA">
      <w:pPr>
        <w:spacing w:after="0" w:line="240" w:lineRule="auto"/>
        <w:ind w:firstLine="708"/>
        <w:jc w:val="both"/>
        <w:rPr>
          <w:rStyle w:val="slitbdy"/>
          <w:rFonts w:ascii="Times New Roman" w:hAnsi="Times New Roman"/>
          <w:sz w:val="24"/>
          <w:szCs w:val="24"/>
          <w:bdr w:val="none" w:sz="0" w:space="0" w:color="auto" w:frame="1"/>
          <w:shd w:val="clear" w:color="auto" w:fill="FFFFFF"/>
        </w:rPr>
      </w:pPr>
      <w:r w:rsidRPr="00BE5104">
        <w:rPr>
          <w:rStyle w:val="slitttl"/>
          <w:rFonts w:ascii="Times New Roman" w:hAnsi="Times New Roman"/>
          <w:b/>
          <w:bCs/>
          <w:sz w:val="24"/>
          <w:szCs w:val="24"/>
          <w:bdr w:val="none" w:sz="0" w:space="0" w:color="auto" w:frame="1"/>
          <w:shd w:val="clear" w:color="auto" w:fill="FFFFFF"/>
        </w:rPr>
        <w:t>a)</w:t>
      </w:r>
      <w:r w:rsidRPr="00BE5104">
        <w:rPr>
          <w:rStyle w:val="slit"/>
          <w:rFonts w:ascii="Times New Roman" w:hAnsi="Times New Roman"/>
          <w:sz w:val="24"/>
          <w:szCs w:val="24"/>
          <w:bdr w:val="dotted" w:sz="4" w:space="0" w:color="FEFEFE" w:frame="1"/>
          <w:shd w:val="clear" w:color="auto" w:fill="FFFFFF"/>
        </w:rPr>
        <w:t> </w:t>
      </w:r>
      <w:r w:rsidRPr="00BE5104">
        <w:rPr>
          <w:rStyle w:val="slitbdy"/>
          <w:rFonts w:ascii="Times New Roman" w:hAnsi="Times New Roman"/>
          <w:sz w:val="24"/>
          <w:szCs w:val="24"/>
          <w:bdr w:val="none" w:sz="0" w:space="0" w:color="auto" w:frame="1"/>
          <w:shd w:val="clear" w:color="auto" w:fill="FFFFFF"/>
        </w:rPr>
        <w:t>modernizarea/echiparea/racordul la utilități publice/eficiență energetică a infrastructurilor de tip clădiri specifice aferente capacităților de producție/servicii existente, precum și pentru alte categorii de cheltuieli aferente infrastructurilor specifice de producție/servicii pentru care nu este necesară obținerea de autorizații de construire în conformitate cu legislația specifică în vigoare;</w:t>
      </w:r>
    </w:p>
    <w:p w14:paraId="2DBF0FBE" w14:textId="77777777" w:rsidR="0087488D" w:rsidRDefault="0087488D" w:rsidP="005751DA">
      <w:pPr>
        <w:spacing w:after="0" w:line="240" w:lineRule="auto"/>
        <w:ind w:firstLine="708"/>
        <w:jc w:val="both"/>
        <w:rPr>
          <w:rStyle w:val="slitbdy"/>
          <w:rFonts w:ascii="Times New Roman" w:hAnsi="Times New Roman"/>
          <w:sz w:val="24"/>
          <w:szCs w:val="24"/>
          <w:bdr w:val="none" w:sz="0" w:space="0" w:color="auto" w:frame="1"/>
          <w:shd w:val="clear" w:color="auto" w:fill="FFFFFF"/>
        </w:rPr>
      </w:pPr>
      <w:r w:rsidRPr="00BE5104">
        <w:rPr>
          <w:rStyle w:val="slitttl"/>
          <w:rFonts w:ascii="Times New Roman" w:hAnsi="Times New Roman"/>
          <w:b/>
          <w:bCs/>
          <w:sz w:val="24"/>
          <w:szCs w:val="24"/>
          <w:bdr w:val="none" w:sz="0" w:space="0" w:color="auto" w:frame="1"/>
          <w:shd w:val="clear" w:color="auto" w:fill="FFFFFF"/>
        </w:rPr>
        <w:t>b)</w:t>
      </w:r>
      <w:r w:rsidRPr="00BE5104">
        <w:rPr>
          <w:rStyle w:val="slit"/>
          <w:rFonts w:ascii="Times New Roman" w:hAnsi="Times New Roman"/>
          <w:sz w:val="24"/>
          <w:szCs w:val="24"/>
          <w:bdr w:val="dotted" w:sz="4" w:space="0" w:color="FEFEFE" w:frame="1"/>
          <w:shd w:val="clear" w:color="auto" w:fill="FFFFFF"/>
        </w:rPr>
        <w:t> </w:t>
      </w:r>
      <w:r w:rsidRPr="00BE5104">
        <w:rPr>
          <w:rStyle w:val="slitbdy"/>
          <w:rFonts w:ascii="Times New Roman" w:hAnsi="Times New Roman"/>
          <w:sz w:val="24"/>
          <w:szCs w:val="24"/>
          <w:bdr w:val="none" w:sz="0" w:space="0" w:color="auto" w:frame="1"/>
          <w:shd w:val="clear" w:color="auto" w:fill="FFFFFF"/>
        </w:rPr>
        <w:t>dotarea cu echipamente, utilaje specifice, mobilier specific, dotări IT și pentru tranziție verde, inclusiv pentru eficiență energetică necesare activității de producție și servicii precum și alte achiziții de bunuri de această natură care sunt necesare capacităților de producție/servicii existente.</w:t>
      </w:r>
    </w:p>
    <w:p w14:paraId="15CBB5E8" w14:textId="77777777" w:rsidR="0087488D" w:rsidRPr="00BE5104" w:rsidRDefault="0087488D" w:rsidP="005751DA">
      <w:pPr>
        <w:spacing w:after="0" w:line="240" w:lineRule="auto"/>
        <w:ind w:firstLine="708"/>
        <w:jc w:val="both"/>
        <w:rPr>
          <w:rStyle w:val="slitbdy"/>
          <w:rFonts w:ascii="Times New Roman" w:hAnsi="Times New Roman"/>
          <w:sz w:val="24"/>
          <w:szCs w:val="24"/>
          <w:bdr w:val="none" w:sz="0" w:space="0" w:color="auto" w:frame="1"/>
          <w:shd w:val="clear" w:color="auto" w:fill="FFFFFF"/>
        </w:rPr>
      </w:pPr>
    </w:p>
    <w:p w14:paraId="430E3C81" w14:textId="77777777" w:rsidR="0087488D" w:rsidRDefault="0087488D" w:rsidP="00D103F3">
      <w:pPr>
        <w:spacing w:after="0" w:line="240" w:lineRule="auto"/>
        <w:ind w:firstLine="708"/>
        <w:jc w:val="both"/>
        <w:rPr>
          <w:rStyle w:val="salnbdy"/>
          <w:rFonts w:ascii="Times New Roman" w:hAnsi="Times New Roman"/>
          <w:sz w:val="24"/>
          <w:szCs w:val="24"/>
          <w:bdr w:val="none" w:sz="0" w:space="0" w:color="auto" w:frame="1"/>
          <w:shd w:val="clear" w:color="auto" w:fill="FFFFFF"/>
        </w:rPr>
      </w:pPr>
      <w:r w:rsidRPr="00BE5104">
        <w:rPr>
          <w:rStyle w:val="salnttl"/>
          <w:rFonts w:ascii="Times New Roman" w:hAnsi="Times New Roman"/>
          <w:sz w:val="24"/>
          <w:szCs w:val="24"/>
          <w:bdr w:val="none" w:sz="0" w:space="0" w:color="auto" w:frame="1"/>
          <w:shd w:val="clear" w:color="auto" w:fill="FFFFFF"/>
        </w:rPr>
        <w:t>(2)</w:t>
      </w:r>
      <w:r w:rsidRPr="00BE5104">
        <w:rPr>
          <w:rStyle w:val="saln"/>
          <w:rFonts w:ascii="Times New Roman" w:hAnsi="Times New Roman"/>
          <w:sz w:val="24"/>
          <w:szCs w:val="24"/>
          <w:bdr w:val="none" w:sz="0" w:space="0" w:color="auto" w:frame="1"/>
          <w:shd w:val="clear" w:color="auto" w:fill="FFFFFF"/>
        </w:rPr>
        <w:t> </w:t>
      </w:r>
      <w:r w:rsidRPr="00BE5104">
        <w:rPr>
          <w:rStyle w:val="salnbdy"/>
          <w:rFonts w:ascii="Times New Roman" w:hAnsi="Times New Roman"/>
          <w:sz w:val="24"/>
          <w:szCs w:val="24"/>
          <w:bdr w:val="none" w:sz="0" w:space="0" w:color="auto" w:frame="1"/>
          <w:shd w:val="clear" w:color="auto" w:fill="FFFFFF"/>
        </w:rPr>
        <w:t>Verificarea încadrării beneficiarului în categoria IMM se realizează de către AM POC după depunerea cererii de finanțare și până la încheierea contractelor de finanțare.</w:t>
      </w:r>
    </w:p>
    <w:p w14:paraId="1433F5AF" w14:textId="77777777" w:rsidR="0087488D" w:rsidRPr="00BE5104" w:rsidRDefault="0087488D" w:rsidP="00D103F3">
      <w:pPr>
        <w:spacing w:after="0" w:line="240" w:lineRule="auto"/>
        <w:ind w:firstLine="708"/>
        <w:jc w:val="both"/>
        <w:rPr>
          <w:rStyle w:val="salnbdy"/>
          <w:rFonts w:ascii="Times New Roman" w:hAnsi="Times New Roman"/>
          <w:sz w:val="24"/>
          <w:szCs w:val="24"/>
          <w:bdr w:val="none" w:sz="0" w:space="0" w:color="auto" w:frame="1"/>
          <w:shd w:val="clear" w:color="auto" w:fill="FFFFFF"/>
        </w:rPr>
      </w:pPr>
    </w:p>
    <w:p w14:paraId="286505BB" w14:textId="77777777" w:rsidR="0087488D" w:rsidRDefault="0087488D" w:rsidP="00D103F3">
      <w:pPr>
        <w:spacing w:after="0" w:line="240" w:lineRule="auto"/>
        <w:ind w:firstLine="708"/>
        <w:jc w:val="both"/>
        <w:rPr>
          <w:rStyle w:val="sartttl"/>
          <w:rFonts w:ascii="Times New Roman" w:hAnsi="Times New Roman"/>
          <w:b/>
          <w:bCs/>
          <w:sz w:val="24"/>
          <w:szCs w:val="24"/>
          <w:bdr w:val="none" w:sz="0" w:space="0" w:color="auto" w:frame="1"/>
          <w:shd w:val="clear" w:color="auto" w:fill="FFFFFF"/>
        </w:rPr>
      </w:pPr>
      <w:r w:rsidRPr="00BE5104">
        <w:rPr>
          <w:rStyle w:val="sartttl"/>
          <w:rFonts w:ascii="Times New Roman" w:hAnsi="Times New Roman"/>
          <w:b/>
          <w:bCs/>
          <w:sz w:val="24"/>
          <w:szCs w:val="24"/>
          <w:bdr w:val="none" w:sz="0" w:space="0" w:color="auto" w:frame="1"/>
          <w:shd w:val="clear" w:color="auto" w:fill="FFFFFF"/>
        </w:rPr>
        <w:t>Art.5</w:t>
      </w:r>
    </w:p>
    <w:p w14:paraId="46999187" w14:textId="77777777" w:rsidR="0087488D" w:rsidRPr="00BE5104" w:rsidRDefault="0087488D" w:rsidP="00D103F3">
      <w:pPr>
        <w:spacing w:after="0" w:line="240" w:lineRule="auto"/>
        <w:ind w:firstLine="708"/>
        <w:jc w:val="both"/>
        <w:rPr>
          <w:rStyle w:val="salnbdy"/>
          <w:rFonts w:ascii="Times New Roman" w:hAnsi="Times New Roman"/>
          <w:b/>
          <w:bCs/>
          <w:sz w:val="24"/>
          <w:szCs w:val="24"/>
          <w:bdr w:val="none" w:sz="0" w:space="0" w:color="auto" w:frame="1"/>
          <w:shd w:val="clear" w:color="auto" w:fill="FFFFFF"/>
        </w:rPr>
      </w:pPr>
      <w:r w:rsidRPr="00BE5104">
        <w:rPr>
          <w:rStyle w:val="sartttl"/>
          <w:rFonts w:ascii="Times New Roman" w:hAnsi="Times New Roman"/>
          <w:b/>
          <w:bCs/>
          <w:sz w:val="24"/>
          <w:szCs w:val="24"/>
          <w:bdr w:val="none" w:sz="0" w:space="0" w:color="auto" w:frame="1"/>
          <w:shd w:val="clear" w:color="auto" w:fill="FFFFFF"/>
        </w:rPr>
        <w:t xml:space="preserve"> </w:t>
      </w:r>
      <w:r w:rsidRPr="00F81450">
        <w:rPr>
          <w:rStyle w:val="salnttl"/>
          <w:rFonts w:ascii="Times New Roman" w:hAnsi="Times New Roman"/>
          <w:sz w:val="24"/>
          <w:szCs w:val="24"/>
          <w:bdr w:val="none" w:sz="0" w:space="0" w:color="auto" w:frame="1"/>
          <w:shd w:val="clear" w:color="auto" w:fill="FFFFFF"/>
        </w:rPr>
        <w:t>(1)</w:t>
      </w:r>
      <w:r w:rsidRPr="00F81450">
        <w:rPr>
          <w:rStyle w:val="saln"/>
          <w:rFonts w:ascii="Times New Roman" w:hAnsi="Times New Roman"/>
          <w:sz w:val="24"/>
          <w:szCs w:val="24"/>
          <w:bdr w:val="none" w:sz="0" w:space="0" w:color="auto" w:frame="1"/>
          <w:shd w:val="clear" w:color="auto" w:fill="FFFFFF"/>
        </w:rPr>
        <w:t> </w:t>
      </w:r>
      <w:r w:rsidRPr="00F81450">
        <w:rPr>
          <w:rStyle w:val="salnbdy"/>
          <w:rFonts w:ascii="Times New Roman" w:hAnsi="Times New Roman"/>
          <w:sz w:val="24"/>
          <w:szCs w:val="24"/>
          <w:bdr w:val="none" w:sz="0" w:space="0" w:color="auto" w:frame="1"/>
          <w:shd w:val="clear" w:color="auto" w:fill="FFFFFF"/>
        </w:rPr>
        <w:t>Granturile pentru investiții necesare capacităților de prestare de servicii se acordă pe proiect și beneficiar, sub forma de ajutor de minimis, cu o valoare cuprinsă între minim 50.000 euro și maxim 200.000 euro, în limita de cinci ori cifra de afaceri realizată în anul 2019, în funcție de nevoile de finanțare ale proiectelor de investiții depuse, pentru beneficiarii care își</w:t>
      </w:r>
      <w:r w:rsidRPr="00BE5104">
        <w:rPr>
          <w:rStyle w:val="salnbdy"/>
          <w:rFonts w:ascii="Times New Roman" w:hAnsi="Times New Roman"/>
          <w:sz w:val="24"/>
          <w:szCs w:val="24"/>
          <w:bdr w:val="none" w:sz="0" w:space="0" w:color="auto" w:frame="1"/>
          <w:shd w:val="clear" w:color="auto" w:fill="FFFFFF"/>
        </w:rPr>
        <w:t xml:space="preserve"> desfășoară activitate </w:t>
      </w:r>
      <w:r>
        <w:rPr>
          <w:rStyle w:val="salnbdy"/>
          <w:rFonts w:ascii="Times New Roman" w:hAnsi="Times New Roman"/>
          <w:sz w:val="24"/>
          <w:szCs w:val="24"/>
          <w:bdr w:val="none" w:sz="0" w:space="0" w:color="auto" w:frame="1"/>
          <w:shd w:val="clear" w:color="auto" w:fill="FFFFFF"/>
        </w:rPr>
        <w:t>î</w:t>
      </w:r>
      <w:r w:rsidRPr="00BE5104">
        <w:rPr>
          <w:rStyle w:val="salnbdy"/>
          <w:rFonts w:ascii="Times New Roman" w:hAnsi="Times New Roman"/>
          <w:sz w:val="24"/>
          <w:szCs w:val="24"/>
          <w:bdr w:val="none" w:sz="0" w:space="0" w:color="auto" w:frame="1"/>
          <w:shd w:val="clear" w:color="auto" w:fill="FFFFFF"/>
        </w:rPr>
        <w:t xml:space="preserve">n Clasa P - Invățământ, Clasa Q - Sănătate </w:t>
      </w:r>
      <w:r>
        <w:rPr>
          <w:rStyle w:val="salnbdy"/>
          <w:rFonts w:ascii="Times New Roman" w:hAnsi="Times New Roman"/>
          <w:sz w:val="24"/>
          <w:szCs w:val="24"/>
          <w:bdr w:val="none" w:sz="0" w:space="0" w:color="auto" w:frame="1"/>
          <w:shd w:val="clear" w:color="auto" w:fill="FFFFFF"/>
        </w:rPr>
        <w:t>ș</w:t>
      </w:r>
      <w:r w:rsidRPr="00BE5104">
        <w:rPr>
          <w:rStyle w:val="salnbdy"/>
          <w:rFonts w:ascii="Times New Roman" w:hAnsi="Times New Roman"/>
          <w:sz w:val="24"/>
          <w:szCs w:val="24"/>
          <w:bdr w:val="none" w:sz="0" w:space="0" w:color="auto" w:frame="1"/>
          <w:shd w:val="clear" w:color="auto" w:fill="FFFFFF"/>
        </w:rPr>
        <w:t>i asistența socială, Clasa S – Alte activități de servicii potrivit anexei nr.1</w:t>
      </w:r>
      <w:r>
        <w:rPr>
          <w:rStyle w:val="salnbdy"/>
          <w:rFonts w:ascii="Times New Roman" w:hAnsi="Times New Roman"/>
          <w:sz w:val="24"/>
          <w:szCs w:val="24"/>
          <w:bdr w:val="none" w:sz="0" w:space="0" w:color="auto" w:frame="1"/>
          <w:shd w:val="clear" w:color="auto" w:fill="FFFFFF"/>
        </w:rPr>
        <w:t xml:space="preserve"> la prezenta ordonanță de urgență.</w:t>
      </w:r>
    </w:p>
    <w:p w14:paraId="0C70C389" w14:textId="77777777" w:rsidR="0087488D" w:rsidRPr="00BE5104" w:rsidRDefault="0087488D" w:rsidP="00973556">
      <w:pPr>
        <w:spacing w:after="0" w:line="240" w:lineRule="auto"/>
        <w:ind w:firstLine="708"/>
        <w:jc w:val="both"/>
        <w:rPr>
          <w:rStyle w:val="salnbdy"/>
          <w:rFonts w:ascii="Times New Roman" w:hAnsi="Times New Roman"/>
          <w:bCs/>
          <w:sz w:val="24"/>
          <w:szCs w:val="24"/>
        </w:rPr>
      </w:pPr>
      <w:r w:rsidRPr="00B84616">
        <w:rPr>
          <w:rStyle w:val="salnbdy"/>
          <w:rFonts w:ascii="Times New Roman" w:hAnsi="Times New Roman"/>
          <w:sz w:val="24"/>
          <w:szCs w:val="24"/>
          <w:bdr w:val="none" w:sz="0" w:space="0" w:color="auto" w:frame="1"/>
          <w:shd w:val="clear" w:color="auto" w:fill="FFFFFF"/>
        </w:rPr>
        <w:t>(2) Granturile pentru investiții necesare capacităților de prestare de servicii  prevăzute la </w:t>
      </w:r>
      <w:r w:rsidRPr="00B84616">
        <w:rPr>
          <w:rStyle w:val="slgi"/>
          <w:rFonts w:ascii="Times New Roman" w:hAnsi="Times New Roman"/>
          <w:sz w:val="24"/>
          <w:szCs w:val="24"/>
          <w:bdr w:val="none" w:sz="0" w:space="0" w:color="auto" w:frame="1"/>
          <w:shd w:val="clear" w:color="auto" w:fill="FFFFFF"/>
        </w:rPr>
        <w:t>alin. (1)</w:t>
      </w:r>
      <w:r w:rsidRPr="00BE5104">
        <w:rPr>
          <w:rStyle w:val="salnbdy"/>
          <w:rFonts w:ascii="Times New Roman" w:hAnsi="Times New Roman"/>
          <w:sz w:val="24"/>
          <w:szCs w:val="24"/>
          <w:bdr w:val="none" w:sz="0" w:space="0" w:color="auto" w:frame="1"/>
          <w:shd w:val="clear" w:color="auto" w:fill="FFFFFF"/>
        </w:rPr>
        <w:t> </w:t>
      </w:r>
      <w:r w:rsidRPr="00D2121E">
        <w:rPr>
          <w:rStyle w:val="slgi"/>
          <w:rFonts w:ascii="Times New Roman" w:hAnsi="Times New Roman"/>
          <w:sz w:val="24"/>
          <w:szCs w:val="24"/>
          <w:bdr w:val="none" w:sz="0" w:space="0" w:color="auto" w:frame="1"/>
          <w:shd w:val="clear" w:color="auto" w:fill="FFFFFF"/>
        </w:rPr>
        <w:t xml:space="preserve">) </w:t>
      </w:r>
      <w:r w:rsidRPr="00BE5104">
        <w:rPr>
          <w:rStyle w:val="salnbdy"/>
          <w:rFonts w:ascii="Times New Roman" w:hAnsi="Times New Roman"/>
          <w:sz w:val="24"/>
          <w:szCs w:val="24"/>
          <w:bdr w:val="none" w:sz="0" w:space="0" w:color="auto" w:frame="1"/>
          <w:shd w:val="clear" w:color="auto" w:fill="FFFFFF"/>
        </w:rPr>
        <w:t> nu includ cofinanțarea pr</w:t>
      </w:r>
      <w:r>
        <w:rPr>
          <w:rStyle w:val="salnbdy"/>
          <w:rFonts w:ascii="Times New Roman" w:hAnsi="Times New Roman"/>
          <w:sz w:val="24"/>
          <w:szCs w:val="24"/>
          <w:bdr w:val="none" w:sz="0" w:space="0" w:color="auto" w:frame="1"/>
          <w:shd w:val="clear" w:color="auto" w:fill="FFFFFF"/>
        </w:rPr>
        <w:t xml:space="preserve">oprie a beneficiarilor in procent de 5% pentru CMI si microîntreprinderi, 10% pentru întreprinderile mici, respectiv 15% pentru întreprinderile mijlocii. </w:t>
      </w:r>
    </w:p>
    <w:p w14:paraId="5D0A09ED" w14:textId="77777777" w:rsidR="0087488D" w:rsidRDefault="0087488D" w:rsidP="00973556">
      <w:pPr>
        <w:spacing w:after="0" w:line="240" w:lineRule="auto"/>
        <w:ind w:firstLine="708"/>
        <w:jc w:val="both"/>
        <w:rPr>
          <w:rFonts w:ascii="Times New Roman" w:hAnsi="Times New Roman"/>
          <w:sz w:val="24"/>
          <w:szCs w:val="24"/>
        </w:rPr>
      </w:pPr>
      <w:r w:rsidRPr="00BE5104">
        <w:rPr>
          <w:rStyle w:val="salnttl"/>
          <w:rFonts w:ascii="Times New Roman" w:hAnsi="Times New Roman"/>
          <w:sz w:val="24"/>
          <w:szCs w:val="24"/>
          <w:bdr w:val="none" w:sz="0" w:space="0" w:color="auto" w:frame="1"/>
          <w:shd w:val="clear" w:color="auto" w:fill="FFFFFF"/>
        </w:rPr>
        <w:t>(3)</w:t>
      </w:r>
      <w:r w:rsidRPr="00BE5104">
        <w:rPr>
          <w:rStyle w:val="saln"/>
          <w:rFonts w:ascii="Times New Roman" w:hAnsi="Times New Roman"/>
          <w:sz w:val="24"/>
          <w:szCs w:val="24"/>
          <w:bdr w:val="none" w:sz="0" w:space="0" w:color="auto" w:frame="1"/>
          <w:shd w:val="clear" w:color="auto" w:fill="FFFFFF"/>
        </w:rPr>
        <w:t> F</w:t>
      </w:r>
      <w:r w:rsidRPr="00BE5104">
        <w:rPr>
          <w:rFonts w:ascii="Times New Roman" w:hAnsi="Times New Roman"/>
          <w:sz w:val="24"/>
          <w:szCs w:val="24"/>
        </w:rPr>
        <w:t xml:space="preserve">ondurile alocate pentru </w:t>
      </w:r>
      <w:r w:rsidRPr="00BE5104">
        <w:rPr>
          <w:rStyle w:val="salnbdy"/>
          <w:rFonts w:ascii="Times New Roman" w:hAnsi="Times New Roman"/>
          <w:sz w:val="24"/>
          <w:szCs w:val="24"/>
          <w:bdr w:val="none" w:sz="0" w:space="0" w:color="auto" w:frame="1"/>
          <w:shd w:val="clear" w:color="auto" w:fill="FFFFFF"/>
        </w:rPr>
        <w:t xml:space="preserve">granturile destinate investițiilor necesare capacităților de prestare de servicii, prevăzute la alin. (1), </w:t>
      </w:r>
      <w:r w:rsidRPr="00BE5104">
        <w:rPr>
          <w:rFonts w:ascii="Times New Roman" w:hAnsi="Times New Roman"/>
          <w:sz w:val="24"/>
          <w:szCs w:val="24"/>
        </w:rPr>
        <w:t>în valoare totală de 59.690.099 euro, din care 50.000.000 euro FEDR-REACT EU și 9.690.099 euro cofinanțare de la bugetul de stat se alocă din bugetul P</w:t>
      </w:r>
      <w:r>
        <w:rPr>
          <w:rFonts w:ascii="Times New Roman" w:hAnsi="Times New Roman"/>
          <w:sz w:val="24"/>
          <w:szCs w:val="24"/>
        </w:rPr>
        <w:t xml:space="preserve">rogramului operațional </w:t>
      </w:r>
      <w:r w:rsidRPr="00BE5104">
        <w:rPr>
          <w:rFonts w:ascii="Times New Roman" w:hAnsi="Times New Roman"/>
          <w:sz w:val="24"/>
          <w:szCs w:val="24"/>
        </w:rPr>
        <w:t>C</w:t>
      </w:r>
      <w:r>
        <w:rPr>
          <w:rFonts w:ascii="Times New Roman" w:hAnsi="Times New Roman"/>
          <w:sz w:val="24"/>
          <w:szCs w:val="24"/>
        </w:rPr>
        <w:t>ompetitivitate</w:t>
      </w:r>
      <w:r w:rsidRPr="00BE5104">
        <w:rPr>
          <w:rFonts w:ascii="Times New Roman" w:hAnsi="Times New Roman"/>
          <w:sz w:val="24"/>
          <w:szCs w:val="24"/>
        </w:rPr>
        <w:t xml:space="preserve"> 2014-2020 prin Axa prioritară 4 - Acțiunea 4.1.1. – Investiții </w:t>
      </w:r>
      <w:r>
        <w:rPr>
          <w:rFonts w:ascii="Times New Roman" w:hAnsi="Times New Roman"/>
          <w:sz w:val="24"/>
          <w:szCs w:val="24"/>
        </w:rPr>
        <w:t>î</w:t>
      </w:r>
      <w:r w:rsidRPr="00BE5104">
        <w:rPr>
          <w:rFonts w:ascii="Times New Roman" w:hAnsi="Times New Roman"/>
          <w:sz w:val="24"/>
          <w:szCs w:val="24"/>
        </w:rPr>
        <w:t>n activități productive și de la bugetul de stat</w:t>
      </w:r>
      <w:r>
        <w:rPr>
          <w:rFonts w:ascii="Times New Roman" w:hAnsi="Times New Roman"/>
          <w:sz w:val="24"/>
          <w:szCs w:val="24"/>
        </w:rPr>
        <w:t xml:space="preserve"> prin </w:t>
      </w:r>
      <w:r w:rsidRPr="00BE5104">
        <w:rPr>
          <w:rFonts w:ascii="Times New Roman" w:hAnsi="Times New Roman"/>
          <w:sz w:val="24"/>
          <w:szCs w:val="24"/>
        </w:rPr>
        <w:t>mecanismul de supracontractare prevăzut de art.12 din Ordonanța de urgență a Guvernului nr. 40/2015 privind gestionarea financiară a fondurilor europene pentru perioada de programare 2014-2020, aprobată cu modificări și completări prin Legea nr. 105/2016, cu modificările și completările ulterioare.</w:t>
      </w:r>
    </w:p>
    <w:p w14:paraId="652BBAE9" w14:textId="77777777" w:rsidR="0087488D" w:rsidRPr="00BE5104" w:rsidRDefault="0087488D" w:rsidP="00973556">
      <w:pPr>
        <w:spacing w:after="0" w:line="240" w:lineRule="auto"/>
        <w:ind w:firstLine="708"/>
        <w:jc w:val="both"/>
        <w:rPr>
          <w:rFonts w:ascii="Times New Roman" w:hAnsi="Times New Roman"/>
          <w:sz w:val="24"/>
          <w:szCs w:val="24"/>
        </w:rPr>
      </w:pPr>
    </w:p>
    <w:p w14:paraId="59AE7979" w14:textId="77777777" w:rsidR="0087488D" w:rsidRDefault="0087488D" w:rsidP="00650576">
      <w:pPr>
        <w:spacing w:after="0" w:line="240" w:lineRule="auto"/>
        <w:ind w:firstLine="708"/>
        <w:jc w:val="both"/>
        <w:rPr>
          <w:rStyle w:val="saln"/>
          <w:rFonts w:ascii="Times New Roman" w:hAnsi="Times New Roman"/>
          <w:sz w:val="24"/>
          <w:szCs w:val="24"/>
          <w:bdr w:val="none" w:sz="0" w:space="0" w:color="auto" w:frame="1"/>
          <w:shd w:val="clear" w:color="auto" w:fill="FFFFFF"/>
        </w:rPr>
      </w:pPr>
      <w:r w:rsidRPr="00BE5104">
        <w:rPr>
          <w:rStyle w:val="sartttl"/>
          <w:rFonts w:ascii="Times New Roman" w:hAnsi="Times New Roman"/>
          <w:b/>
          <w:bCs/>
          <w:sz w:val="24"/>
          <w:szCs w:val="24"/>
          <w:bdr w:val="none" w:sz="0" w:space="0" w:color="auto" w:frame="1"/>
          <w:shd w:val="clear" w:color="auto" w:fill="FFFFFF"/>
        </w:rPr>
        <w:t>Art. 6</w:t>
      </w:r>
      <w:r w:rsidRPr="00BE5104">
        <w:rPr>
          <w:rStyle w:val="saln"/>
          <w:rFonts w:ascii="Times New Roman" w:hAnsi="Times New Roman"/>
          <w:sz w:val="24"/>
          <w:szCs w:val="24"/>
          <w:bdr w:val="none" w:sz="0" w:space="0" w:color="auto" w:frame="1"/>
          <w:shd w:val="clear" w:color="auto" w:fill="FFFFFF"/>
        </w:rPr>
        <w:t> </w:t>
      </w:r>
    </w:p>
    <w:p w14:paraId="15770854" w14:textId="221E776E" w:rsidR="0087488D" w:rsidRDefault="0087488D" w:rsidP="00650576">
      <w:pPr>
        <w:spacing w:after="0" w:line="240" w:lineRule="auto"/>
        <w:ind w:firstLine="708"/>
        <w:jc w:val="both"/>
        <w:rPr>
          <w:rStyle w:val="slgi"/>
          <w:rFonts w:ascii="Times New Roman" w:hAnsi="Times New Roman"/>
          <w:sz w:val="24"/>
          <w:szCs w:val="24"/>
          <w:bdr w:val="none" w:sz="0" w:space="0" w:color="auto" w:frame="1"/>
          <w:shd w:val="clear" w:color="auto" w:fill="FFFFFF"/>
          <w:lang w:val="it-IT"/>
        </w:rPr>
      </w:pPr>
      <w:r w:rsidRPr="00BE5104">
        <w:rPr>
          <w:rStyle w:val="salnbdy"/>
          <w:rFonts w:ascii="Times New Roman" w:hAnsi="Times New Roman"/>
          <w:sz w:val="24"/>
          <w:szCs w:val="24"/>
          <w:bdr w:val="none" w:sz="0" w:space="0" w:color="auto" w:frame="1"/>
          <w:shd w:val="clear" w:color="auto" w:fill="FFFFFF"/>
        </w:rPr>
        <w:t xml:space="preserve">Domeniile de investiții necesare pentru capacitățile de producție și prestări servicii susținute din fonduri externe nerambursabile și din cofinanțarea bugetului de stat includ </w:t>
      </w:r>
      <w:r w:rsidRPr="00BE5104">
        <w:rPr>
          <w:rFonts w:ascii="Times New Roman" w:hAnsi="Times New Roman"/>
          <w:sz w:val="24"/>
          <w:szCs w:val="24"/>
        </w:rPr>
        <w:t xml:space="preserve">Clasa P– Învățământ, Clasa Q – Sănătate și asistență socială, Clasa R – Activități de spectacole, </w:t>
      </w:r>
      <w:r w:rsidRPr="00BE5104">
        <w:rPr>
          <w:rFonts w:ascii="Times New Roman" w:hAnsi="Times New Roman"/>
          <w:sz w:val="24"/>
          <w:szCs w:val="24"/>
        </w:rPr>
        <w:lastRenderedPageBreak/>
        <w:t>culturale și recreative pentru g</w:t>
      </w:r>
      <w:r w:rsidRPr="00BE5104">
        <w:rPr>
          <w:rStyle w:val="salnbdy"/>
          <w:rFonts w:ascii="Times New Roman" w:hAnsi="Times New Roman"/>
          <w:sz w:val="24"/>
          <w:szCs w:val="24"/>
          <w:bdr w:val="none" w:sz="0" w:space="0" w:color="auto" w:frame="1"/>
          <w:shd w:val="clear" w:color="auto" w:fill="FFFFFF"/>
          <w:lang w:val="it-IT"/>
        </w:rPr>
        <w:t xml:space="preserve">ranturile de investiții sub forma de ajutor de minimis. Lista domeniilor de activitate eligibile este prevăzută </w:t>
      </w:r>
      <w:r>
        <w:rPr>
          <w:rStyle w:val="salnbdy"/>
          <w:rFonts w:ascii="Times New Roman" w:hAnsi="Times New Roman"/>
          <w:sz w:val="24"/>
          <w:szCs w:val="24"/>
          <w:bdr w:val="none" w:sz="0" w:space="0" w:color="auto" w:frame="1"/>
          <w:shd w:val="clear" w:color="auto" w:fill="FFFFFF"/>
          <w:lang w:val="it-IT"/>
        </w:rPr>
        <w:t>în</w:t>
      </w:r>
      <w:r w:rsidRPr="00BE5104">
        <w:rPr>
          <w:rStyle w:val="salnbdy"/>
          <w:rFonts w:ascii="Times New Roman" w:hAnsi="Times New Roman"/>
          <w:sz w:val="24"/>
          <w:szCs w:val="24"/>
          <w:bdr w:val="none" w:sz="0" w:space="0" w:color="auto" w:frame="1"/>
          <w:shd w:val="clear" w:color="auto" w:fill="FFFFFF"/>
          <w:lang w:val="it-IT"/>
        </w:rPr>
        <w:t> </w:t>
      </w:r>
      <w:r w:rsidRPr="00BE5104">
        <w:rPr>
          <w:rStyle w:val="slgi"/>
          <w:rFonts w:ascii="Times New Roman" w:hAnsi="Times New Roman"/>
          <w:sz w:val="24"/>
          <w:szCs w:val="24"/>
          <w:bdr w:val="none" w:sz="0" w:space="0" w:color="auto" w:frame="1"/>
          <w:shd w:val="clear" w:color="auto" w:fill="FFFFFF"/>
          <w:lang w:val="it-IT"/>
        </w:rPr>
        <w:t>anexa nr. 1</w:t>
      </w:r>
      <w:r>
        <w:rPr>
          <w:rStyle w:val="slgi"/>
          <w:rFonts w:ascii="Times New Roman" w:hAnsi="Times New Roman"/>
          <w:sz w:val="24"/>
          <w:szCs w:val="24"/>
          <w:bdr w:val="none" w:sz="0" w:space="0" w:color="auto" w:frame="1"/>
          <w:shd w:val="clear" w:color="auto" w:fill="FFFFFF"/>
          <w:lang w:val="it-IT"/>
        </w:rPr>
        <w:t xml:space="preserve"> la prezenta ordonanță de urgență.</w:t>
      </w:r>
    </w:p>
    <w:p w14:paraId="05D87155" w14:textId="77777777" w:rsidR="00A86A2F" w:rsidRPr="00BE5104" w:rsidRDefault="00A86A2F" w:rsidP="00650576">
      <w:pPr>
        <w:spacing w:after="0" w:line="240" w:lineRule="auto"/>
        <w:ind w:firstLine="708"/>
        <w:jc w:val="both"/>
        <w:rPr>
          <w:rFonts w:ascii="Times New Roman" w:hAnsi="Times New Roman"/>
          <w:sz w:val="24"/>
          <w:szCs w:val="24"/>
          <w:lang w:val="it-IT"/>
        </w:rPr>
      </w:pPr>
    </w:p>
    <w:p w14:paraId="12872B2D" w14:textId="77777777" w:rsidR="0087488D" w:rsidRDefault="0087488D" w:rsidP="002A52F8">
      <w:pPr>
        <w:spacing w:after="0" w:line="240" w:lineRule="auto"/>
        <w:ind w:firstLine="708"/>
        <w:jc w:val="both"/>
        <w:rPr>
          <w:rStyle w:val="sartttl"/>
          <w:rFonts w:ascii="Times New Roman" w:hAnsi="Times New Roman"/>
          <w:b/>
          <w:bCs/>
          <w:sz w:val="24"/>
          <w:szCs w:val="24"/>
          <w:bdr w:val="none" w:sz="0" w:space="0" w:color="auto" w:frame="1"/>
          <w:shd w:val="clear" w:color="auto" w:fill="FFFFFF"/>
        </w:rPr>
      </w:pPr>
      <w:r w:rsidRPr="00BE5104">
        <w:rPr>
          <w:rStyle w:val="sartttl"/>
          <w:rFonts w:ascii="Times New Roman" w:hAnsi="Times New Roman"/>
          <w:b/>
          <w:bCs/>
          <w:sz w:val="24"/>
          <w:szCs w:val="24"/>
          <w:bdr w:val="none" w:sz="0" w:space="0" w:color="auto" w:frame="1"/>
          <w:shd w:val="clear" w:color="auto" w:fill="FFFFFF"/>
        </w:rPr>
        <w:t>Art. 7</w:t>
      </w:r>
    </w:p>
    <w:p w14:paraId="66901AB6" w14:textId="77777777" w:rsidR="0087488D" w:rsidRDefault="0087488D" w:rsidP="002A52F8">
      <w:pPr>
        <w:spacing w:after="0" w:line="240" w:lineRule="auto"/>
        <w:ind w:firstLine="708"/>
        <w:jc w:val="both"/>
        <w:rPr>
          <w:rFonts w:ascii="Times New Roman" w:hAnsi="Times New Roman"/>
          <w:sz w:val="24"/>
          <w:szCs w:val="24"/>
        </w:rPr>
      </w:pPr>
      <w:r w:rsidRPr="00BE5104">
        <w:rPr>
          <w:rStyle w:val="sartttl"/>
          <w:rFonts w:ascii="Times New Roman" w:hAnsi="Times New Roman"/>
          <w:b/>
          <w:bCs/>
          <w:sz w:val="24"/>
          <w:szCs w:val="24"/>
          <w:bdr w:val="none" w:sz="0" w:space="0" w:color="auto" w:frame="1"/>
          <w:shd w:val="clear" w:color="auto" w:fill="FFFFFF"/>
        </w:rPr>
        <w:t xml:space="preserve"> </w:t>
      </w:r>
      <w:r w:rsidRPr="00BE5104">
        <w:rPr>
          <w:rStyle w:val="spar"/>
          <w:rFonts w:ascii="Times New Roman" w:hAnsi="Times New Roman"/>
          <w:sz w:val="24"/>
          <w:szCs w:val="24"/>
          <w:bdr w:val="none" w:sz="0" w:space="0" w:color="auto" w:frame="1"/>
          <w:shd w:val="clear" w:color="auto" w:fill="FFFFFF"/>
        </w:rPr>
        <w:t xml:space="preserve">Granturile pentru investiții necesare capacităților de prestare de servicii se acordă IMM-urilor, pe bază de contract finanțare încheiat cu respectarea prevederilor prezentei ordonanțe de urgență, pe bază de competitivitate, transparență, criterii de eligibilitate și de selecție a beneficiarilor și cu respectarea prevederilor legale privind </w:t>
      </w:r>
      <w:r w:rsidRPr="00BE5104">
        <w:rPr>
          <w:rFonts w:ascii="Times New Roman" w:hAnsi="Times New Roman"/>
          <w:sz w:val="24"/>
          <w:szCs w:val="24"/>
        </w:rPr>
        <w:t>Regulamentul (UE) nr. 1407/2013 al Comisiei din 18 decembrie 2013 privind aplicarea articolelor 107 și 108 din Tratatul privind funcționarea Uniunii Europene ajutoarelor de minimis.</w:t>
      </w:r>
    </w:p>
    <w:p w14:paraId="415DAF41" w14:textId="77777777" w:rsidR="0087488D" w:rsidRPr="00BE5104" w:rsidRDefault="0087488D" w:rsidP="002A52F8">
      <w:pPr>
        <w:spacing w:after="0" w:line="240" w:lineRule="auto"/>
        <w:ind w:firstLine="708"/>
        <w:jc w:val="both"/>
        <w:rPr>
          <w:rFonts w:ascii="Times New Roman" w:hAnsi="Times New Roman"/>
          <w:sz w:val="24"/>
          <w:szCs w:val="24"/>
        </w:rPr>
      </w:pPr>
    </w:p>
    <w:p w14:paraId="4219231C" w14:textId="77777777" w:rsidR="0087488D" w:rsidRDefault="0087488D" w:rsidP="00650576">
      <w:pPr>
        <w:spacing w:after="0" w:line="240" w:lineRule="auto"/>
        <w:ind w:firstLine="708"/>
        <w:jc w:val="both"/>
        <w:rPr>
          <w:rStyle w:val="sartttl"/>
          <w:rFonts w:ascii="Times New Roman" w:hAnsi="Times New Roman"/>
          <w:b/>
          <w:bCs/>
          <w:sz w:val="24"/>
          <w:szCs w:val="24"/>
          <w:bdr w:val="none" w:sz="0" w:space="0" w:color="auto" w:frame="1"/>
          <w:shd w:val="clear" w:color="auto" w:fill="FFFFFF"/>
        </w:rPr>
      </w:pPr>
      <w:r w:rsidRPr="00BE5104">
        <w:rPr>
          <w:rStyle w:val="sartttl"/>
          <w:rFonts w:ascii="Times New Roman" w:hAnsi="Times New Roman"/>
          <w:b/>
          <w:bCs/>
          <w:sz w:val="24"/>
          <w:szCs w:val="24"/>
          <w:bdr w:val="none" w:sz="0" w:space="0" w:color="auto" w:frame="1"/>
          <w:shd w:val="clear" w:color="auto" w:fill="FFFFFF"/>
        </w:rPr>
        <w:t xml:space="preserve">Art. 8 </w:t>
      </w:r>
    </w:p>
    <w:p w14:paraId="5964C27C" w14:textId="77777777" w:rsidR="0087488D" w:rsidRPr="00BE5104" w:rsidRDefault="0087488D" w:rsidP="00650576">
      <w:pPr>
        <w:spacing w:after="0" w:line="240" w:lineRule="auto"/>
        <w:ind w:firstLine="708"/>
        <w:jc w:val="both"/>
        <w:rPr>
          <w:rStyle w:val="spar"/>
          <w:rFonts w:ascii="Times New Roman" w:hAnsi="Times New Roman"/>
          <w:b/>
          <w:bCs/>
          <w:sz w:val="24"/>
          <w:szCs w:val="24"/>
          <w:bdr w:val="none" w:sz="0" w:space="0" w:color="auto" w:frame="1"/>
          <w:shd w:val="clear" w:color="auto" w:fill="FFFFFF"/>
        </w:rPr>
      </w:pPr>
      <w:r w:rsidRPr="00BE5104">
        <w:rPr>
          <w:rStyle w:val="spar"/>
          <w:rFonts w:ascii="Times New Roman" w:hAnsi="Times New Roman"/>
          <w:sz w:val="24"/>
          <w:szCs w:val="24"/>
          <w:bdr w:val="none" w:sz="0" w:space="0" w:color="auto" w:frame="1"/>
          <w:shd w:val="clear" w:color="auto" w:fill="FFFFFF"/>
        </w:rPr>
        <w:t>Granturile pentru investiții prevăzute la </w:t>
      </w:r>
      <w:r w:rsidRPr="00BE5104">
        <w:rPr>
          <w:rStyle w:val="slgi"/>
          <w:rFonts w:ascii="Times New Roman" w:hAnsi="Times New Roman"/>
          <w:sz w:val="24"/>
          <w:szCs w:val="24"/>
          <w:bdr w:val="none" w:sz="0" w:space="0" w:color="auto" w:frame="1"/>
          <w:shd w:val="clear" w:color="auto" w:fill="FFFFFF"/>
        </w:rPr>
        <w:t>art. 5 alin. (1)</w:t>
      </w:r>
      <w:r w:rsidRPr="00BE5104">
        <w:rPr>
          <w:rStyle w:val="slgi"/>
          <w:rFonts w:ascii="Times New Roman" w:hAnsi="Times New Roman"/>
          <w:sz w:val="24"/>
          <w:szCs w:val="24"/>
          <w:u w:val="single"/>
          <w:bdr w:val="none" w:sz="0" w:space="0" w:color="auto" w:frame="1"/>
          <w:shd w:val="clear" w:color="auto" w:fill="FFFFFF"/>
        </w:rPr>
        <w:t xml:space="preserve"> </w:t>
      </w:r>
      <w:r w:rsidRPr="00BE5104">
        <w:rPr>
          <w:rStyle w:val="spar"/>
          <w:rFonts w:ascii="Times New Roman" w:hAnsi="Times New Roman"/>
          <w:sz w:val="24"/>
          <w:szCs w:val="24"/>
          <w:bdr w:val="none" w:sz="0" w:space="0" w:color="auto" w:frame="1"/>
          <w:shd w:val="clear" w:color="auto" w:fill="FFFFFF"/>
        </w:rPr>
        <w:t>se acordă beneficiarilor care îndeplinesc cumulativ următoarele condiții:</w:t>
      </w:r>
    </w:p>
    <w:p w14:paraId="0985FCAC" w14:textId="77777777" w:rsidR="0087488D" w:rsidRPr="00BE5104" w:rsidRDefault="0087488D" w:rsidP="00650576">
      <w:pPr>
        <w:spacing w:after="0" w:line="240" w:lineRule="auto"/>
        <w:ind w:firstLine="708"/>
        <w:jc w:val="both"/>
        <w:rPr>
          <w:rStyle w:val="slitbdy"/>
          <w:rFonts w:ascii="Times New Roman" w:hAnsi="Times New Roman"/>
          <w:sz w:val="24"/>
          <w:szCs w:val="24"/>
          <w:bdr w:val="none" w:sz="0" w:space="0" w:color="auto" w:frame="1"/>
          <w:shd w:val="clear" w:color="auto" w:fill="FFFFFF"/>
        </w:rPr>
      </w:pPr>
      <w:r w:rsidRPr="00BE5104">
        <w:rPr>
          <w:rStyle w:val="slitttl"/>
          <w:rFonts w:ascii="Times New Roman" w:hAnsi="Times New Roman"/>
          <w:bCs/>
          <w:sz w:val="24"/>
          <w:szCs w:val="24"/>
          <w:bdr w:val="none" w:sz="0" w:space="0" w:color="auto" w:frame="1"/>
          <w:shd w:val="clear" w:color="auto" w:fill="FFFFFF"/>
        </w:rPr>
        <w:t>a)</w:t>
      </w:r>
      <w:r w:rsidRPr="00BE5104">
        <w:rPr>
          <w:rStyle w:val="slit"/>
          <w:rFonts w:ascii="Times New Roman" w:hAnsi="Times New Roman"/>
          <w:sz w:val="24"/>
          <w:szCs w:val="24"/>
          <w:bdr w:val="dotted" w:sz="4" w:space="0" w:color="FEFEFE" w:frame="1"/>
          <w:shd w:val="clear" w:color="auto" w:fill="FFFFFF"/>
        </w:rPr>
        <w:t> </w:t>
      </w:r>
      <w:r w:rsidRPr="00BE5104">
        <w:rPr>
          <w:rStyle w:val="slitbdy"/>
          <w:rFonts w:ascii="Times New Roman" w:hAnsi="Times New Roman"/>
          <w:sz w:val="24"/>
          <w:szCs w:val="24"/>
          <w:bdr w:val="none" w:sz="0" w:space="0" w:color="auto" w:frame="1"/>
          <w:shd w:val="clear" w:color="auto" w:fill="FFFFFF"/>
        </w:rPr>
        <w:t>au înregistrat profit operațional din activitatea operațională, respectiv din activitatea de exploatare în anul 2019;</w:t>
      </w:r>
    </w:p>
    <w:p w14:paraId="743AFBFE" w14:textId="77777777" w:rsidR="0087488D" w:rsidRPr="00BE5104" w:rsidRDefault="0087488D" w:rsidP="00650576">
      <w:pPr>
        <w:spacing w:after="0" w:line="240" w:lineRule="auto"/>
        <w:ind w:firstLine="708"/>
        <w:jc w:val="both"/>
        <w:rPr>
          <w:rStyle w:val="slit"/>
          <w:rFonts w:ascii="Times New Roman" w:hAnsi="Times New Roman"/>
          <w:sz w:val="24"/>
          <w:szCs w:val="24"/>
          <w:bdr w:val="dotted" w:sz="4" w:space="0" w:color="FEFEFE" w:frame="1"/>
          <w:shd w:val="clear" w:color="auto" w:fill="FFFFFF"/>
        </w:rPr>
      </w:pPr>
      <w:r w:rsidRPr="00BE5104">
        <w:rPr>
          <w:rStyle w:val="slitttl"/>
          <w:rFonts w:ascii="Times New Roman" w:hAnsi="Times New Roman"/>
          <w:bCs/>
          <w:sz w:val="24"/>
          <w:szCs w:val="24"/>
          <w:bdr w:val="none" w:sz="0" w:space="0" w:color="auto" w:frame="1"/>
          <w:shd w:val="clear" w:color="auto" w:fill="FFFFFF"/>
        </w:rPr>
        <w:t>b)</w:t>
      </w:r>
      <w:r w:rsidRPr="00BE5104">
        <w:rPr>
          <w:rStyle w:val="slit"/>
          <w:rFonts w:ascii="Times New Roman" w:hAnsi="Times New Roman"/>
          <w:sz w:val="24"/>
          <w:szCs w:val="24"/>
          <w:bdr w:val="dotted" w:sz="4" w:space="0" w:color="FEFEFE" w:frame="1"/>
          <w:shd w:val="clear" w:color="auto" w:fill="FFFFFF"/>
        </w:rPr>
        <w:t> </w:t>
      </w:r>
      <w:r w:rsidRPr="00BE5104">
        <w:rPr>
          <w:rStyle w:val="slitbdy"/>
          <w:rFonts w:ascii="Times New Roman" w:hAnsi="Times New Roman"/>
          <w:sz w:val="24"/>
          <w:szCs w:val="24"/>
          <w:bdr w:val="none" w:sz="0" w:space="0" w:color="auto" w:frame="1"/>
        </w:rPr>
        <w:t xml:space="preserve">sunt </w:t>
      </w:r>
      <w:r w:rsidRPr="00BE5104">
        <w:rPr>
          <w:rStyle w:val="slitbdy"/>
          <w:rFonts w:ascii="Times New Roman" w:hAnsi="Times New Roman"/>
          <w:sz w:val="24"/>
          <w:szCs w:val="24"/>
          <w:bdr w:val="none" w:sz="0" w:space="0" w:color="auto" w:frame="1"/>
          <w:shd w:val="clear" w:color="auto" w:fill="FFFFFF"/>
        </w:rPr>
        <w:t>înființați până la data de 31 decembrie 2018 inclusiv;</w:t>
      </w:r>
    </w:p>
    <w:p w14:paraId="15E2313E" w14:textId="77777777" w:rsidR="0087488D" w:rsidRPr="00BE5104" w:rsidRDefault="0087488D" w:rsidP="00650576">
      <w:pPr>
        <w:spacing w:after="0" w:line="240" w:lineRule="auto"/>
        <w:ind w:firstLine="708"/>
        <w:jc w:val="both"/>
        <w:rPr>
          <w:rStyle w:val="slitbdy"/>
          <w:rFonts w:ascii="Times New Roman" w:hAnsi="Times New Roman"/>
          <w:sz w:val="24"/>
          <w:szCs w:val="24"/>
          <w:bdr w:val="none" w:sz="0" w:space="0" w:color="auto" w:frame="1"/>
          <w:shd w:val="clear" w:color="auto" w:fill="FFFFFF"/>
        </w:rPr>
      </w:pPr>
      <w:r w:rsidRPr="00BE5104">
        <w:rPr>
          <w:rStyle w:val="slitttl"/>
          <w:rFonts w:ascii="Times New Roman" w:hAnsi="Times New Roman"/>
          <w:bCs/>
          <w:sz w:val="24"/>
          <w:szCs w:val="24"/>
          <w:bdr w:val="none" w:sz="0" w:space="0" w:color="auto" w:frame="1"/>
          <w:shd w:val="clear" w:color="auto" w:fill="FFFFFF"/>
        </w:rPr>
        <w:t>c)</w:t>
      </w:r>
      <w:r w:rsidRPr="00BE5104">
        <w:rPr>
          <w:rStyle w:val="slit"/>
          <w:rFonts w:ascii="Times New Roman" w:hAnsi="Times New Roman"/>
          <w:sz w:val="24"/>
          <w:szCs w:val="24"/>
          <w:bdr w:val="dotted" w:sz="4" w:space="0" w:color="FEFEFE" w:frame="1"/>
          <w:shd w:val="clear" w:color="auto" w:fill="FFFFFF"/>
        </w:rPr>
        <w:t> </w:t>
      </w:r>
      <w:r w:rsidRPr="00BE5104">
        <w:rPr>
          <w:rStyle w:val="slitbdy"/>
          <w:rFonts w:ascii="Times New Roman" w:hAnsi="Times New Roman"/>
          <w:sz w:val="24"/>
          <w:szCs w:val="24"/>
          <w:bdr w:val="none" w:sz="0" w:space="0" w:color="auto" w:frame="1"/>
          <w:shd w:val="clear" w:color="auto" w:fill="FFFFFF"/>
        </w:rPr>
        <w:t>se angajează să asigure sustenabilitatea proiectului, respectiv să asigure desfășurarea activității operaționale/curente pentru o perioadă de minimum 3 ani după expirarea duratei de implementare a proiectului;</w:t>
      </w:r>
    </w:p>
    <w:p w14:paraId="2187D5A4" w14:textId="77777777" w:rsidR="0087488D" w:rsidRPr="00BE5104" w:rsidRDefault="0087488D" w:rsidP="00650576">
      <w:pPr>
        <w:spacing w:after="0" w:line="240" w:lineRule="auto"/>
        <w:ind w:firstLine="708"/>
        <w:jc w:val="both"/>
        <w:rPr>
          <w:rStyle w:val="slitbdy"/>
          <w:rFonts w:ascii="Times New Roman" w:hAnsi="Times New Roman"/>
          <w:sz w:val="24"/>
          <w:szCs w:val="24"/>
          <w:bdr w:val="none" w:sz="0" w:space="0" w:color="auto" w:frame="1"/>
          <w:shd w:val="clear" w:color="auto" w:fill="FFFFFF"/>
        </w:rPr>
      </w:pPr>
      <w:r w:rsidRPr="00BE5104">
        <w:rPr>
          <w:rStyle w:val="slitttl"/>
          <w:rFonts w:ascii="Times New Roman" w:hAnsi="Times New Roman"/>
          <w:bCs/>
          <w:sz w:val="24"/>
          <w:szCs w:val="24"/>
          <w:bdr w:val="none" w:sz="0" w:space="0" w:color="auto" w:frame="1"/>
          <w:shd w:val="clear" w:color="auto" w:fill="FFFFFF"/>
        </w:rPr>
        <w:t>d)</w:t>
      </w:r>
      <w:r w:rsidRPr="00BE5104">
        <w:rPr>
          <w:rStyle w:val="slit"/>
          <w:rFonts w:ascii="Times New Roman" w:hAnsi="Times New Roman"/>
          <w:sz w:val="24"/>
          <w:szCs w:val="24"/>
          <w:bdr w:val="dotted" w:sz="4" w:space="0" w:color="FEFEFE" w:frame="1"/>
          <w:shd w:val="clear" w:color="auto" w:fill="FFFFFF"/>
        </w:rPr>
        <w:t> </w:t>
      </w:r>
      <w:r w:rsidRPr="00BE5104">
        <w:rPr>
          <w:rStyle w:val="slitbdy"/>
          <w:rFonts w:ascii="Times New Roman" w:hAnsi="Times New Roman"/>
          <w:sz w:val="24"/>
          <w:szCs w:val="24"/>
          <w:bdr w:val="none" w:sz="0" w:space="0" w:color="auto" w:frame="1"/>
          <w:shd w:val="clear" w:color="auto" w:fill="FFFFFF"/>
        </w:rPr>
        <w:t xml:space="preserve">dispun de cofinanțare proprie a proiectului </w:t>
      </w:r>
      <w:r w:rsidRPr="00BE5104">
        <w:rPr>
          <w:rStyle w:val="salnbdy"/>
          <w:rFonts w:ascii="Times New Roman" w:hAnsi="Times New Roman"/>
          <w:sz w:val="24"/>
          <w:szCs w:val="24"/>
          <w:bdr w:val="none" w:sz="0" w:space="0" w:color="auto" w:frame="1"/>
          <w:shd w:val="clear" w:color="auto" w:fill="FFFFFF"/>
        </w:rPr>
        <w:t xml:space="preserve">stabilită în conformitate cu </w:t>
      </w:r>
      <w:r w:rsidRPr="00BE5104">
        <w:rPr>
          <w:rFonts w:ascii="Times New Roman" w:hAnsi="Times New Roman"/>
          <w:bCs/>
          <w:sz w:val="24"/>
          <w:szCs w:val="24"/>
        </w:rPr>
        <w:t>Harta ajutoarelor regionale</w:t>
      </w:r>
      <w:r w:rsidRPr="001854E3">
        <w:t xml:space="preserve"> </w:t>
      </w:r>
      <w:r>
        <w:rPr>
          <w:rFonts w:ascii="Times New Roman" w:hAnsi="Times New Roman"/>
          <w:bCs/>
          <w:sz w:val="24"/>
          <w:szCs w:val="24"/>
        </w:rPr>
        <w:t>prevăzută de</w:t>
      </w:r>
      <w:r w:rsidRPr="001854E3">
        <w:rPr>
          <w:rFonts w:ascii="Times New Roman" w:hAnsi="Times New Roman"/>
          <w:bCs/>
          <w:sz w:val="24"/>
          <w:szCs w:val="24"/>
        </w:rPr>
        <w:t xml:space="preserve"> Hotărârea Guvernului nr. 311/2022 privind intensitatea maximă a ajutorului de stat regional in perioada 2022 – 2027 pentru investiţii iniţiale</w:t>
      </w:r>
      <w:r>
        <w:rPr>
          <w:rFonts w:ascii="Times New Roman" w:hAnsi="Times New Roman"/>
          <w:bCs/>
          <w:sz w:val="24"/>
          <w:szCs w:val="24"/>
        </w:rPr>
        <w:t xml:space="preserve">, </w:t>
      </w:r>
      <w:r w:rsidRPr="00BE5104">
        <w:rPr>
          <w:rFonts w:ascii="Times New Roman" w:hAnsi="Times New Roman"/>
          <w:bCs/>
          <w:sz w:val="24"/>
          <w:szCs w:val="24"/>
        </w:rPr>
        <w:t xml:space="preserve"> care se aplică de la 01</w:t>
      </w:r>
      <w:r>
        <w:rPr>
          <w:rFonts w:ascii="Times New Roman" w:hAnsi="Times New Roman"/>
          <w:bCs/>
          <w:sz w:val="24"/>
          <w:szCs w:val="24"/>
        </w:rPr>
        <w:t xml:space="preserve"> ianuarie </w:t>
      </w:r>
      <w:r w:rsidRPr="00BE5104">
        <w:rPr>
          <w:rFonts w:ascii="Times New Roman" w:hAnsi="Times New Roman"/>
          <w:bCs/>
          <w:sz w:val="24"/>
          <w:szCs w:val="24"/>
        </w:rPr>
        <w:t>2022 până la 31</w:t>
      </w:r>
      <w:r>
        <w:rPr>
          <w:rFonts w:ascii="Times New Roman" w:hAnsi="Times New Roman"/>
          <w:bCs/>
          <w:sz w:val="24"/>
          <w:szCs w:val="24"/>
        </w:rPr>
        <w:t xml:space="preserve"> decembrie </w:t>
      </w:r>
      <w:r w:rsidRPr="00BE5104">
        <w:rPr>
          <w:rFonts w:ascii="Times New Roman" w:hAnsi="Times New Roman"/>
          <w:bCs/>
          <w:sz w:val="24"/>
          <w:szCs w:val="24"/>
        </w:rPr>
        <w:t>2027</w:t>
      </w:r>
      <w:r w:rsidRPr="00BE5104">
        <w:rPr>
          <w:rStyle w:val="slitbdy"/>
          <w:rFonts w:ascii="Times New Roman" w:hAnsi="Times New Roman"/>
          <w:sz w:val="24"/>
          <w:szCs w:val="24"/>
          <w:bdr w:val="none" w:sz="0" w:space="0" w:color="auto" w:frame="1"/>
          <w:shd w:val="clear" w:color="auto" w:fill="FFFFFF"/>
        </w:rPr>
        <w:t>;</w:t>
      </w:r>
    </w:p>
    <w:p w14:paraId="731BBE4E" w14:textId="77777777" w:rsidR="0087488D" w:rsidRPr="00BE5104" w:rsidRDefault="0087488D" w:rsidP="00650576">
      <w:pPr>
        <w:pStyle w:val="Listparagraf1"/>
        <w:spacing w:after="0" w:line="240" w:lineRule="auto"/>
        <w:ind w:left="0" w:firstLine="708"/>
        <w:jc w:val="both"/>
        <w:rPr>
          <w:i/>
          <w:iCs/>
          <w:sz w:val="24"/>
          <w:szCs w:val="24"/>
        </w:rPr>
      </w:pPr>
      <w:r w:rsidRPr="00BE5104">
        <w:rPr>
          <w:rStyle w:val="slitttl"/>
          <w:bCs/>
          <w:sz w:val="24"/>
          <w:szCs w:val="24"/>
          <w:bdr w:val="none" w:sz="0" w:space="0" w:color="auto" w:frame="1"/>
          <w:shd w:val="clear" w:color="auto" w:fill="FFFFFF"/>
        </w:rPr>
        <w:t>e)</w:t>
      </w:r>
      <w:r w:rsidRPr="00BE5104">
        <w:rPr>
          <w:rStyle w:val="slit"/>
          <w:sz w:val="24"/>
          <w:szCs w:val="24"/>
          <w:bdr w:val="dotted" w:sz="4" w:space="0" w:color="FEFEFE" w:frame="1"/>
          <w:shd w:val="clear" w:color="auto" w:fill="FFFFFF"/>
        </w:rPr>
        <w:t> </w:t>
      </w:r>
      <w:r w:rsidRPr="00BE5104">
        <w:rPr>
          <w:rStyle w:val="slitbdy"/>
          <w:sz w:val="24"/>
          <w:szCs w:val="24"/>
          <w:bdr w:val="none" w:sz="0" w:space="0" w:color="auto" w:frame="1"/>
          <w:shd w:val="clear" w:color="auto" w:fill="FFFFFF"/>
          <w:lang w:eastAsia="en-US"/>
        </w:rPr>
        <w:t>nu sunt considerați întreprindere în dificultate în anul 2019, în conformitate cu prevederile art. 2, punctul 18 din Regulamentul (UE) nr. 651/2014 al Comisiei Europene din 17 iunie 2014 de declarare a anumitor categorii de ajutoare compatibile cu piața internă în aplicarea articolelor 107 și 108 din tratat;</w:t>
      </w:r>
    </w:p>
    <w:p w14:paraId="0A60AC5A" w14:textId="77777777" w:rsidR="0087488D" w:rsidRPr="00BE5104" w:rsidRDefault="0087488D" w:rsidP="00650576">
      <w:pPr>
        <w:pStyle w:val="Listparagraf1"/>
        <w:spacing w:after="0" w:line="240" w:lineRule="auto"/>
        <w:ind w:left="0" w:firstLine="708"/>
        <w:jc w:val="both"/>
        <w:rPr>
          <w:rStyle w:val="slitbdy"/>
          <w:sz w:val="24"/>
          <w:szCs w:val="24"/>
          <w:bdr w:val="none" w:sz="0" w:space="0" w:color="auto" w:frame="1"/>
          <w:shd w:val="clear" w:color="auto" w:fill="FFFFFF"/>
          <w:lang w:eastAsia="en-US"/>
        </w:rPr>
      </w:pPr>
      <w:r w:rsidRPr="00BE5104">
        <w:rPr>
          <w:rStyle w:val="slitttl"/>
          <w:bCs/>
          <w:sz w:val="24"/>
          <w:szCs w:val="24"/>
          <w:bdr w:val="none" w:sz="0" w:space="0" w:color="auto" w:frame="1"/>
          <w:shd w:val="clear" w:color="auto" w:fill="FFFFFF"/>
        </w:rPr>
        <w:t xml:space="preserve">f) </w:t>
      </w:r>
      <w:r w:rsidRPr="00BE5104">
        <w:rPr>
          <w:rStyle w:val="slitbdy"/>
          <w:sz w:val="24"/>
          <w:szCs w:val="24"/>
          <w:bdr w:val="none" w:sz="0" w:space="0" w:color="auto" w:frame="1"/>
          <w:shd w:val="clear" w:color="auto" w:fill="FFFFFF"/>
          <w:lang w:eastAsia="en-US"/>
        </w:rPr>
        <w:t>nu au mai beneficiat de sprijin financiar din fonduri publice, inclusiv fonduri europene, în ultimii 5 ani pentru aceleași categorii de activități sau nu derulează proiecte finanțate în prezent, parțial sau în totalitate, din alte surse publice, pentru aceleași activități;</w:t>
      </w:r>
    </w:p>
    <w:p w14:paraId="39C0AF78" w14:textId="77777777" w:rsidR="0087488D" w:rsidRPr="00BE5104" w:rsidRDefault="0087488D" w:rsidP="00650576">
      <w:pPr>
        <w:spacing w:after="0" w:line="240" w:lineRule="auto"/>
        <w:ind w:firstLine="708"/>
        <w:jc w:val="both"/>
        <w:rPr>
          <w:rStyle w:val="slitbdy"/>
          <w:rFonts w:ascii="Times New Roman" w:hAnsi="Times New Roman"/>
          <w:sz w:val="24"/>
          <w:szCs w:val="24"/>
          <w:bdr w:val="none" w:sz="0" w:space="0" w:color="auto" w:frame="1"/>
          <w:shd w:val="clear" w:color="auto" w:fill="FFFFFF"/>
        </w:rPr>
      </w:pPr>
      <w:r w:rsidRPr="00BE5104">
        <w:rPr>
          <w:rStyle w:val="slitttl"/>
          <w:rFonts w:ascii="Times New Roman" w:hAnsi="Times New Roman"/>
          <w:bCs/>
          <w:sz w:val="24"/>
          <w:szCs w:val="24"/>
          <w:bdr w:val="none" w:sz="0" w:space="0" w:color="auto" w:frame="1"/>
          <w:shd w:val="clear" w:color="auto" w:fill="FFFFFF"/>
        </w:rPr>
        <w:t>g)</w:t>
      </w:r>
      <w:r w:rsidRPr="00BE5104">
        <w:rPr>
          <w:rStyle w:val="slit"/>
          <w:rFonts w:ascii="Times New Roman" w:hAnsi="Times New Roman"/>
          <w:sz w:val="24"/>
          <w:szCs w:val="24"/>
          <w:bdr w:val="dotted" w:sz="4" w:space="0" w:color="FEFEFE" w:frame="1"/>
          <w:shd w:val="clear" w:color="auto" w:fill="FFFFFF"/>
        </w:rPr>
        <w:t> </w:t>
      </w:r>
      <w:r w:rsidRPr="00BE5104">
        <w:rPr>
          <w:rStyle w:val="slitbdy"/>
          <w:rFonts w:ascii="Times New Roman" w:hAnsi="Times New Roman"/>
          <w:sz w:val="24"/>
          <w:szCs w:val="24"/>
          <w:bdr w:val="none" w:sz="0" w:space="0" w:color="auto" w:frame="1"/>
          <w:shd w:val="clear" w:color="auto" w:fill="FFFFFF"/>
        </w:rPr>
        <w:t>se angajează să prezinte dovezi privind rezonabilitatea costurilor pentru investițiile pentru care se solicită ajutor de stat;</w:t>
      </w:r>
    </w:p>
    <w:p w14:paraId="30185FF8" w14:textId="77777777" w:rsidR="0087488D" w:rsidRPr="00BE5104" w:rsidRDefault="0087488D" w:rsidP="00650576">
      <w:pPr>
        <w:spacing w:after="0" w:line="240" w:lineRule="auto"/>
        <w:ind w:firstLine="708"/>
        <w:jc w:val="both"/>
        <w:rPr>
          <w:rStyle w:val="slitbdy"/>
          <w:rFonts w:ascii="Times New Roman" w:hAnsi="Times New Roman"/>
          <w:sz w:val="24"/>
          <w:szCs w:val="24"/>
          <w:bdr w:val="none" w:sz="0" w:space="0" w:color="auto" w:frame="1"/>
          <w:shd w:val="clear" w:color="auto" w:fill="FFFFFF"/>
        </w:rPr>
      </w:pPr>
      <w:r w:rsidRPr="00BE5104">
        <w:rPr>
          <w:rStyle w:val="slitbdy"/>
          <w:rFonts w:ascii="Times New Roman" w:hAnsi="Times New Roman"/>
          <w:sz w:val="24"/>
          <w:szCs w:val="24"/>
          <w:bdr w:val="none" w:sz="0" w:space="0" w:color="auto" w:frame="1"/>
          <w:shd w:val="clear" w:color="auto" w:fill="FFFFFF"/>
        </w:rPr>
        <w:t>h) grantul pentru investiții în capacitatea de prestări servicii solicitat este cu o valoare minimă de 50.000 euro și valoarea maximă de 200.000 euro și nu depășește de maxim cinci ori cifra de afaceri;</w:t>
      </w:r>
    </w:p>
    <w:p w14:paraId="32266A9C" w14:textId="77777777" w:rsidR="0087488D" w:rsidRPr="00BE5104" w:rsidRDefault="0087488D" w:rsidP="002C0829">
      <w:pPr>
        <w:spacing w:after="0" w:line="240" w:lineRule="auto"/>
        <w:ind w:firstLine="708"/>
        <w:jc w:val="both"/>
        <w:rPr>
          <w:rStyle w:val="salnbdy"/>
          <w:rFonts w:ascii="Times New Roman" w:hAnsi="Times New Roman"/>
          <w:sz w:val="24"/>
          <w:szCs w:val="24"/>
          <w:bdr w:val="none" w:sz="0" w:space="0" w:color="auto" w:frame="1"/>
          <w:shd w:val="clear" w:color="auto" w:fill="FFFFFF"/>
        </w:rPr>
      </w:pPr>
      <w:r w:rsidRPr="00BE5104">
        <w:rPr>
          <w:rStyle w:val="slitbdy"/>
          <w:rFonts w:ascii="Times New Roman" w:hAnsi="Times New Roman"/>
          <w:sz w:val="24"/>
          <w:szCs w:val="24"/>
          <w:bdr w:val="none" w:sz="0" w:space="0" w:color="auto" w:frame="1"/>
          <w:shd w:val="clear" w:color="auto" w:fill="FFFFFF"/>
        </w:rPr>
        <w:t>i) proiectul are o rată internă de rentabilitate cuprinsă între</w:t>
      </w:r>
      <w:r w:rsidRPr="00BE5104">
        <w:rPr>
          <w:rStyle w:val="salnbdy"/>
          <w:rFonts w:ascii="Times New Roman" w:hAnsi="Times New Roman"/>
          <w:sz w:val="24"/>
          <w:szCs w:val="24"/>
          <w:bdr w:val="none" w:sz="0" w:space="0" w:color="auto" w:frame="1"/>
          <w:shd w:val="clear" w:color="auto" w:fill="FFFFFF"/>
        </w:rPr>
        <w:t xml:space="preserve"> [0% ÷ 5,5%];</w:t>
      </w:r>
    </w:p>
    <w:p w14:paraId="06D4C163" w14:textId="77777777" w:rsidR="0087488D" w:rsidRDefault="0087488D" w:rsidP="002C0829">
      <w:pPr>
        <w:spacing w:after="0" w:line="240" w:lineRule="auto"/>
        <w:ind w:firstLine="708"/>
        <w:jc w:val="both"/>
        <w:rPr>
          <w:rFonts w:ascii="Times New Roman" w:hAnsi="Times New Roman"/>
          <w:i/>
          <w:sz w:val="24"/>
          <w:szCs w:val="24"/>
        </w:rPr>
      </w:pPr>
      <w:r w:rsidRPr="00BE5104">
        <w:rPr>
          <w:rStyle w:val="salnbdy"/>
          <w:rFonts w:ascii="Times New Roman" w:hAnsi="Times New Roman"/>
          <w:sz w:val="24"/>
          <w:szCs w:val="24"/>
          <w:bdr w:val="none" w:sz="0" w:space="0" w:color="auto" w:frame="1"/>
          <w:shd w:val="clear" w:color="auto" w:fill="FFFFFF"/>
        </w:rPr>
        <w:t xml:space="preserve">j) </w:t>
      </w:r>
      <w:r w:rsidRPr="00BE5104">
        <w:rPr>
          <w:rFonts w:ascii="Times New Roman" w:hAnsi="Times New Roman"/>
          <w:sz w:val="24"/>
          <w:szCs w:val="24"/>
        </w:rPr>
        <w:t xml:space="preserve">minim 20% din valoarea proiectului reprezintă investiții care atestă caracterul verde în conformitate cu prevederile </w:t>
      </w:r>
      <w:r>
        <w:rPr>
          <w:rFonts w:ascii="Times New Roman" w:hAnsi="Times New Roman"/>
          <w:sz w:val="24"/>
          <w:szCs w:val="24"/>
        </w:rPr>
        <w:t>a</w:t>
      </w:r>
      <w:r w:rsidRPr="00BE5104">
        <w:rPr>
          <w:rFonts w:ascii="Times New Roman" w:hAnsi="Times New Roman"/>
          <w:sz w:val="24"/>
          <w:szCs w:val="24"/>
        </w:rPr>
        <w:t xml:space="preserve">nexei </w:t>
      </w:r>
      <w:r>
        <w:rPr>
          <w:rFonts w:ascii="Times New Roman" w:hAnsi="Times New Roman"/>
          <w:sz w:val="24"/>
          <w:szCs w:val="24"/>
        </w:rPr>
        <w:t xml:space="preserve">nr.1 </w:t>
      </w:r>
      <w:r w:rsidRPr="00BE5104">
        <w:rPr>
          <w:rFonts w:ascii="Times New Roman" w:hAnsi="Times New Roman"/>
          <w:sz w:val="24"/>
          <w:szCs w:val="24"/>
        </w:rPr>
        <w:t xml:space="preserve"> din </w:t>
      </w:r>
      <w:r w:rsidRPr="00BE5104">
        <w:rPr>
          <w:rFonts w:ascii="Times New Roman" w:hAnsi="Times New Roman"/>
          <w:i/>
          <w:sz w:val="24"/>
          <w:szCs w:val="24"/>
        </w:rPr>
        <w:t xml:space="preserve"> Regulamentul delegat (UE) 2021/2139 </w:t>
      </w:r>
      <w:r>
        <w:rPr>
          <w:rFonts w:ascii="Times New Roman" w:hAnsi="Times New Roman"/>
          <w:i/>
          <w:sz w:val="24"/>
          <w:szCs w:val="24"/>
        </w:rPr>
        <w:t>al</w:t>
      </w:r>
      <w:r w:rsidRPr="00BE5104">
        <w:rPr>
          <w:rFonts w:ascii="Times New Roman" w:hAnsi="Times New Roman"/>
          <w:i/>
          <w:sz w:val="24"/>
          <w:szCs w:val="24"/>
        </w:rPr>
        <w:t xml:space="preserve"> </w:t>
      </w:r>
      <w:r>
        <w:rPr>
          <w:rFonts w:ascii="Times New Roman" w:hAnsi="Times New Roman"/>
          <w:i/>
          <w:sz w:val="24"/>
          <w:szCs w:val="24"/>
        </w:rPr>
        <w:t xml:space="preserve">Comisiei </w:t>
      </w:r>
      <w:r w:rsidRPr="00BE5104">
        <w:rPr>
          <w:rFonts w:ascii="Times New Roman" w:hAnsi="Times New Roman"/>
          <w:i/>
          <w:sz w:val="24"/>
          <w:szCs w:val="24"/>
        </w:rPr>
        <w:t>din 4 iunie 2021 de completare a Regulamentului (UE) 2020/852 al Parlamentului European și al Consiliului prin stabilirea criteriilor tehnice de examinare pentru a determina condițiile în care o activitate economică se califică drept activitate care contribuie în mod substanțial la atenuarea schimbărilor climatice sau la adaptarea la schimbările climatice și pentru a stabili dacă activitatea economică respectivă aduce prejudicii semnificative vreunuia dintre celelalte obiective de mediu</w:t>
      </w:r>
      <w:r>
        <w:rPr>
          <w:rFonts w:ascii="Times New Roman" w:hAnsi="Times New Roman"/>
          <w:i/>
          <w:sz w:val="24"/>
          <w:szCs w:val="24"/>
        </w:rPr>
        <w:t>.</w:t>
      </w:r>
    </w:p>
    <w:p w14:paraId="2B0B96DB" w14:textId="77777777" w:rsidR="0087488D" w:rsidRPr="00BE5104" w:rsidRDefault="0087488D" w:rsidP="002C0829">
      <w:pPr>
        <w:spacing w:after="0" w:line="240" w:lineRule="auto"/>
        <w:ind w:firstLine="708"/>
        <w:jc w:val="both"/>
        <w:rPr>
          <w:rStyle w:val="salnbdy"/>
          <w:rFonts w:ascii="Times New Roman" w:hAnsi="Times New Roman"/>
          <w:sz w:val="24"/>
          <w:szCs w:val="24"/>
          <w:bdr w:val="none" w:sz="0" w:space="0" w:color="auto" w:frame="1"/>
          <w:shd w:val="clear" w:color="auto" w:fill="FFFFFF"/>
        </w:rPr>
      </w:pPr>
    </w:p>
    <w:p w14:paraId="76A7299F" w14:textId="77777777" w:rsidR="0087488D" w:rsidRDefault="0087488D" w:rsidP="002C0829">
      <w:pPr>
        <w:spacing w:after="0" w:line="240" w:lineRule="auto"/>
        <w:ind w:firstLine="708"/>
        <w:jc w:val="both"/>
        <w:rPr>
          <w:rStyle w:val="sartttl"/>
          <w:rFonts w:ascii="Times New Roman" w:hAnsi="Times New Roman"/>
          <w:b/>
          <w:bCs/>
          <w:sz w:val="24"/>
          <w:szCs w:val="24"/>
          <w:bdr w:val="none" w:sz="0" w:space="0" w:color="auto" w:frame="1"/>
          <w:shd w:val="clear" w:color="auto" w:fill="FFFFFF"/>
        </w:rPr>
      </w:pPr>
      <w:r w:rsidRPr="00BE5104">
        <w:rPr>
          <w:rStyle w:val="sartttl"/>
          <w:rFonts w:ascii="Times New Roman" w:hAnsi="Times New Roman"/>
          <w:b/>
          <w:bCs/>
          <w:sz w:val="24"/>
          <w:szCs w:val="24"/>
          <w:bdr w:val="none" w:sz="0" w:space="0" w:color="auto" w:frame="1"/>
          <w:shd w:val="clear" w:color="auto" w:fill="FFFFFF"/>
        </w:rPr>
        <w:t>Art. 9</w:t>
      </w:r>
    </w:p>
    <w:p w14:paraId="05F49F58" w14:textId="77777777" w:rsidR="0087488D" w:rsidRPr="00BE5104" w:rsidRDefault="0087488D" w:rsidP="002C0829">
      <w:pPr>
        <w:spacing w:after="0" w:line="240" w:lineRule="auto"/>
        <w:ind w:firstLine="708"/>
        <w:jc w:val="both"/>
        <w:rPr>
          <w:rStyle w:val="salnbdy"/>
          <w:rFonts w:ascii="Times New Roman" w:hAnsi="Times New Roman"/>
          <w:b/>
          <w:bCs/>
          <w:sz w:val="24"/>
          <w:szCs w:val="24"/>
          <w:bdr w:val="none" w:sz="0" w:space="0" w:color="auto" w:frame="1"/>
          <w:shd w:val="clear" w:color="auto" w:fill="FFFFFF"/>
        </w:rPr>
      </w:pPr>
      <w:r w:rsidRPr="00BE5104">
        <w:rPr>
          <w:rStyle w:val="sartttl"/>
          <w:rFonts w:ascii="Times New Roman" w:hAnsi="Times New Roman"/>
          <w:b/>
          <w:bCs/>
          <w:sz w:val="24"/>
          <w:szCs w:val="24"/>
          <w:bdr w:val="none" w:sz="0" w:space="0" w:color="auto" w:frame="1"/>
          <w:shd w:val="clear" w:color="auto" w:fill="FFFFFF"/>
        </w:rPr>
        <w:t xml:space="preserve"> </w:t>
      </w:r>
      <w:r w:rsidRPr="00BE5104">
        <w:rPr>
          <w:rStyle w:val="salnttl"/>
          <w:rFonts w:ascii="Times New Roman" w:hAnsi="Times New Roman"/>
          <w:sz w:val="24"/>
          <w:szCs w:val="24"/>
          <w:bdr w:val="none" w:sz="0" w:space="0" w:color="auto" w:frame="1"/>
          <w:shd w:val="clear" w:color="auto" w:fill="FFFFFF"/>
        </w:rPr>
        <w:t>(1)</w:t>
      </w:r>
      <w:r w:rsidRPr="00BE5104">
        <w:rPr>
          <w:rStyle w:val="saln"/>
          <w:rFonts w:ascii="Times New Roman" w:hAnsi="Times New Roman"/>
          <w:sz w:val="24"/>
          <w:szCs w:val="24"/>
          <w:bdr w:val="none" w:sz="0" w:space="0" w:color="auto" w:frame="1"/>
          <w:shd w:val="clear" w:color="auto" w:fill="FFFFFF"/>
        </w:rPr>
        <w:t> </w:t>
      </w:r>
      <w:r w:rsidRPr="00BE5104">
        <w:rPr>
          <w:rStyle w:val="salnbdy"/>
          <w:rFonts w:ascii="Times New Roman" w:hAnsi="Times New Roman"/>
          <w:sz w:val="24"/>
          <w:szCs w:val="24"/>
          <w:bdr w:val="none" w:sz="0" w:space="0" w:color="auto" w:frame="1"/>
          <w:shd w:val="clear" w:color="auto" w:fill="FFFFFF"/>
        </w:rPr>
        <w:t xml:space="preserve">Criteriile de selecție la finanțare a proiectelor de investiții se stabilesc </w:t>
      </w:r>
      <w:r>
        <w:rPr>
          <w:rStyle w:val="salnbdy"/>
          <w:rFonts w:ascii="Times New Roman" w:hAnsi="Times New Roman"/>
          <w:sz w:val="24"/>
          <w:szCs w:val="24"/>
          <w:bdr w:val="none" w:sz="0" w:space="0" w:color="auto" w:frame="1"/>
          <w:shd w:val="clear" w:color="auto" w:fill="FFFFFF"/>
        </w:rPr>
        <w:t>de</w:t>
      </w:r>
      <w:r w:rsidRPr="00BE5104">
        <w:rPr>
          <w:rStyle w:val="salnbdy"/>
          <w:rFonts w:ascii="Times New Roman" w:hAnsi="Times New Roman"/>
          <w:sz w:val="24"/>
          <w:szCs w:val="24"/>
          <w:bdr w:val="none" w:sz="0" w:space="0" w:color="auto" w:frame="1"/>
          <w:shd w:val="clear" w:color="auto" w:fill="FFFFFF"/>
        </w:rPr>
        <w:t xml:space="preserve"> AM-POC</w:t>
      </w:r>
      <w:r>
        <w:rPr>
          <w:rStyle w:val="salnbdy"/>
          <w:rFonts w:ascii="Times New Roman" w:hAnsi="Times New Roman"/>
          <w:sz w:val="24"/>
          <w:szCs w:val="24"/>
          <w:bdr w:val="none" w:sz="0" w:space="0" w:color="auto" w:frame="1"/>
          <w:shd w:val="clear" w:color="auto" w:fill="FFFFFF"/>
        </w:rPr>
        <w:t xml:space="preserve"> și</w:t>
      </w:r>
      <w:r w:rsidRPr="00BE5104">
        <w:rPr>
          <w:rStyle w:val="salnbdy"/>
          <w:rFonts w:ascii="Times New Roman" w:hAnsi="Times New Roman"/>
          <w:sz w:val="24"/>
          <w:szCs w:val="24"/>
          <w:bdr w:val="none" w:sz="0" w:space="0" w:color="auto" w:frame="1"/>
          <w:shd w:val="clear" w:color="auto" w:fill="FFFFFF"/>
        </w:rPr>
        <w:t xml:space="preserve"> sunt prevăzute în </w:t>
      </w:r>
      <w:r w:rsidRPr="009D23D5">
        <w:rPr>
          <w:rStyle w:val="slgi"/>
          <w:rFonts w:ascii="Times New Roman" w:hAnsi="Times New Roman"/>
          <w:sz w:val="24"/>
          <w:szCs w:val="24"/>
          <w:bdr w:val="none" w:sz="0" w:space="0" w:color="auto" w:frame="1"/>
          <w:shd w:val="clear" w:color="auto" w:fill="FFFFFF"/>
        </w:rPr>
        <w:t>anexa nr. 4</w:t>
      </w:r>
      <w:r w:rsidRPr="00BE5104">
        <w:rPr>
          <w:rStyle w:val="salnbdy"/>
          <w:rFonts w:ascii="Times New Roman" w:hAnsi="Times New Roman"/>
          <w:sz w:val="24"/>
          <w:szCs w:val="24"/>
          <w:bdr w:val="none" w:sz="0" w:space="0" w:color="auto" w:frame="1"/>
          <w:shd w:val="clear" w:color="auto" w:fill="FFFFFF"/>
        </w:rPr>
        <w:t> </w:t>
      </w:r>
      <w:r>
        <w:rPr>
          <w:rStyle w:val="salnbdy"/>
          <w:rFonts w:ascii="Times New Roman" w:hAnsi="Times New Roman"/>
          <w:sz w:val="24"/>
          <w:szCs w:val="24"/>
          <w:bdr w:val="none" w:sz="0" w:space="0" w:color="auto" w:frame="1"/>
          <w:shd w:val="clear" w:color="auto" w:fill="FFFFFF"/>
        </w:rPr>
        <w:t xml:space="preserve">la prezenta ordonanță de urgență </w:t>
      </w:r>
      <w:r w:rsidRPr="00BE5104">
        <w:rPr>
          <w:rStyle w:val="salnbdy"/>
          <w:rFonts w:ascii="Times New Roman" w:hAnsi="Times New Roman"/>
          <w:sz w:val="24"/>
          <w:szCs w:val="24"/>
          <w:bdr w:val="none" w:sz="0" w:space="0" w:color="auto" w:frame="1"/>
          <w:shd w:val="clear" w:color="auto" w:fill="FFFFFF"/>
        </w:rPr>
        <w:t>și includ:</w:t>
      </w:r>
    </w:p>
    <w:p w14:paraId="149199B6" w14:textId="77777777" w:rsidR="0087488D" w:rsidRPr="00BE5104" w:rsidRDefault="0087488D" w:rsidP="002C0829">
      <w:pPr>
        <w:spacing w:after="0" w:line="240" w:lineRule="auto"/>
        <w:ind w:firstLine="708"/>
        <w:jc w:val="both"/>
        <w:rPr>
          <w:rStyle w:val="slit"/>
          <w:rFonts w:ascii="Times New Roman" w:hAnsi="Times New Roman"/>
          <w:sz w:val="24"/>
          <w:szCs w:val="24"/>
          <w:bdr w:val="dotted" w:sz="4" w:space="0" w:color="FEFEFE" w:frame="1"/>
          <w:shd w:val="clear" w:color="auto" w:fill="FFFFFF"/>
        </w:rPr>
      </w:pPr>
      <w:r w:rsidRPr="00BE5104">
        <w:rPr>
          <w:rStyle w:val="slitttl"/>
          <w:rFonts w:ascii="Times New Roman" w:hAnsi="Times New Roman"/>
          <w:bCs/>
          <w:sz w:val="24"/>
          <w:szCs w:val="24"/>
          <w:bdr w:val="none" w:sz="0" w:space="0" w:color="auto" w:frame="1"/>
          <w:shd w:val="clear" w:color="auto" w:fill="FFFFFF"/>
        </w:rPr>
        <w:lastRenderedPageBreak/>
        <w:t xml:space="preserve">a) Scăderea cifrei de afaceri </w:t>
      </w:r>
      <w:r w:rsidRPr="00BE5104">
        <w:rPr>
          <w:rFonts w:ascii="Times New Roman" w:hAnsi="Times New Roman"/>
          <w:sz w:val="24"/>
          <w:szCs w:val="24"/>
        </w:rPr>
        <w:t xml:space="preserve">la 31 decembrie 2020 față de 31 decembrie 2019, ca urmare a efectelor pandemiei COVID-19; </w:t>
      </w:r>
      <w:r w:rsidRPr="00BE5104">
        <w:rPr>
          <w:rStyle w:val="slit"/>
          <w:rFonts w:ascii="Times New Roman" w:hAnsi="Times New Roman"/>
          <w:sz w:val="24"/>
          <w:szCs w:val="24"/>
          <w:bdr w:val="dotted" w:sz="4" w:space="0" w:color="FEFEFE" w:frame="1"/>
          <w:shd w:val="clear" w:color="auto" w:fill="FFFFFF"/>
        </w:rPr>
        <w:t> </w:t>
      </w:r>
    </w:p>
    <w:p w14:paraId="30C28B13" w14:textId="77777777" w:rsidR="0087488D" w:rsidRPr="00BE5104" w:rsidRDefault="0087488D" w:rsidP="002C0829">
      <w:pPr>
        <w:spacing w:after="0" w:line="240" w:lineRule="auto"/>
        <w:ind w:firstLine="708"/>
        <w:jc w:val="both"/>
        <w:rPr>
          <w:rStyle w:val="slit"/>
          <w:rFonts w:ascii="Times New Roman" w:hAnsi="Times New Roman"/>
          <w:sz w:val="24"/>
          <w:szCs w:val="24"/>
          <w:bdr w:val="dotted" w:sz="4" w:space="0" w:color="FEFEFE" w:frame="1"/>
          <w:shd w:val="clear" w:color="auto" w:fill="FFFFFF"/>
        </w:rPr>
      </w:pPr>
      <w:r w:rsidRPr="00BE5104">
        <w:rPr>
          <w:rStyle w:val="slitttl"/>
          <w:rFonts w:ascii="Times New Roman" w:hAnsi="Times New Roman"/>
          <w:bCs/>
          <w:sz w:val="24"/>
          <w:szCs w:val="24"/>
          <w:bdr w:val="none" w:sz="0" w:space="0" w:color="auto" w:frame="1"/>
          <w:shd w:val="clear" w:color="auto" w:fill="FFFFFF"/>
        </w:rPr>
        <w:t xml:space="preserve">b) </w:t>
      </w:r>
      <w:r w:rsidRPr="00BE5104">
        <w:rPr>
          <w:rFonts w:ascii="Times New Roman" w:hAnsi="Times New Roman"/>
          <w:sz w:val="24"/>
          <w:szCs w:val="24"/>
        </w:rPr>
        <w:t xml:space="preserve">Scăderea ratei profitului operațional aferent anului 2020 </w:t>
      </w:r>
      <w:r>
        <w:rPr>
          <w:rFonts w:ascii="Times New Roman" w:hAnsi="Times New Roman"/>
          <w:sz w:val="24"/>
          <w:szCs w:val="24"/>
        </w:rPr>
        <w:t>î</w:t>
      </w:r>
      <w:r w:rsidRPr="00BE5104">
        <w:rPr>
          <w:rFonts w:ascii="Times New Roman" w:hAnsi="Times New Roman"/>
          <w:sz w:val="24"/>
          <w:szCs w:val="24"/>
        </w:rPr>
        <w:t xml:space="preserve">n raport cu anul 2019, ca urmare a efectelor pandemiei COVID-19; </w:t>
      </w:r>
    </w:p>
    <w:p w14:paraId="325E14F8" w14:textId="77777777" w:rsidR="0087488D" w:rsidRPr="00BE5104" w:rsidRDefault="0087488D" w:rsidP="002C0829">
      <w:pPr>
        <w:spacing w:after="0" w:line="240" w:lineRule="auto"/>
        <w:ind w:firstLine="708"/>
        <w:jc w:val="both"/>
        <w:rPr>
          <w:rFonts w:ascii="Times New Roman" w:hAnsi="Times New Roman"/>
          <w:sz w:val="24"/>
          <w:szCs w:val="24"/>
        </w:rPr>
      </w:pPr>
      <w:r w:rsidRPr="00BE5104">
        <w:rPr>
          <w:rStyle w:val="slitttl"/>
          <w:rFonts w:ascii="Times New Roman" w:hAnsi="Times New Roman"/>
          <w:bCs/>
          <w:sz w:val="24"/>
          <w:szCs w:val="24"/>
          <w:bdr w:val="none" w:sz="0" w:space="0" w:color="auto" w:frame="1"/>
          <w:shd w:val="clear" w:color="auto" w:fill="FFFFFF"/>
        </w:rPr>
        <w:t xml:space="preserve">c) </w:t>
      </w:r>
      <w:r w:rsidRPr="00BE5104">
        <w:rPr>
          <w:rFonts w:ascii="Times New Roman" w:hAnsi="Times New Roman"/>
          <w:sz w:val="24"/>
          <w:szCs w:val="24"/>
        </w:rPr>
        <w:t>Rata rentabilității activității operaționale în anul 2019, înainte de apariția pandemiei COVID-19;</w:t>
      </w:r>
    </w:p>
    <w:p w14:paraId="5E57495B" w14:textId="77777777" w:rsidR="0087488D" w:rsidRPr="00BE5104" w:rsidRDefault="0087488D" w:rsidP="002C0829">
      <w:pPr>
        <w:spacing w:after="0" w:line="240" w:lineRule="auto"/>
        <w:ind w:firstLine="708"/>
        <w:jc w:val="both"/>
        <w:rPr>
          <w:rStyle w:val="slitbdy"/>
          <w:rFonts w:ascii="Times New Roman" w:hAnsi="Times New Roman"/>
          <w:sz w:val="24"/>
          <w:szCs w:val="24"/>
          <w:bdr w:val="none" w:sz="0" w:space="0" w:color="auto" w:frame="1"/>
          <w:shd w:val="clear" w:color="auto" w:fill="FFFFFF"/>
        </w:rPr>
      </w:pPr>
      <w:r w:rsidRPr="00BE5104">
        <w:rPr>
          <w:rStyle w:val="slitttl"/>
          <w:rFonts w:ascii="Times New Roman" w:hAnsi="Times New Roman"/>
          <w:bCs/>
          <w:sz w:val="24"/>
          <w:szCs w:val="24"/>
          <w:bdr w:val="none" w:sz="0" w:space="0" w:color="auto" w:frame="1"/>
          <w:shd w:val="clear" w:color="auto" w:fill="FFFFFF"/>
        </w:rPr>
        <w:t>d) Ap</w:t>
      </w:r>
      <w:r w:rsidRPr="00BE5104">
        <w:rPr>
          <w:rStyle w:val="slitbdy"/>
          <w:rFonts w:ascii="Times New Roman" w:hAnsi="Times New Roman"/>
          <w:sz w:val="24"/>
          <w:szCs w:val="24"/>
          <w:bdr w:val="none" w:sz="0" w:space="0" w:color="auto" w:frame="1"/>
          <w:shd w:val="clear" w:color="auto" w:fill="FFFFFF"/>
        </w:rPr>
        <w:t xml:space="preserve">artenența domeniului de activitate - cod CAEN - la soldul balanței comerciale </w:t>
      </w:r>
      <w:r>
        <w:rPr>
          <w:rStyle w:val="slitbdy"/>
          <w:rFonts w:ascii="Times New Roman" w:hAnsi="Times New Roman"/>
          <w:sz w:val="24"/>
          <w:szCs w:val="24"/>
          <w:bdr w:val="none" w:sz="0" w:space="0" w:color="auto" w:frame="1"/>
          <w:shd w:val="clear" w:color="auto" w:fill="FFFFFF"/>
        </w:rPr>
        <w:t xml:space="preserve">astfel cum </w:t>
      </w:r>
      <w:r w:rsidRPr="00BE5104">
        <w:rPr>
          <w:rStyle w:val="slitbdy"/>
          <w:rFonts w:ascii="Times New Roman" w:hAnsi="Times New Roman"/>
          <w:sz w:val="24"/>
          <w:szCs w:val="24"/>
          <w:bdr w:val="none" w:sz="0" w:space="0" w:color="auto" w:frame="1"/>
          <w:shd w:val="clear" w:color="auto" w:fill="FFFFFF"/>
        </w:rPr>
        <w:t>este prev</w:t>
      </w:r>
      <w:r w:rsidRPr="00BE5104">
        <w:rPr>
          <w:rFonts w:ascii="Times New Roman" w:hAnsi="Times New Roman"/>
          <w:sz w:val="24"/>
          <w:szCs w:val="24"/>
        </w:rPr>
        <w:t xml:space="preserve">ăzută la anexa nr. 5, </w:t>
      </w:r>
      <w:r>
        <w:rPr>
          <w:rFonts w:ascii="Times New Roman" w:hAnsi="Times New Roman"/>
          <w:sz w:val="24"/>
          <w:szCs w:val="24"/>
        </w:rPr>
        <w:t>la</w:t>
      </w:r>
      <w:r w:rsidRPr="00BE5104">
        <w:rPr>
          <w:rFonts w:ascii="Times New Roman" w:hAnsi="Times New Roman"/>
          <w:sz w:val="24"/>
          <w:szCs w:val="24"/>
        </w:rPr>
        <w:t xml:space="preserve"> prezenta ordonanţă de urgenţă</w:t>
      </w:r>
      <w:r w:rsidRPr="00BE5104">
        <w:rPr>
          <w:rStyle w:val="slitbdy"/>
          <w:rFonts w:ascii="Times New Roman" w:hAnsi="Times New Roman"/>
          <w:sz w:val="24"/>
          <w:szCs w:val="24"/>
          <w:bdr w:val="none" w:sz="0" w:space="0" w:color="auto" w:frame="1"/>
          <w:shd w:val="clear" w:color="auto" w:fill="FFFFFF"/>
        </w:rPr>
        <w:t>.</w:t>
      </w:r>
      <w:r w:rsidRPr="00BE5104">
        <w:rPr>
          <w:rFonts w:ascii="Times New Roman" w:hAnsi="Times New Roman"/>
          <w:sz w:val="24"/>
          <w:szCs w:val="24"/>
        </w:rPr>
        <w:t xml:space="preserve"> Investiția este realizată pe codul CAEN aferent soldului negativ al balanței comerciale, respectiv importurile sunt mai mari decât exporturile, potrivit datelor furnizate de Institutul Naţional de Statistică / Banca Naţională a României;  </w:t>
      </w:r>
    </w:p>
    <w:p w14:paraId="55A60B0A" w14:textId="77777777" w:rsidR="0087488D" w:rsidRDefault="0087488D" w:rsidP="002C0829">
      <w:pPr>
        <w:spacing w:after="0" w:line="240" w:lineRule="auto"/>
        <w:ind w:firstLine="708"/>
        <w:jc w:val="both"/>
        <w:rPr>
          <w:rFonts w:ascii="Times New Roman" w:hAnsi="Times New Roman"/>
          <w:sz w:val="24"/>
          <w:szCs w:val="24"/>
        </w:rPr>
      </w:pPr>
      <w:r w:rsidRPr="00BE5104">
        <w:rPr>
          <w:rStyle w:val="slitttl"/>
          <w:rFonts w:ascii="Times New Roman" w:hAnsi="Times New Roman"/>
          <w:bCs/>
          <w:sz w:val="24"/>
          <w:szCs w:val="24"/>
          <w:bdr w:val="none" w:sz="0" w:space="0" w:color="auto" w:frame="1"/>
          <w:shd w:val="clear" w:color="auto" w:fill="FFFFFF"/>
        </w:rPr>
        <w:t xml:space="preserve">e) </w:t>
      </w:r>
      <w:r w:rsidRPr="00BE5104">
        <w:rPr>
          <w:rFonts w:ascii="Times New Roman" w:hAnsi="Times New Roman"/>
          <w:sz w:val="24"/>
          <w:szCs w:val="24"/>
        </w:rPr>
        <w:t>Creșterea productivității muncii în anul 3 de sustenabilitate al proiectului</w:t>
      </w:r>
      <w:r>
        <w:rPr>
          <w:rFonts w:ascii="Times New Roman" w:hAnsi="Times New Roman"/>
          <w:sz w:val="24"/>
          <w:szCs w:val="24"/>
        </w:rPr>
        <w:t>.</w:t>
      </w:r>
    </w:p>
    <w:p w14:paraId="5E025672" w14:textId="77777777" w:rsidR="0087488D" w:rsidRDefault="0087488D" w:rsidP="00D2121E">
      <w:pPr>
        <w:spacing w:after="0" w:line="240" w:lineRule="auto"/>
        <w:jc w:val="both"/>
        <w:rPr>
          <w:rStyle w:val="slitttl"/>
          <w:rFonts w:ascii="Times New Roman" w:hAnsi="Times New Roman"/>
          <w:b/>
          <w:bCs/>
          <w:sz w:val="24"/>
          <w:szCs w:val="24"/>
          <w:bdr w:val="none" w:sz="0" w:space="0" w:color="auto" w:frame="1"/>
          <w:shd w:val="clear" w:color="auto" w:fill="FFFFFF"/>
        </w:rPr>
      </w:pPr>
    </w:p>
    <w:p w14:paraId="1ABB4F20" w14:textId="77777777" w:rsidR="0087488D" w:rsidRDefault="0087488D" w:rsidP="002C0829">
      <w:pPr>
        <w:spacing w:after="0" w:line="240" w:lineRule="auto"/>
        <w:ind w:firstLine="708"/>
        <w:jc w:val="both"/>
        <w:rPr>
          <w:rStyle w:val="salnbdy"/>
          <w:rFonts w:ascii="Times New Roman" w:hAnsi="Times New Roman"/>
          <w:sz w:val="24"/>
          <w:szCs w:val="24"/>
          <w:bdr w:val="none" w:sz="0" w:space="0" w:color="auto" w:frame="1"/>
          <w:shd w:val="clear" w:color="auto" w:fill="FFFFFF"/>
        </w:rPr>
      </w:pPr>
      <w:r w:rsidRPr="00BE5104">
        <w:rPr>
          <w:rStyle w:val="salnttl"/>
          <w:rFonts w:ascii="Times New Roman" w:hAnsi="Times New Roman"/>
          <w:sz w:val="24"/>
          <w:szCs w:val="24"/>
          <w:bdr w:val="none" w:sz="0" w:space="0" w:color="auto" w:frame="1"/>
          <w:shd w:val="clear" w:color="auto" w:fill="FFFFFF"/>
        </w:rPr>
        <w:t>(2)</w:t>
      </w:r>
      <w:r w:rsidRPr="00BE5104">
        <w:rPr>
          <w:rStyle w:val="saln"/>
          <w:rFonts w:ascii="Times New Roman" w:hAnsi="Times New Roman"/>
          <w:sz w:val="24"/>
          <w:szCs w:val="24"/>
          <w:bdr w:val="none" w:sz="0" w:space="0" w:color="auto" w:frame="1"/>
          <w:shd w:val="clear" w:color="auto" w:fill="FFFFFF"/>
        </w:rPr>
        <w:t> </w:t>
      </w:r>
      <w:r w:rsidRPr="00BE5104">
        <w:rPr>
          <w:rStyle w:val="salnbdy"/>
          <w:rFonts w:ascii="Times New Roman" w:hAnsi="Times New Roman"/>
          <w:sz w:val="24"/>
          <w:szCs w:val="24"/>
          <w:bdr w:val="none" w:sz="0" w:space="0" w:color="auto" w:frame="1"/>
          <w:shd w:val="clear" w:color="auto" w:fill="FFFFFF"/>
        </w:rPr>
        <w:t xml:space="preserve">Proiectele de investiții sunt selectate la finanțare în ordinea descrescătoare a punctajelor și în limita bugetului aprobat potrivit schemei de ajutor de stat și prevederilor prezentei ordonanțe de urgență. </w:t>
      </w:r>
    </w:p>
    <w:p w14:paraId="1ED72DD5" w14:textId="77777777" w:rsidR="0087488D" w:rsidRDefault="0087488D" w:rsidP="002C0829">
      <w:pPr>
        <w:spacing w:after="0" w:line="240" w:lineRule="auto"/>
        <w:ind w:firstLine="708"/>
        <w:jc w:val="both"/>
        <w:rPr>
          <w:rStyle w:val="salnbdy"/>
          <w:rFonts w:ascii="Times New Roman" w:hAnsi="Times New Roman"/>
          <w:sz w:val="24"/>
          <w:szCs w:val="24"/>
          <w:bdr w:val="none" w:sz="0" w:space="0" w:color="auto" w:frame="1"/>
          <w:shd w:val="clear" w:color="auto" w:fill="FFFFFF"/>
        </w:rPr>
      </w:pPr>
      <w:r>
        <w:rPr>
          <w:rStyle w:val="salnbdy"/>
          <w:rFonts w:ascii="Times New Roman" w:hAnsi="Times New Roman"/>
          <w:sz w:val="24"/>
          <w:szCs w:val="24"/>
          <w:bdr w:val="none" w:sz="0" w:space="0" w:color="auto" w:frame="1"/>
          <w:shd w:val="clear" w:color="auto" w:fill="FFFFFF"/>
        </w:rPr>
        <w:t xml:space="preserve">(3) </w:t>
      </w:r>
      <w:r w:rsidRPr="00BE5104">
        <w:rPr>
          <w:rStyle w:val="salnbdy"/>
          <w:rFonts w:ascii="Times New Roman" w:hAnsi="Times New Roman"/>
          <w:sz w:val="24"/>
          <w:szCs w:val="24"/>
          <w:bdr w:val="none" w:sz="0" w:space="0" w:color="auto" w:frame="1"/>
          <w:shd w:val="clear" w:color="auto" w:fill="FFFFFF"/>
        </w:rPr>
        <w:t xml:space="preserve">La punctaje egale, departajarea se va face în funcție de rata internă de </w:t>
      </w:r>
      <w:r w:rsidRPr="00BE5104">
        <w:rPr>
          <w:rStyle w:val="slitbdy"/>
          <w:rFonts w:ascii="Times New Roman" w:hAnsi="Times New Roman"/>
          <w:sz w:val="24"/>
          <w:szCs w:val="24"/>
          <w:bdr w:val="none" w:sz="0" w:space="0" w:color="auto" w:frame="1"/>
          <w:shd w:val="clear" w:color="auto" w:fill="FFFFFF"/>
        </w:rPr>
        <w:t xml:space="preserve">rentabilitate a proiectelor de investiții determinată la momentul depunerii proiectelor </w:t>
      </w:r>
      <w:r w:rsidRPr="00BE5104">
        <w:rPr>
          <w:rStyle w:val="salnbdy"/>
          <w:rFonts w:ascii="Times New Roman" w:hAnsi="Times New Roman"/>
          <w:sz w:val="24"/>
          <w:szCs w:val="24"/>
          <w:bdr w:val="none" w:sz="0" w:space="0" w:color="auto" w:frame="1"/>
          <w:shd w:val="clear" w:color="auto" w:fill="FFFFFF"/>
        </w:rPr>
        <w:t xml:space="preserve">și în funcţie de ordinea înscrierii </w:t>
      </w:r>
      <w:r>
        <w:rPr>
          <w:rStyle w:val="salnbdy"/>
          <w:rFonts w:ascii="Times New Roman" w:hAnsi="Times New Roman"/>
          <w:sz w:val="24"/>
          <w:szCs w:val="24"/>
          <w:bdr w:val="none" w:sz="0" w:space="0" w:color="auto" w:frame="1"/>
          <w:shd w:val="clear" w:color="auto" w:fill="FFFFFF"/>
        </w:rPr>
        <w:t>î</w:t>
      </w:r>
      <w:r w:rsidRPr="00BE5104">
        <w:rPr>
          <w:rStyle w:val="salnbdy"/>
          <w:rFonts w:ascii="Times New Roman" w:hAnsi="Times New Roman"/>
          <w:sz w:val="24"/>
          <w:szCs w:val="24"/>
          <w:bdr w:val="none" w:sz="0" w:space="0" w:color="auto" w:frame="1"/>
          <w:shd w:val="clear" w:color="auto" w:fill="FFFFFF"/>
        </w:rPr>
        <w:t xml:space="preserve">n aplicație. </w:t>
      </w:r>
    </w:p>
    <w:p w14:paraId="4006087D" w14:textId="77777777" w:rsidR="0087488D" w:rsidRDefault="0087488D" w:rsidP="002C0829">
      <w:pPr>
        <w:spacing w:after="0" w:line="240" w:lineRule="auto"/>
        <w:ind w:firstLine="708"/>
        <w:jc w:val="both"/>
        <w:rPr>
          <w:rStyle w:val="salnbdy"/>
          <w:rFonts w:ascii="Times New Roman" w:hAnsi="Times New Roman"/>
          <w:sz w:val="24"/>
          <w:szCs w:val="24"/>
          <w:bdr w:val="none" w:sz="0" w:space="0" w:color="auto" w:frame="1"/>
          <w:shd w:val="clear" w:color="auto" w:fill="FFFFFF"/>
        </w:rPr>
      </w:pPr>
      <w:r>
        <w:rPr>
          <w:rStyle w:val="salnbdy"/>
          <w:rFonts w:ascii="Times New Roman" w:hAnsi="Times New Roman"/>
          <w:sz w:val="24"/>
          <w:szCs w:val="24"/>
          <w:bdr w:val="none" w:sz="0" w:space="0" w:color="auto" w:frame="1"/>
          <w:shd w:val="clear" w:color="auto" w:fill="FFFFFF"/>
        </w:rPr>
        <w:t xml:space="preserve">(4) </w:t>
      </w:r>
      <w:r w:rsidRPr="00BE5104">
        <w:rPr>
          <w:rStyle w:val="salnbdy"/>
          <w:rFonts w:ascii="Times New Roman" w:hAnsi="Times New Roman"/>
          <w:sz w:val="24"/>
          <w:szCs w:val="24"/>
          <w:bdr w:val="none" w:sz="0" w:space="0" w:color="auto" w:frame="1"/>
          <w:shd w:val="clear" w:color="auto" w:fill="FFFFFF"/>
        </w:rPr>
        <w:t xml:space="preserve">Rata internă de </w:t>
      </w:r>
      <w:r w:rsidRPr="00BE5104">
        <w:rPr>
          <w:rStyle w:val="slitbdy"/>
          <w:rFonts w:ascii="Times New Roman" w:hAnsi="Times New Roman"/>
          <w:sz w:val="24"/>
          <w:szCs w:val="24"/>
          <w:bdr w:val="none" w:sz="0" w:space="0" w:color="auto" w:frame="1"/>
          <w:shd w:val="clear" w:color="auto" w:fill="FFFFFF"/>
        </w:rPr>
        <w:t>rentabilitate a proiectelor de investiții</w:t>
      </w:r>
      <w:r w:rsidRPr="00BE5104">
        <w:rPr>
          <w:rStyle w:val="salnbdy"/>
          <w:rFonts w:ascii="Times New Roman" w:hAnsi="Times New Roman"/>
          <w:sz w:val="24"/>
          <w:szCs w:val="24"/>
          <w:bdr w:val="none" w:sz="0" w:space="0" w:color="auto" w:frame="1"/>
          <w:shd w:val="clear" w:color="auto" w:fill="FFFFFF"/>
        </w:rPr>
        <w:t xml:space="preserve"> trebuie să fie cuprinsă între [0% ÷ 5,5%] și este calculată cu 3 zecimale. </w:t>
      </w:r>
    </w:p>
    <w:p w14:paraId="42808185" w14:textId="77777777" w:rsidR="0087488D" w:rsidRPr="00BE5104" w:rsidRDefault="0087488D" w:rsidP="002C0829">
      <w:pPr>
        <w:spacing w:after="0" w:line="240" w:lineRule="auto"/>
        <w:ind w:firstLine="708"/>
        <w:jc w:val="both"/>
        <w:rPr>
          <w:rStyle w:val="salnbdy"/>
          <w:rFonts w:ascii="Times New Roman" w:hAnsi="Times New Roman"/>
          <w:sz w:val="24"/>
          <w:szCs w:val="24"/>
          <w:bdr w:val="none" w:sz="0" w:space="0" w:color="auto" w:frame="1"/>
          <w:shd w:val="clear" w:color="auto" w:fill="FFFFFF"/>
        </w:rPr>
      </w:pPr>
      <w:r>
        <w:rPr>
          <w:rStyle w:val="salnbdy"/>
          <w:rFonts w:ascii="Times New Roman" w:hAnsi="Times New Roman"/>
          <w:sz w:val="24"/>
          <w:szCs w:val="24"/>
          <w:bdr w:val="none" w:sz="0" w:space="0" w:color="auto" w:frame="1"/>
          <w:shd w:val="clear" w:color="auto" w:fill="FFFFFF"/>
        </w:rPr>
        <w:t xml:space="preserve">(5) </w:t>
      </w:r>
      <w:r w:rsidRPr="00BE5104">
        <w:rPr>
          <w:rStyle w:val="salnbdy"/>
          <w:rFonts w:ascii="Times New Roman" w:hAnsi="Times New Roman"/>
          <w:sz w:val="24"/>
          <w:szCs w:val="24"/>
          <w:bdr w:val="none" w:sz="0" w:space="0" w:color="auto" w:frame="1"/>
          <w:shd w:val="clear" w:color="auto" w:fill="FFFFFF"/>
        </w:rPr>
        <w:t>Proiectele cu o rată internă de rentabilitate mai mare de 5,5% nu sunt admise la finanțare</w:t>
      </w:r>
      <w:r>
        <w:rPr>
          <w:rStyle w:val="salnbdy"/>
          <w:rFonts w:ascii="Times New Roman" w:hAnsi="Times New Roman"/>
          <w:sz w:val="24"/>
          <w:szCs w:val="24"/>
          <w:bdr w:val="none" w:sz="0" w:space="0" w:color="auto" w:frame="1"/>
          <w:shd w:val="clear" w:color="auto" w:fill="FFFFFF"/>
        </w:rPr>
        <w:t>.</w:t>
      </w:r>
    </w:p>
    <w:p w14:paraId="56F5AA8D" w14:textId="43016B97" w:rsidR="0087488D" w:rsidRDefault="0087488D" w:rsidP="00B6244F">
      <w:pPr>
        <w:spacing w:after="0" w:line="240" w:lineRule="auto"/>
        <w:ind w:firstLine="708"/>
        <w:jc w:val="both"/>
        <w:rPr>
          <w:rFonts w:ascii="Times New Roman" w:hAnsi="Times New Roman"/>
          <w:i/>
          <w:sz w:val="24"/>
          <w:szCs w:val="24"/>
        </w:rPr>
      </w:pPr>
      <w:r w:rsidRPr="00BE5104">
        <w:rPr>
          <w:rStyle w:val="salnbdy"/>
          <w:rFonts w:ascii="Times New Roman" w:hAnsi="Times New Roman"/>
          <w:sz w:val="24"/>
          <w:szCs w:val="24"/>
          <w:bdr w:val="none" w:sz="0" w:space="0" w:color="auto" w:frame="1"/>
          <w:shd w:val="clear" w:color="auto" w:fill="FFFFFF"/>
        </w:rPr>
        <w:t>(</w:t>
      </w:r>
      <w:r>
        <w:rPr>
          <w:rStyle w:val="salnbdy"/>
          <w:rFonts w:ascii="Times New Roman" w:hAnsi="Times New Roman"/>
          <w:sz w:val="24"/>
          <w:szCs w:val="24"/>
          <w:bdr w:val="none" w:sz="0" w:space="0" w:color="auto" w:frame="1"/>
          <w:shd w:val="clear" w:color="auto" w:fill="FFFFFF"/>
        </w:rPr>
        <w:t>6</w:t>
      </w:r>
      <w:r w:rsidRPr="00BE5104">
        <w:rPr>
          <w:rStyle w:val="salnbdy"/>
          <w:rFonts w:ascii="Times New Roman" w:hAnsi="Times New Roman"/>
          <w:sz w:val="24"/>
          <w:szCs w:val="24"/>
          <w:bdr w:val="none" w:sz="0" w:space="0" w:color="auto" w:frame="1"/>
          <w:shd w:val="clear" w:color="auto" w:fill="FFFFFF"/>
        </w:rPr>
        <w:t xml:space="preserve">) Solicitanții trebuie să depună la cererea de finanțare analiza de mediu, denumită în continuare DNSH, ce atestă faptul că </w:t>
      </w:r>
      <w:r w:rsidRPr="00BE5104">
        <w:rPr>
          <w:rFonts w:ascii="Times New Roman" w:hAnsi="Times New Roman"/>
          <w:sz w:val="24"/>
          <w:szCs w:val="24"/>
        </w:rPr>
        <w:t xml:space="preserve">minim 20% din valoarea proiectului reprezintă investiții care asigură respectarea criteriilor din </w:t>
      </w:r>
      <w:r>
        <w:rPr>
          <w:rFonts w:ascii="Times New Roman" w:hAnsi="Times New Roman"/>
          <w:sz w:val="24"/>
          <w:szCs w:val="24"/>
        </w:rPr>
        <w:t>a</w:t>
      </w:r>
      <w:r w:rsidRPr="00BE5104">
        <w:rPr>
          <w:rFonts w:ascii="Times New Roman" w:hAnsi="Times New Roman"/>
          <w:sz w:val="24"/>
          <w:szCs w:val="24"/>
        </w:rPr>
        <w:t xml:space="preserve">nexa </w:t>
      </w:r>
      <w:r>
        <w:rPr>
          <w:rFonts w:ascii="Times New Roman" w:hAnsi="Times New Roman"/>
          <w:sz w:val="24"/>
          <w:szCs w:val="24"/>
        </w:rPr>
        <w:t>nr.1</w:t>
      </w:r>
      <w:r w:rsidRPr="00BE5104">
        <w:rPr>
          <w:rFonts w:ascii="Times New Roman" w:hAnsi="Times New Roman"/>
          <w:sz w:val="24"/>
          <w:szCs w:val="24"/>
        </w:rPr>
        <w:t xml:space="preserve"> din </w:t>
      </w:r>
      <w:r w:rsidRPr="00BE5104">
        <w:rPr>
          <w:rFonts w:ascii="Times New Roman" w:hAnsi="Times New Roman"/>
          <w:i/>
          <w:sz w:val="24"/>
          <w:szCs w:val="24"/>
        </w:rPr>
        <w:t xml:space="preserve"> R</w:t>
      </w:r>
      <w:r>
        <w:rPr>
          <w:rFonts w:ascii="Times New Roman" w:hAnsi="Times New Roman"/>
          <w:i/>
          <w:sz w:val="24"/>
          <w:szCs w:val="24"/>
        </w:rPr>
        <w:t xml:space="preserve">egulamentul delegat </w:t>
      </w:r>
      <w:r w:rsidRPr="00BE5104">
        <w:rPr>
          <w:rFonts w:ascii="Times New Roman" w:hAnsi="Times New Roman"/>
          <w:i/>
          <w:sz w:val="24"/>
          <w:szCs w:val="24"/>
        </w:rPr>
        <w:t xml:space="preserve"> (UE) 2021/2139 </w:t>
      </w:r>
      <w:r>
        <w:rPr>
          <w:rFonts w:ascii="Times New Roman" w:hAnsi="Times New Roman"/>
          <w:i/>
          <w:sz w:val="24"/>
          <w:szCs w:val="24"/>
        </w:rPr>
        <w:t>al Comisiei</w:t>
      </w:r>
      <w:r w:rsidRPr="00BE5104">
        <w:rPr>
          <w:rFonts w:ascii="Times New Roman" w:hAnsi="Times New Roman"/>
          <w:i/>
          <w:sz w:val="24"/>
          <w:szCs w:val="24"/>
        </w:rPr>
        <w:t xml:space="preserve"> din 4 iunie 2021 de completare a Regulamentului (UE) 2020/852 al Parlamentului European și al Consiliului</w:t>
      </w:r>
      <w:r w:rsidR="001B0144">
        <w:rPr>
          <w:rFonts w:ascii="Times New Roman" w:hAnsi="Times New Roman"/>
          <w:i/>
          <w:sz w:val="24"/>
          <w:szCs w:val="24"/>
        </w:rPr>
        <w:t>.</w:t>
      </w:r>
    </w:p>
    <w:p w14:paraId="299CB7E5" w14:textId="77777777" w:rsidR="0087488D" w:rsidRDefault="0087488D" w:rsidP="002C0829">
      <w:pPr>
        <w:spacing w:after="0" w:line="240" w:lineRule="auto"/>
        <w:ind w:firstLine="708"/>
        <w:jc w:val="both"/>
        <w:rPr>
          <w:rStyle w:val="salnbdy"/>
          <w:rFonts w:ascii="Times New Roman" w:hAnsi="Times New Roman"/>
          <w:sz w:val="24"/>
          <w:szCs w:val="24"/>
          <w:bdr w:val="none" w:sz="0" w:space="0" w:color="auto" w:frame="1"/>
          <w:shd w:val="clear" w:color="auto" w:fill="FFFFFF"/>
        </w:rPr>
      </w:pPr>
      <w:r w:rsidRPr="00BE5104">
        <w:rPr>
          <w:rStyle w:val="salnttl"/>
          <w:rFonts w:ascii="Times New Roman" w:hAnsi="Times New Roman"/>
          <w:sz w:val="24"/>
          <w:szCs w:val="24"/>
          <w:bdr w:val="none" w:sz="0" w:space="0" w:color="auto" w:frame="1"/>
          <w:shd w:val="clear" w:color="auto" w:fill="FFFFFF"/>
        </w:rPr>
        <w:t>(</w:t>
      </w:r>
      <w:r>
        <w:rPr>
          <w:rStyle w:val="salnttl"/>
          <w:rFonts w:ascii="Times New Roman" w:hAnsi="Times New Roman"/>
          <w:sz w:val="24"/>
          <w:szCs w:val="24"/>
          <w:bdr w:val="none" w:sz="0" w:space="0" w:color="auto" w:frame="1"/>
          <w:shd w:val="clear" w:color="auto" w:fill="FFFFFF"/>
        </w:rPr>
        <w:t>7</w:t>
      </w:r>
      <w:r w:rsidRPr="00BE5104">
        <w:rPr>
          <w:rStyle w:val="salnttl"/>
          <w:rFonts w:ascii="Times New Roman" w:hAnsi="Times New Roman"/>
          <w:sz w:val="24"/>
          <w:szCs w:val="24"/>
          <w:bdr w:val="none" w:sz="0" w:space="0" w:color="auto" w:frame="1"/>
          <w:shd w:val="clear" w:color="auto" w:fill="FFFFFF"/>
        </w:rPr>
        <w:t>)</w:t>
      </w:r>
      <w:r w:rsidRPr="00BE5104">
        <w:rPr>
          <w:rStyle w:val="saln"/>
          <w:rFonts w:ascii="Times New Roman" w:hAnsi="Times New Roman"/>
          <w:sz w:val="24"/>
          <w:szCs w:val="24"/>
          <w:bdr w:val="none" w:sz="0" w:space="0" w:color="auto" w:frame="1"/>
          <w:shd w:val="clear" w:color="auto" w:fill="FFFFFF"/>
        </w:rPr>
        <w:t> </w:t>
      </w:r>
      <w:r w:rsidRPr="00BE5104">
        <w:rPr>
          <w:rStyle w:val="salnbdy"/>
          <w:rFonts w:ascii="Times New Roman" w:hAnsi="Times New Roman"/>
          <w:sz w:val="24"/>
          <w:szCs w:val="24"/>
          <w:bdr w:val="none" w:sz="0" w:space="0" w:color="auto" w:frame="1"/>
          <w:shd w:val="clear" w:color="auto" w:fill="FFFFFF"/>
        </w:rPr>
        <w:t>În urma evaluării cererilor de finanțare depuse, AM</w:t>
      </w:r>
      <w:r>
        <w:rPr>
          <w:rStyle w:val="salnbdy"/>
          <w:rFonts w:ascii="Times New Roman" w:hAnsi="Times New Roman"/>
          <w:sz w:val="24"/>
          <w:szCs w:val="24"/>
          <w:bdr w:val="none" w:sz="0" w:space="0" w:color="auto" w:frame="1"/>
          <w:shd w:val="clear" w:color="auto" w:fill="FFFFFF"/>
        </w:rPr>
        <w:t xml:space="preserve">- </w:t>
      </w:r>
      <w:r w:rsidRPr="00BE5104">
        <w:rPr>
          <w:rStyle w:val="salnbdy"/>
          <w:rFonts w:ascii="Times New Roman" w:hAnsi="Times New Roman"/>
          <w:sz w:val="24"/>
          <w:szCs w:val="24"/>
          <w:bdr w:val="none" w:sz="0" w:space="0" w:color="auto" w:frame="1"/>
          <w:shd w:val="clear" w:color="auto" w:fill="FFFFFF"/>
        </w:rPr>
        <w:t xml:space="preserve">POC va încheia contracte de finanțare cu beneficiarii selectați. </w:t>
      </w:r>
    </w:p>
    <w:p w14:paraId="7C478968" w14:textId="77777777" w:rsidR="0087488D" w:rsidRDefault="0087488D" w:rsidP="002C0829">
      <w:pPr>
        <w:spacing w:after="0" w:line="240" w:lineRule="auto"/>
        <w:ind w:firstLine="708"/>
        <w:jc w:val="both"/>
        <w:rPr>
          <w:rStyle w:val="salnbdy"/>
          <w:rFonts w:ascii="Times New Roman" w:hAnsi="Times New Roman"/>
          <w:sz w:val="24"/>
          <w:szCs w:val="24"/>
          <w:bdr w:val="none" w:sz="0" w:space="0" w:color="auto" w:frame="1"/>
          <w:shd w:val="clear" w:color="auto" w:fill="FFFFFF"/>
        </w:rPr>
      </w:pPr>
      <w:r>
        <w:rPr>
          <w:rStyle w:val="salnbdy"/>
          <w:rFonts w:ascii="Times New Roman" w:hAnsi="Times New Roman"/>
          <w:sz w:val="24"/>
          <w:szCs w:val="24"/>
          <w:bdr w:val="none" w:sz="0" w:space="0" w:color="auto" w:frame="1"/>
          <w:shd w:val="clear" w:color="auto" w:fill="FFFFFF"/>
        </w:rPr>
        <w:t xml:space="preserve">(8)  </w:t>
      </w:r>
      <w:r w:rsidRPr="00BE5104">
        <w:rPr>
          <w:rStyle w:val="salnbdy"/>
          <w:rFonts w:ascii="Times New Roman" w:hAnsi="Times New Roman"/>
          <w:sz w:val="24"/>
          <w:szCs w:val="24"/>
          <w:bdr w:val="none" w:sz="0" w:space="0" w:color="auto" w:frame="1"/>
          <w:shd w:val="clear" w:color="auto" w:fill="FFFFFF"/>
        </w:rPr>
        <w:t>Acordarea finanțării se  face pe criterii competitive și de selecție pentru proiectele care întrunesc un punctaj de minim 60 de puncte.</w:t>
      </w:r>
    </w:p>
    <w:p w14:paraId="5F6F43FB" w14:textId="77777777" w:rsidR="0087488D" w:rsidRDefault="0087488D" w:rsidP="002C0829">
      <w:pPr>
        <w:spacing w:after="0" w:line="240" w:lineRule="auto"/>
        <w:ind w:firstLine="708"/>
        <w:jc w:val="both"/>
        <w:rPr>
          <w:rStyle w:val="salnbdy"/>
          <w:rFonts w:ascii="Times New Roman" w:hAnsi="Times New Roman"/>
          <w:sz w:val="24"/>
          <w:szCs w:val="24"/>
          <w:bdr w:val="none" w:sz="0" w:space="0" w:color="auto" w:frame="1"/>
          <w:shd w:val="clear" w:color="auto" w:fill="FFFFFF"/>
        </w:rPr>
      </w:pPr>
      <w:r>
        <w:rPr>
          <w:rStyle w:val="salnbdy"/>
          <w:rFonts w:ascii="Times New Roman" w:hAnsi="Times New Roman"/>
          <w:sz w:val="24"/>
          <w:szCs w:val="24"/>
          <w:bdr w:val="none" w:sz="0" w:space="0" w:color="auto" w:frame="1"/>
          <w:shd w:val="clear" w:color="auto" w:fill="FFFFFF"/>
        </w:rPr>
        <w:t xml:space="preserve">(9) </w:t>
      </w:r>
      <w:r w:rsidRPr="00BE5104">
        <w:rPr>
          <w:rStyle w:val="salnbdy"/>
          <w:rFonts w:ascii="Times New Roman" w:hAnsi="Times New Roman"/>
          <w:sz w:val="24"/>
          <w:szCs w:val="24"/>
          <w:bdr w:val="none" w:sz="0" w:space="0" w:color="auto" w:frame="1"/>
          <w:shd w:val="clear" w:color="auto" w:fill="FFFFFF"/>
        </w:rPr>
        <w:t xml:space="preserve"> Proiectele care întrunesc un punctaj sub 60 de puncte nu sunt admise la finanțare</w:t>
      </w:r>
      <w:r>
        <w:rPr>
          <w:rStyle w:val="salnbdy"/>
          <w:rFonts w:ascii="Times New Roman" w:hAnsi="Times New Roman"/>
          <w:sz w:val="24"/>
          <w:szCs w:val="24"/>
          <w:bdr w:val="none" w:sz="0" w:space="0" w:color="auto" w:frame="1"/>
          <w:shd w:val="clear" w:color="auto" w:fill="FFFFFF"/>
        </w:rPr>
        <w:t>.</w:t>
      </w:r>
    </w:p>
    <w:p w14:paraId="4A8FCEEC" w14:textId="77777777" w:rsidR="0087488D" w:rsidRPr="00BE5104" w:rsidRDefault="0087488D" w:rsidP="002C0829">
      <w:pPr>
        <w:spacing w:after="0" w:line="240" w:lineRule="auto"/>
        <w:ind w:firstLine="708"/>
        <w:jc w:val="both"/>
        <w:rPr>
          <w:rStyle w:val="salnbdy"/>
          <w:rFonts w:ascii="Times New Roman" w:hAnsi="Times New Roman"/>
          <w:sz w:val="24"/>
          <w:szCs w:val="24"/>
          <w:bdr w:val="none" w:sz="0" w:space="0" w:color="auto" w:frame="1"/>
          <w:shd w:val="clear" w:color="auto" w:fill="FFFFFF"/>
        </w:rPr>
      </w:pPr>
    </w:p>
    <w:p w14:paraId="0B9EB447" w14:textId="0746E145" w:rsidR="0087488D" w:rsidRDefault="0087488D" w:rsidP="00143F2B">
      <w:pPr>
        <w:spacing w:after="0" w:line="240" w:lineRule="auto"/>
        <w:ind w:firstLine="708"/>
        <w:jc w:val="both"/>
        <w:rPr>
          <w:rStyle w:val="sartttl"/>
          <w:rFonts w:ascii="Times New Roman" w:hAnsi="Times New Roman"/>
          <w:b/>
          <w:bCs/>
          <w:sz w:val="24"/>
          <w:szCs w:val="24"/>
          <w:bdr w:val="none" w:sz="0" w:space="0" w:color="auto" w:frame="1"/>
          <w:shd w:val="clear" w:color="auto" w:fill="FFFFFF"/>
        </w:rPr>
      </w:pPr>
      <w:r w:rsidRPr="00BE5104">
        <w:rPr>
          <w:rStyle w:val="sartttl"/>
          <w:rFonts w:ascii="Times New Roman" w:hAnsi="Times New Roman"/>
          <w:b/>
          <w:bCs/>
          <w:sz w:val="24"/>
          <w:szCs w:val="24"/>
          <w:bdr w:val="none" w:sz="0" w:space="0" w:color="auto" w:frame="1"/>
          <w:shd w:val="clear" w:color="auto" w:fill="FFFFFF"/>
        </w:rPr>
        <w:t xml:space="preserve">Art. 10 </w:t>
      </w:r>
    </w:p>
    <w:p w14:paraId="6276B426" w14:textId="77777777" w:rsidR="0087488D" w:rsidRDefault="0087488D" w:rsidP="002C0829">
      <w:pPr>
        <w:spacing w:after="0" w:line="240" w:lineRule="auto"/>
        <w:ind w:firstLine="708"/>
        <w:jc w:val="both"/>
        <w:rPr>
          <w:rStyle w:val="salnbdy"/>
          <w:rFonts w:ascii="Times New Roman" w:hAnsi="Times New Roman"/>
          <w:sz w:val="24"/>
          <w:szCs w:val="24"/>
          <w:bdr w:val="none" w:sz="0" w:space="0" w:color="auto" w:frame="1"/>
          <w:shd w:val="clear" w:color="auto" w:fill="FFFFFF"/>
        </w:rPr>
      </w:pPr>
      <w:r w:rsidRPr="00BE5104">
        <w:rPr>
          <w:rStyle w:val="salnttl"/>
          <w:rFonts w:ascii="Times New Roman" w:hAnsi="Times New Roman"/>
          <w:sz w:val="24"/>
          <w:szCs w:val="24"/>
          <w:bdr w:val="none" w:sz="0" w:space="0" w:color="auto" w:frame="1"/>
          <w:shd w:val="clear" w:color="auto" w:fill="FFFFFF"/>
        </w:rPr>
        <w:t>(1)</w:t>
      </w:r>
      <w:r w:rsidRPr="00BE5104">
        <w:rPr>
          <w:rStyle w:val="saln"/>
          <w:rFonts w:ascii="Times New Roman" w:hAnsi="Times New Roman"/>
          <w:sz w:val="24"/>
          <w:szCs w:val="24"/>
          <w:bdr w:val="none" w:sz="0" w:space="0" w:color="auto" w:frame="1"/>
          <w:shd w:val="clear" w:color="auto" w:fill="FFFFFF"/>
        </w:rPr>
        <w:t> </w:t>
      </w:r>
      <w:r w:rsidRPr="00BE5104">
        <w:rPr>
          <w:rStyle w:val="salnbdy"/>
          <w:rFonts w:ascii="Times New Roman" w:hAnsi="Times New Roman"/>
          <w:sz w:val="24"/>
          <w:szCs w:val="24"/>
          <w:bdr w:val="none" w:sz="0" w:space="0" w:color="auto" w:frame="1"/>
          <w:shd w:val="clear" w:color="auto" w:fill="FFFFFF"/>
        </w:rPr>
        <w:t>Beneficiarii de granturi pentru investiții pot utiliza granturile pentru investiții alocate din fonduri externe nerambursabile, pentru finanțarea următoarelor categorii de cheltuieli:</w:t>
      </w:r>
    </w:p>
    <w:p w14:paraId="7EEA0405" w14:textId="77777777" w:rsidR="0087488D" w:rsidRPr="00BE5104" w:rsidRDefault="0087488D" w:rsidP="002C0829">
      <w:pPr>
        <w:spacing w:after="0" w:line="240" w:lineRule="auto"/>
        <w:ind w:firstLine="708"/>
        <w:jc w:val="both"/>
        <w:rPr>
          <w:rStyle w:val="salnbdy"/>
          <w:rFonts w:ascii="Times New Roman" w:hAnsi="Times New Roman"/>
          <w:b/>
          <w:bCs/>
          <w:sz w:val="24"/>
          <w:szCs w:val="24"/>
          <w:bdr w:val="none" w:sz="0" w:space="0" w:color="auto" w:frame="1"/>
          <w:shd w:val="clear" w:color="auto" w:fill="FFFFFF"/>
        </w:rPr>
      </w:pPr>
    </w:p>
    <w:p w14:paraId="72A93B6F" w14:textId="77777777" w:rsidR="0087488D" w:rsidRDefault="0087488D" w:rsidP="002C0829">
      <w:pPr>
        <w:spacing w:after="0" w:line="240" w:lineRule="auto"/>
        <w:ind w:firstLine="708"/>
        <w:jc w:val="both"/>
        <w:rPr>
          <w:rFonts w:ascii="Times New Roman" w:hAnsi="Times New Roman"/>
          <w:sz w:val="24"/>
          <w:szCs w:val="24"/>
        </w:rPr>
      </w:pPr>
      <w:r w:rsidRPr="00BE5104">
        <w:rPr>
          <w:rFonts w:ascii="Times New Roman" w:hAnsi="Times New Roman"/>
          <w:i/>
          <w:sz w:val="24"/>
          <w:szCs w:val="24"/>
        </w:rPr>
        <w:t>a) Cheltuieli pentru renovarea/modernizarea spațiilor de producție/servicii</w:t>
      </w:r>
      <w:r w:rsidRPr="00BE5104">
        <w:rPr>
          <w:rFonts w:ascii="Times New Roman" w:hAnsi="Times New Roman"/>
          <w:sz w:val="24"/>
          <w:szCs w:val="24"/>
        </w:rPr>
        <w:t xml:space="preserve"> care fac obiectul cererii de finanțare, inclusiv categorii de cheltuieli cu lucrări exceptate de la autorizare, precum și </w:t>
      </w:r>
      <w:r w:rsidRPr="00BE5104">
        <w:rPr>
          <w:rFonts w:ascii="Times New Roman" w:hAnsi="Times New Roman"/>
          <w:sz w:val="24"/>
          <w:szCs w:val="24"/>
          <w:shd w:val="clear" w:color="auto" w:fill="FFFFFF"/>
        </w:rPr>
        <w:t>cheltuieli de sistematizare și amenajare teritorială a terenurilor, cheltuieli cu racordarea la utilități, cheltuieli privind accesibilitatea, d</w:t>
      </w:r>
      <w:r w:rsidRPr="00BE5104">
        <w:rPr>
          <w:rFonts w:ascii="Times New Roman" w:hAnsi="Times New Roman"/>
          <w:sz w:val="24"/>
          <w:szCs w:val="24"/>
        </w:rPr>
        <w:t xml:space="preserve">acă aceste categorii de cheltuieli sunt necesare pentru realizarea investiției </w:t>
      </w:r>
      <w:r>
        <w:rPr>
          <w:rFonts w:ascii="Times New Roman" w:hAnsi="Times New Roman"/>
          <w:sz w:val="24"/>
          <w:szCs w:val="24"/>
        </w:rPr>
        <w:t>ș</w:t>
      </w:r>
      <w:r w:rsidRPr="00BE5104">
        <w:rPr>
          <w:rFonts w:ascii="Times New Roman" w:hAnsi="Times New Roman"/>
          <w:sz w:val="24"/>
          <w:szCs w:val="24"/>
        </w:rPr>
        <w:t xml:space="preserve">i sunt incluse </w:t>
      </w:r>
      <w:r>
        <w:rPr>
          <w:rFonts w:ascii="Times New Roman" w:hAnsi="Times New Roman"/>
          <w:sz w:val="24"/>
          <w:szCs w:val="24"/>
        </w:rPr>
        <w:t>î</w:t>
      </w:r>
      <w:r w:rsidRPr="00BE5104">
        <w:rPr>
          <w:rFonts w:ascii="Times New Roman" w:hAnsi="Times New Roman"/>
          <w:sz w:val="24"/>
          <w:szCs w:val="24"/>
        </w:rPr>
        <w:t>n valoarea acesteia. Nu sunt eligibile categoriile de cheltuieli referitoare la</w:t>
      </w:r>
      <w:r w:rsidRPr="00BE5104">
        <w:rPr>
          <w:rStyle w:val="slitbdy"/>
          <w:rFonts w:ascii="Times New Roman" w:hAnsi="Times New Roman"/>
          <w:sz w:val="24"/>
          <w:szCs w:val="24"/>
          <w:bdr w:val="none" w:sz="0" w:space="0" w:color="auto" w:frame="1"/>
          <w:shd w:val="clear" w:color="auto" w:fill="FFFFFF"/>
        </w:rPr>
        <w:t xml:space="preserve"> achiziționarea, construcția, modernizarea, reabilitarea, reparații capitale necesare pentru clădiri/ sedii de birouri, construcțiilor anexe precum și alte categorii de clădiri/construcții de natură similară sau alte activități destinate investițiilor imobiliare precum și celor destinate clădirilor, construcțiilor anexe, clădirilor și construcțiilor de natură similară care deservesc activitățile de producție/servicii prevăzute de prezenta ordonanță de urgență</w:t>
      </w:r>
      <w:r w:rsidRPr="00BE5104">
        <w:rPr>
          <w:rFonts w:ascii="Times New Roman" w:hAnsi="Times New Roman"/>
          <w:sz w:val="24"/>
          <w:szCs w:val="24"/>
        </w:rPr>
        <w:t xml:space="preserve">; </w:t>
      </w:r>
    </w:p>
    <w:p w14:paraId="615A08D5" w14:textId="77777777" w:rsidR="0087488D" w:rsidRPr="00BE5104" w:rsidRDefault="0087488D" w:rsidP="002C0829">
      <w:pPr>
        <w:spacing w:after="0" w:line="240" w:lineRule="auto"/>
        <w:ind w:firstLine="708"/>
        <w:jc w:val="both"/>
        <w:rPr>
          <w:rFonts w:ascii="Times New Roman" w:hAnsi="Times New Roman"/>
          <w:sz w:val="24"/>
          <w:szCs w:val="24"/>
          <w:bdr w:val="none" w:sz="0" w:space="0" w:color="auto" w:frame="1"/>
          <w:shd w:val="clear" w:color="auto" w:fill="FFFFFF"/>
        </w:rPr>
      </w:pPr>
    </w:p>
    <w:p w14:paraId="5611C8CA" w14:textId="77777777" w:rsidR="0087488D" w:rsidRPr="00BE5104" w:rsidRDefault="0087488D" w:rsidP="002C0829">
      <w:pPr>
        <w:autoSpaceDE w:val="0"/>
        <w:autoSpaceDN w:val="0"/>
        <w:adjustRightInd w:val="0"/>
        <w:spacing w:after="0" w:line="240" w:lineRule="auto"/>
        <w:ind w:firstLine="708"/>
        <w:jc w:val="both"/>
        <w:rPr>
          <w:rFonts w:ascii="Times New Roman" w:hAnsi="Times New Roman"/>
          <w:i/>
          <w:sz w:val="24"/>
          <w:szCs w:val="24"/>
        </w:rPr>
      </w:pPr>
      <w:r w:rsidRPr="00BE5104">
        <w:rPr>
          <w:rFonts w:ascii="Times New Roman" w:hAnsi="Times New Roman"/>
          <w:i/>
          <w:sz w:val="24"/>
          <w:szCs w:val="24"/>
        </w:rPr>
        <w:t>b)  Cheltuieli pentru investiţia de bază care cuprind:</w:t>
      </w:r>
    </w:p>
    <w:p w14:paraId="0350DF6D" w14:textId="508CA77D" w:rsidR="0087488D" w:rsidRPr="00BE5104" w:rsidRDefault="0087488D" w:rsidP="002C0829">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1.</w:t>
      </w:r>
      <w:r w:rsidRPr="00BE5104">
        <w:rPr>
          <w:rFonts w:ascii="Times New Roman" w:hAnsi="Times New Roman"/>
          <w:sz w:val="24"/>
          <w:szCs w:val="24"/>
        </w:rPr>
        <w:t xml:space="preserve">  Dotări precum: utilaje, echipamente tehnologice şi funcționale cu și fără montaj, inclusiv IT&amp;C, tehnologii software, dotări independente –</w:t>
      </w:r>
      <w:r w:rsidR="00A86A2F">
        <w:rPr>
          <w:rFonts w:ascii="Times New Roman" w:hAnsi="Times New Roman"/>
          <w:sz w:val="24"/>
          <w:szCs w:val="24"/>
        </w:rPr>
        <w:t xml:space="preserve"> </w:t>
      </w:r>
      <w:r w:rsidRPr="00BE5104">
        <w:rPr>
          <w:rFonts w:ascii="Times New Roman" w:hAnsi="Times New Roman"/>
          <w:sz w:val="24"/>
          <w:szCs w:val="24"/>
        </w:rPr>
        <w:t>cuprind cheltuielile pentru achiziționarea utilajelor și echipamentelor tehnologice, precum şi a celor incluse în instalaţiile funcţionale, inclusiv cheltuielile aferente montajului utilajelor tehnologice şi al utilajelor incluse în instalaţiile funcţionale, inclusiv reţelele aferente necesare funcţionării acestora. Dacă este necesar pentru montajul utilajelor tehnologice și efectuarea rețelelor aferente, se pot include și cheltuieli cu racordarea utilităților necesare obiectivului - cheltuieli pentru asigurarea utilităţilor necesare obiectivului, inclusiv cheltuieli cu instruirea personalului necesar deservirii echipamentelor, utilajelor altor asemenea, cu condiția ca acestea să nu fie mai mari de 5% din valoarea achiziției și să fie incluse în valoarea investiției;</w:t>
      </w:r>
    </w:p>
    <w:p w14:paraId="50981D9B" w14:textId="77777777" w:rsidR="0087488D" w:rsidRPr="00BE5104" w:rsidRDefault="0087488D" w:rsidP="002C0829">
      <w:pPr>
        <w:pStyle w:val="Listparagraf1"/>
        <w:autoSpaceDE w:val="0"/>
        <w:autoSpaceDN w:val="0"/>
        <w:adjustRightInd w:val="0"/>
        <w:spacing w:after="0" w:line="240" w:lineRule="auto"/>
        <w:ind w:left="0" w:firstLine="708"/>
        <w:jc w:val="both"/>
        <w:rPr>
          <w:sz w:val="24"/>
          <w:szCs w:val="24"/>
        </w:rPr>
      </w:pPr>
      <w:r>
        <w:rPr>
          <w:sz w:val="24"/>
          <w:szCs w:val="24"/>
        </w:rPr>
        <w:t>2.</w:t>
      </w:r>
      <w:r w:rsidRPr="00BE5104">
        <w:rPr>
          <w:sz w:val="24"/>
          <w:szCs w:val="24"/>
        </w:rPr>
        <w:t xml:space="preserve"> Cheltuieli cu achiziționarea de echipamente tehnologice, utilaje, instalații de lucru, mobilier, echipamente informatice, birotică, de natura mijloacelor fixe, dacă sunt în legătură cu obiectul cererii de finanțare</w:t>
      </w:r>
      <w:r>
        <w:rPr>
          <w:sz w:val="24"/>
          <w:szCs w:val="24"/>
        </w:rPr>
        <w:t>;</w:t>
      </w:r>
    </w:p>
    <w:p w14:paraId="76B4A850" w14:textId="77777777" w:rsidR="0087488D" w:rsidRPr="00BE5104" w:rsidRDefault="0087488D" w:rsidP="002C0829">
      <w:pPr>
        <w:pStyle w:val="Listparagraf1"/>
        <w:autoSpaceDE w:val="0"/>
        <w:autoSpaceDN w:val="0"/>
        <w:adjustRightInd w:val="0"/>
        <w:spacing w:after="0" w:line="240" w:lineRule="auto"/>
        <w:ind w:left="0" w:firstLine="708"/>
        <w:jc w:val="both"/>
        <w:rPr>
          <w:sz w:val="24"/>
          <w:szCs w:val="24"/>
        </w:rPr>
      </w:pPr>
      <w:r>
        <w:rPr>
          <w:sz w:val="24"/>
          <w:szCs w:val="24"/>
        </w:rPr>
        <w:t xml:space="preserve">3. </w:t>
      </w:r>
      <w:r w:rsidRPr="00BE5104">
        <w:rPr>
          <w:sz w:val="24"/>
          <w:szCs w:val="24"/>
        </w:rPr>
        <w:t>Cheltuieli cu achiziţionarea de mijloace de transport auto care sunt necesare activității de producție/servicii, transport și distribuție, cu excepția mijloacelor de transport care sunt aferente activității administrative sau nu sunt în legătură cu obiectul cererii de finanțare. Nu sunt eligibile categoriile de cheltuieli care privesc repararea de orice fel, modernizarea precum și orice alte categorii de cheltuieli de natură similară;</w:t>
      </w:r>
      <w:r w:rsidRPr="00BE5104" w:rsidDel="006926F2">
        <w:rPr>
          <w:sz w:val="24"/>
          <w:szCs w:val="24"/>
        </w:rPr>
        <w:t xml:space="preserve"> </w:t>
      </w:r>
    </w:p>
    <w:p w14:paraId="0BA9F037" w14:textId="77777777" w:rsidR="0087488D" w:rsidRPr="00BE5104" w:rsidRDefault="0087488D" w:rsidP="002C0829">
      <w:pPr>
        <w:pStyle w:val="Listparagraf1"/>
        <w:autoSpaceDE w:val="0"/>
        <w:autoSpaceDN w:val="0"/>
        <w:adjustRightInd w:val="0"/>
        <w:spacing w:after="0" w:line="240" w:lineRule="auto"/>
        <w:ind w:left="0" w:firstLine="708"/>
        <w:jc w:val="both"/>
        <w:rPr>
          <w:sz w:val="24"/>
          <w:szCs w:val="24"/>
        </w:rPr>
      </w:pPr>
      <w:r>
        <w:rPr>
          <w:sz w:val="24"/>
          <w:szCs w:val="24"/>
        </w:rPr>
        <w:t>4.</w:t>
      </w:r>
      <w:r w:rsidRPr="00BE5104">
        <w:rPr>
          <w:sz w:val="24"/>
          <w:szCs w:val="24"/>
        </w:rPr>
        <w:t xml:space="preserve"> Cheltuieli cu achiziţionarea de instalaţii/ echipamente specifice în scopul obţinerii unei economii de energie, precum şi sisteme care utilizează surse regenerabile/ alternative de energie pentru eficientizarea activităţilor pentru care a solicitat finanţare. Dacă este necesar pentru instalarea/montarea acestor echipamente se pot include și cheltuieli pentru proiectare și asistență tehnică. Aceste categorii de cheltuieli sunt eligibile numai dacă sunt parte a activității de producție/servicii sau susțin aceste categorii de activități și sunt în legătură cu obiectul cererii de finanțare;</w:t>
      </w:r>
    </w:p>
    <w:p w14:paraId="117117DE" w14:textId="77777777" w:rsidR="0087488D" w:rsidRDefault="0087488D" w:rsidP="002C0829">
      <w:pPr>
        <w:pStyle w:val="Listparagraf1"/>
        <w:autoSpaceDE w:val="0"/>
        <w:autoSpaceDN w:val="0"/>
        <w:adjustRightInd w:val="0"/>
        <w:spacing w:after="0" w:line="240" w:lineRule="auto"/>
        <w:ind w:left="0" w:firstLine="708"/>
        <w:jc w:val="both"/>
        <w:rPr>
          <w:sz w:val="24"/>
          <w:szCs w:val="24"/>
        </w:rPr>
      </w:pPr>
      <w:r>
        <w:rPr>
          <w:sz w:val="24"/>
          <w:szCs w:val="24"/>
        </w:rPr>
        <w:t xml:space="preserve">5. </w:t>
      </w:r>
      <w:r w:rsidRPr="00BE5104">
        <w:rPr>
          <w:sz w:val="24"/>
          <w:szCs w:val="24"/>
        </w:rPr>
        <w:t xml:space="preserve">Cheltuieli pentru proiectare și asistență tehnică - proiectare şi inginerie - </w:t>
      </w:r>
      <w:r>
        <w:rPr>
          <w:sz w:val="24"/>
          <w:szCs w:val="24"/>
        </w:rPr>
        <w:t>cuprind</w:t>
      </w:r>
      <w:r w:rsidRPr="00BE5104">
        <w:rPr>
          <w:sz w:val="24"/>
          <w:szCs w:val="24"/>
        </w:rPr>
        <w:t xml:space="preserve"> cheltuielile pentru elaborarea documentaţiilor necesare obţinerii acordurilor, avizelor şi autorizaţiilor aferente obiectivului de investiţie. Aceste categorii de cheltuieli sunt eligibile numai dacă sunt în legătură cu obiectul cererii de finanțare</w:t>
      </w:r>
      <w:r>
        <w:rPr>
          <w:sz w:val="24"/>
          <w:szCs w:val="24"/>
        </w:rPr>
        <w:t>.</w:t>
      </w:r>
    </w:p>
    <w:p w14:paraId="3AAD67BB" w14:textId="77777777" w:rsidR="0087488D" w:rsidRPr="00BE5104" w:rsidRDefault="0087488D" w:rsidP="002C0829">
      <w:pPr>
        <w:pStyle w:val="Listparagraf1"/>
        <w:autoSpaceDE w:val="0"/>
        <w:autoSpaceDN w:val="0"/>
        <w:adjustRightInd w:val="0"/>
        <w:spacing w:after="0" w:line="240" w:lineRule="auto"/>
        <w:ind w:left="0" w:firstLine="708"/>
        <w:jc w:val="both"/>
        <w:rPr>
          <w:sz w:val="24"/>
          <w:szCs w:val="24"/>
        </w:rPr>
      </w:pPr>
    </w:p>
    <w:p w14:paraId="297140BC" w14:textId="77777777" w:rsidR="0087488D" w:rsidRDefault="0087488D" w:rsidP="002C0829">
      <w:pPr>
        <w:autoSpaceDE w:val="0"/>
        <w:autoSpaceDN w:val="0"/>
        <w:adjustRightInd w:val="0"/>
        <w:spacing w:after="0" w:line="240" w:lineRule="auto"/>
        <w:ind w:firstLine="708"/>
        <w:jc w:val="both"/>
        <w:rPr>
          <w:rFonts w:ascii="Times New Roman" w:hAnsi="Times New Roman"/>
          <w:sz w:val="24"/>
          <w:szCs w:val="24"/>
        </w:rPr>
      </w:pPr>
      <w:r w:rsidRPr="00BE5104">
        <w:rPr>
          <w:rFonts w:ascii="Times New Roman" w:hAnsi="Times New Roman"/>
          <w:i/>
          <w:sz w:val="24"/>
          <w:szCs w:val="24"/>
        </w:rPr>
        <w:t>c) Cheltuieli cu transformarea digitală</w:t>
      </w:r>
      <w:r w:rsidRPr="00BE5104">
        <w:rPr>
          <w:rFonts w:ascii="Times New Roman" w:hAnsi="Times New Roman"/>
          <w:sz w:val="24"/>
          <w:szCs w:val="24"/>
        </w:rPr>
        <w:t xml:space="preserve"> - Active necorporale – </w:t>
      </w:r>
      <w:r>
        <w:rPr>
          <w:rFonts w:ascii="Times New Roman" w:hAnsi="Times New Roman"/>
          <w:sz w:val="24"/>
          <w:szCs w:val="24"/>
        </w:rPr>
        <w:t>care</w:t>
      </w:r>
      <w:r w:rsidRPr="00BE5104">
        <w:rPr>
          <w:rFonts w:ascii="Times New Roman" w:hAnsi="Times New Roman"/>
          <w:sz w:val="24"/>
          <w:szCs w:val="24"/>
        </w:rPr>
        <w:t xml:space="preserve"> cuprind cheltuieli cu achiziționarea de brevete, licențe, mărci comerciale, programe informatice, alte drepturi şi active similare. Valoarea eligibilă a activelor necorporale nu poate depăși 20% din valoarea eligibilă a activelor corporale ce fac obiectul proiectului. Cheltuielile privind transformarea digitală sunt eligibile numai dacă sunt în legătură cu obiectul cererii de finanțare;</w:t>
      </w:r>
    </w:p>
    <w:p w14:paraId="78CD30EE" w14:textId="77777777" w:rsidR="0087488D" w:rsidRPr="00BE5104" w:rsidRDefault="0087488D" w:rsidP="002C0829">
      <w:pPr>
        <w:autoSpaceDE w:val="0"/>
        <w:autoSpaceDN w:val="0"/>
        <w:adjustRightInd w:val="0"/>
        <w:spacing w:after="0" w:line="240" w:lineRule="auto"/>
        <w:ind w:firstLine="708"/>
        <w:jc w:val="both"/>
        <w:rPr>
          <w:rFonts w:ascii="Times New Roman" w:hAnsi="Times New Roman"/>
          <w:sz w:val="24"/>
          <w:szCs w:val="24"/>
        </w:rPr>
      </w:pPr>
    </w:p>
    <w:p w14:paraId="72DB02FC" w14:textId="77777777" w:rsidR="0087488D" w:rsidRPr="00BE5104" w:rsidRDefault="0087488D" w:rsidP="002C0829">
      <w:pPr>
        <w:autoSpaceDE w:val="0"/>
        <w:autoSpaceDN w:val="0"/>
        <w:adjustRightInd w:val="0"/>
        <w:spacing w:after="0" w:line="240" w:lineRule="auto"/>
        <w:ind w:firstLine="708"/>
        <w:jc w:val="both"/>
        <w:rPr>
          <w:rFonts w:ascii="Times New Roman" w:hAnsi="Times New Roman"/>
          <w:sz w:val="24"/>
          <w:szCs w:val="24"/>
        </w:rPr>
      </w:pPr>
      <w:r w:rsidRPr="00BE5104">
        <w:rPr>
          <w:rFonts w:ascii="Times New Roman" w:hAnsi="Times New Roman"/>
          <w:i/>
          <w:sz w:val="24"/>
          <w:szCs w:val="24"/>
        </w:rPr>
        <w:t>d) Cheltuieli pentru consultanţă</w:t>
      </w:r>
      <w:r w:rsidRPr="00BE5104">
        <w:rPr>
          <w:rFonts w:ascii="Times New Roman" w:hAnsi="Times New Roman"/>
          <w:sz w:val="24"/>
          <w:szCs w:val="24"/>
        </w:rPr>
        <w:t xml:space="preserve"> </w:t>
      </w:r>
      <w:r>
        <w:rPr>
          <w:rFonts w:ascii="Times New Roman" w:hAnsi="Times New Roman"/>
          <w:sz w:val="24"/>
          <w:szCs w:val="24"/>
        </w:rPr>
        <w:t>î</w:t>
      </w:r>
      <w:r w:rsidRPr="00BE5104">
        <w:rPr>
          <w:rFonts w:ascii="Times New Roman" w:hAnsi="Times New Roman"/>
          <w:sz w:val="24"/>
          <w:szCs w:val="24"/>
        </w:rPr>
        <w:t xml:space="preserve">n limita a </w:t>
      </w:r>
      <w:r>
        <w:rPr>
          <w:rFonts w:ascii="Times New Roman" w:hAnsi="Times New Roman"/>
          <w:sz w:val="24"/>
          <w:szCs w:val="24"/>
        </w:rPr>
        <w:t>5</w:t>
      </w:r>
      <w:r w:rsidRPr="00BE5104">
        <w:rPr>
          <w:rFonts w:ascii="Times New Roman" w:hAnsi="Times New Roman"/>
          <w:sz w:val="24"/>
          <w:szCs w:val="24"/>
        </w:rPr>
        <w:t>.000 euro, pe bază de documente justificative pentru:</w:t>
      </w:r>
    </w:p>
    <w:p w14:paraId="570E665F" w14:textId="37AA7A31" w:rsidR="0087488D" w:rsidRPr="00BE5104" w:rsidRDefault="0087488D" w:rsidP="00D74BC3">
      <w:pPr>
        <w:pStyle w:val="Listparagraf1"/>
        <w:numPr>
          <w:ilvl w:val="0"/>
          <w:numId w:val="1"/>
        </w:numPr>
        <w:autoSpaceDE w:val="0"/>
        <w:autoSpaceDN w:val="0"/>
        <w:adjustRightInd w:val="0"/>
        <w:spacing w:after="0" w:line="240" w:lineRule="auto"/>
        <w:jc w:val="both"/>
        <w:rPr>
          <w:sz w:val="24"/>
          <w:szCs w:val="24"/>
        </w:rPr>
      </w:pPr>
      <w:r w:rsidRPr="00BE5104">
        <w:rPr>
          <w:sz w:val="24"/>
          <w:szCs w:val="24"/>
        </w:rPr>
        <w:t>plata serviciilor de consultanţă la elaborarea cererii de finanțare şi a tuturor studiilor necesare întocmirii acesteia</w:t>
      </w:r>
      <w:r w:rsidR="00A86A2F">
        <w:rPr>
          <w:sz w:val="24"/>
          <w:szCs w:val="24"/>
        </w:rPr>
        <w:t>,</w:t>
      </w:r>
      <w:r w:rsidRPr="00BE5104">
        <w:rPr>
          <w:sz w:val="24"/>
          <w:szCs w:val="24"/>
        </w:rPr>
        <w:t>inclusiv a planului de afaceri;</w:t>
      </w:r>
    </w:p>
    <w:p w14:paraId="5E7A28D8" w14:textId="77777777" w:rsidR="0087488D" w:rsidRPr="00DA16ED" w:rsidRDefault="0087488D" w:rsidP="00D74BC3">
      <w:pPr>
        <w:pStyle w:val="Listparagraf1"/>
        <w:numPr>
          <w:ilvl w:val="0"/>
          <w:numId w:val="1"/>
        </w:numPr>
        <w:autoSpaceDE w:val="0"/>
        <w:autoSpaceDN w:val="0"/>
        <w:adjustRightInd w:val="0"/>
        <w:spacing w:after="0" w:line="240" w:lineRule="auto"/>
        <w:ind w:left="0" w:firstLine="360"/>
        <w:jc w:val="both"/>
        <w:rPr>
          <w:sz w:val="24"/>
          <w:szCs w:val="24"/>
        </w:rPr>
      </w:pPr>
      <w:r w:rsidRPr="00BE5104">
        <w:rPr>
          <w:sz w:val="24"/>
          <w:szCs w:val="24"/>
        </w:rPr>
        <w:t>plata serviciilor de consultanţă pentru implementarea proiectului. Sunt incluse serviciile de consultanță în domeniul managementului proiectului, serviciile de consultanţă/asistenţă juridică în scopul elaborării documentaţiei de atribuire şi/sau aplicării procedurilor de atribuire a contractelor de achiziţie publică, dacă este cazul.</w:t>
      </w:r>
    </w:p>
    <w:p w14:paraId="0F7DDA9C" w14:textId="77777777" w:rsidR="0087488D" w:rsidRDefault="0087488D" w:rsidP="002C0829">
      <w:pPr>
        <w:autoSpaceDE w:val="0"/>
        <w:autoSpaceDN w:val="0"/>
        <w:adjustRightInd w:val="0"/>
        <w:spacing w:after="0" w:line="240" w:lineRule="auto"/>
        <w:ind w:firstLine="708"/>
        <w:jc w:val="both"/>
        <w:rPr>
          <w:rFonts w:ascii="Times New Roman" w:hAnsi="Times New Roman"/>
          <w:sz w:val="24"/>
          <w:szCs w:val="24"/>
        </w:rPr>
      </w:pPr>
      <w:r w:rsidRPr="00BE5104">
        <w:rPr>
          <w:rFonts w:ascii="Times New Roman" w:hAnsi="Times New Roman"/>
          <w:i/>
          <w:sz w:val="24"/>
          <w:szCs w:val="24"/>
        </w:rPr>
        <w:t xml:space="preserve">e) Cheltuieli cu activitățile obligatorii de publicitate și informare aferente proiectului </w:t>
      </w:r>
      <w:r w:rsidRPr="00BE5104">
        <w:rPr>
          <w:rFonts w:ascii="Times New Roman" w:hAnsi="Times New Roman"/>
          <w:sz w:val="24"/>
          <w:szCs w:val="24"/>
        </w:rPr>
        <w:t>- sunt eligibile în conformitate cu prevederile contractului de finanţare, în limita a 5.000 lei fără TVA. Cheltuielile cu activități de marketing și promovare nu sunt eligibile</w:t>
      </w:r>
      <w:r>
        <w:rPr>
          <w:rFonts w:ascii="Times New Roman" w:hAnsi="Times New Roman"/>
          <w:sz w:val="24"/>
          <w:szCs w:val="24"/>
        </w:rPr>
        <w:t>;</w:t>
      </w:r>
    </w:p>
    <w:p w14:paraId="6A385AFA" w14:textId="77777777" w:rsidR="0087488D" w:rsidRPr="00BE5104" w:rsidRDefault="0087488D" w:rsidP="002C0829">
      <w:pPr>
        <w:autoSpaceDE w:val="0"/>
        <w:autoSpaceDN w:val="0"/>
        <w:adjustRightInd w:val="0"/>
        <w:spacing w:after="0" w:line="240" w:lineRule="auto"/>
        <w:ind w:firstLine="708"/>
        <w:jc w:val="both"/>
        <w:rPr>
          <w:rFonts w:ascii="Times New Roman" w:hAnsi="Times New Roman"/>
          <w:sz w:val="24"/>
          <w:szCs w:val="24"/>
        </w:rPr>
      </w:pPr>
    </w:p>
    <w:p w14:paraId="0F070D87" w14:textId="77777777" w:rsidR="0087488D" w:rsidRDefault="0087488D" w:rsidP="00DA16ED">
      <w:pPr>
        <w:spacing w:after="0" w:line="240" w:lineRule="auto"/>
        <w:ind w:firstLine="708"/>
        <w:jc w:val="both"/>
        <w:rPr>
          <w:rFonts w:ascii="Times New Roman" w:hAnsi="Times New Roman"/>
          <w:sz w:val="24"/>
          <w:szCs w:val="24"/>
        </w:rPr>
      </w:pPr>
      <w:r w:rsidRPr="00BE5104">
        <w:rPr>
          <w:rFonts w:ascii="Times New Roman" w:hAnsi="Times New Roman"/>
          <w:sz w:val="24"/>
          <w:szCs w:val="24"/>
        </w:rPr>
        <w:lastRenderedPageBreak/>
        <w:t>f) Taxa pe valoarea adăugată nedeductibilă potrivit legislației naționale în domeniul fiscal și nerecuperabilă conform prevederilor art. 69 alin. (3), litera c) din Regulamentul (UE) nr. 1303/2013</w:t>
      </w:r>
      <w:r w:rsidRPr="00DA16ED">
        <w:t xml:space="preserve"> </w:t>
      </w:r>
      <w:r>
        <w:rPr>
          <w:rFonts w:ascii="Times New Roman" w:hAnsi="Times New Roman"/>
          <w:sz w:val="24"/>
          <w:szCs w:val="24"/>
        </w:rPr>
        <w:t>al</w:t>
      </w:r>
      <w:r w:rsidRPr="00DA16ED">
        <w:rPr>
          <w:rFonts w:ascii="Times New Roman" w:hAnsi="Times New Roman"/>
          <w:sz w:val="24"/>
          <w:szCs w:val="24"/>
        </w:rPr>
        <w:t xml:space="preserve"> P</w:t>
      </w:r>
      <w:r>
        <w:rPr>
          <w:rFonts w:ascii="Times New Roman" w:hAnsi="Times New Roman"/>
          <w:sz w:val="24"/>
          <w:szCs w:val="24"/>
        </w:rPr>
        <w:t>arlamentului European și al Consiliului</w:t>
      </w:r>
      <w:r w:rsidRPr="00DA16ED">
        <w:rPr>
          <w:rFonts w:ascii="Times New Roman" w:hAnsi="Times New Roman"/>
          <w:sz w:val="24"/>
          <w:szCs w:val="24"/>
        </w:rPr>
        <w:t xml:space="preserve"> </w:t>
      </w:r>
      <w:r>
        <w:rPr>
          <w:rFonts w:ascii="Times New Roman" w:hAnsi="Times New Roman"/>
          <w:sz w:val="24"/>
          <w:szCs w:val="24"/>
        </w:rPr>
        <w:t xml:space="preserve"> </w:t>
      </w:r>
      <w:r w:rsidRPr="00DA16ED">
        <w:rPr>
          <w:rFonts w:ascii="Times New Roman" w:hAnsi="Times New Roman"/>
          <w:sz w:val="24"/>
          <w:szCs w:val="24"/>
        </w:rPr>
        <w:t>din 17 decembrie 2013</w:t>
      </w:r>
      <w:r>
        <w:rPr>
          <w:rFonts w:ascii="Times New Roman" w:hAnsi="Times New Roman"/>
          <w:sz w:val="24"/>
          <w:szCs w:val="24"/>
        </w:rPr>
        <w:t xml:space="preserve"> </w:t>
      </w:r>
      <w:r w:rsidRPr="00DA16ED">
        <w:rPr>
          <w:rFonts w:ascii="Times New Roman" w:hAnsi="Times New Roman"/>
          <w:sz w:val="24"/>
          <w:szCs w:val="24"/>
        </w:rPr>
        <w:t>de stabilire a unor dispoziții comune privind Fondul european de dezvoltare regională, Fondul</w:t>
      </w:r>
      <w:r>
        <w:rPr>
          <w:rFonts w:ascii="Times New Roman" w:hAnsi="Times New Roman"/>
          <w:sz w:val="24"/>
          <w:szCs w:val="24"/>
        </w:rPr>
        <w:t xml:space="preserve"> </w:t>
      </w:r>
      <w:r w:rsidRPr="00DA16ED">
        <w:rPr>
          <w:rFonts w:ascii="Times New Roman" w:hAnsi="Times New Roman"/>
          <w:sz w:val="24"/>
          <w:szCs w:val="24"/>
        </w:rPr>
        <w:t>social european, Fondul de coeziune, Fondul european agricol pentru dezvoltare rurală și Fondul</w:t>
      </w:r>
      <w:r>
        <w:rPr>
          <w:rFonts w:ascii="Times New Roman" w:hAnsi="Times New Roman"/>
          <w:sz w:val="24"/>
          <w:szCs w:val="24"/>
        </w:rPr>
        <w:t xml:space="preserve"> </w:t>
      </w:r>
      <w:r w:rsidRPr="00DA16ED">
        <w:rPr>
          <w:rFonts w:ascii="Times New Roman" w:hAnsi="Times New Roman"/>
          <w:sz w:val="24"/>
          <w:szCs w:val="24"/>
        </w:rPr>
        <w:t>european pentru pescuit și afaceri maritime, precum și de stabilire a unor dispoziții generale privind</w:t>
      </w:r>
      <w:r>
        <w:rPr>
          <w:rFonts w:ascii="Times New Roman" w:hAnsi="Times New Roman"/>
          <w:sz w:val="24"/>
          <w:szCs w:val="24"/>
        </w:rPr>
        <w:t xml:space="preserve"> </w:t>
      </w:r>
      <w:r w:rsidRPr="00DA16ED">
        <w:rPr>
          <w:rFonts w:ascii="Times New Roman" w:hAnsi="Times New Roman"/>
          <w:sz w:val="24"/>
          <w:szCs w:val="24"/>
        </w:rPr>
        <w:t>Fondul european de dezvoltare regională, Fondul social european, Fondul de coeziune și Fondul</w:t>
      </w:r>
      <w:r>
        <w:rPr>
          <w:rFonts w:ascii="Times New Roman" w:hAnsi="Times New Roman"/>
          <w:sz w:val="24"/>
          <w:szCs w:val="24"/>
        </w:rPr>
        <w:t xml:space="preserve"> </w:t>
      </w:r>
      <w:r w:rsidRPr="00DA16ED">
        <w:rPr>
          <w:rFonts w:ascii="Times New Roman" w:hAnsi="Times New Roman"/>
          <w:sz w:val="24"/>
          <w:szCs w:val="24"/>
        </w:rPr>
        <w:t>european pentru pescuit și afaceri maritime și de abrogare a Regulamentului (CE) nr. 1083/2006 al</w:t>
      </w:r>
      <w:r>
        <w:rPr>
          <w:rFonts w:ascii="Times New Roman" w:hAnsi="Times New Roman"/>
          <w:sz w:val="24"/>
          <w:szCs w:val="24"/>
        </w:rPr>
        <w:t xml:space="preserve"> </w:t>
      </w:r>
      <w:r w:rsidRPr="00DA16ED">
        <w:rPr>
          <w:rFonts w:ascii="Times New Roman" w:hAnsi="Times New Roman"/>
          <w:sz w:val="24"/>
          <w:szCs w:val="24"/>
        </w:rPr>
        <w:t>Consiliului</w:t>
      </w:r>
      <w:r w:rsidRPr="00BE5104">
        <w:rPr>
          <w:rFonts w:ascii="Times New Roman" w:hAnsi="Times New Roman"/>
          <w:sz w:val="24"/>
          <w:szCs w:val="24"/>
        </w:rPr>
        <w:t>,</w:t>
      </w:r>
      <w:r>
        <w:rPr>
          <w:rFonts w:ascii="Times New Roman" w:hAnsi="Times New Roman"/>
          <w:sz w:val="24"/>
          <w:szCs w:val="24"/>
        </w:rPr>
        <w:t xml:space="preserve"> cu modificările și completările ulterioare,</w:t>
      </w:r>
      <w:r w:rsidRPr="00BE5104">
        <w:rPr>
          <w:rFonts w:ascii="Times New Roman" w:hAnsi="Times New Roman"/>
          <w:sz w:val="24"/>
          <w:szCs w:val="24"/>
        </w:rPr>
        <w:t xml:space="preserve"> aferentă cheltuielilor eligibile</w:t>
      </w:r>
      <w:r>
        <w:rPr>
          <w:rFonts w:ascii="Times New Roman" w:hAnsi="Times New Roman"/>
          <w:sz w:val="24"/>
          <w:szCs w:val="24"/>
        </w:rPr>
        <w:t>.</w:t>
      </w:r>
    </w:p>
    <w:p w14:paraId="1C9EAC51" w14:textId="77777777" w:rsidR="0087488D" w:rsidRPr="00BE5104" w:rsidRDefault="0087488D" w:rsidP="002C0829">
      <w:pPr>
        <w:spacing w:after="0" w:line="240" w:lineRule="auto"/>
        <w:ind w:firstLine="708"/>
        <w:jc w:val="both"/>
        <w:rPr>
          <w:rFonts w:ascii="Times New Roman" w:hAnsi="Times New Roman"/>
          <w:sz w:val="24"/>
          <w:szCs w:val="24"/>
        </w:rPr>
      </w:pPr>
    </w:p>
    <w:p w14:paraId="0E4562B7" w14:textId="77777777" w:rsidR="0087488D" w:rsidRDefault="0087488D" w:rsidP="002C0829">
      <w:pPr>
        <w:spacing w:after="0" w:line="240" w:lineRule="auto"/>
        <w:ind w:firstLine="708"/>
        <w:jc w:val="both"/>
        <w:rPr>
          <w:rStyle w:val="salnttl"/>
          <w:rFonts w:ascii="Times New Roman" w:hAnsi="Times New Roman"/>
          <w:sz w:val="24"/>
          <w:szCs w:val="24"/>
          <w:bdr w:val="none" w:sz="0" w:space="0" w:color="auto" w:frame="1"/>
          <w:shd w:val="clear" w:color="auto" w:fill="FFFFFF"/>
        </w:rPr>
      </w:pPr>
      <w:r w:rsidRPr="00BE5104">
        <w:rPr>
          <w:rStyle w:val="salnttl"/>
          <w:rFonts w:ascii="Times New Roman" w:hAnsi="Times New Roman"/>
          <w:sz w:val="24"/>
          <w:szCs w:val="24"/>
          <w:bdr w:val="none" w:sz="0" w:space="0" w:color="auto" w:frame="1"/>
          <w:shd w:val="clear" w:color="auto" w:fill="FFFFFF"/>
        </w:rPr>
        <w:t>(2) Toate cheltuieli</w:t>
      </w:r>
      <w:r>
        <w:rPr>
          <w:rStyle w:val="salnttl"/>
          <w:rFonts w:ascii="Times New Roman" w:hAnsi="Times New Roman"/>
          <w:sz w:val="24"/>
          <w:szCs w:val="24"/>
          <w:bdr w:val="none" w:sz="0" w:space="0" w:color="auto" w:frame="1"/>
          <w:shd w:val="clear" w:color="auto" w:fill="FFFFFF"/>
        </w:rPr>
        <w:t>le</w:t>
      </w:r>
      <w:r w:rsidRPr="00BE5104">
        <w:rPr>
          <w:rStyle w:val="salnttl"/>
          <w:rFonts w:ascii="Times New Roman" w:hAnsi="Times New Roman"/>
          <w:sz w:val="24"/>
          <w:szCs w:val="24"/>
          <w:bdr w:val="none" w:sz="0" w:space="0" w:color="auto" w:frame="1"/>
          <w:shd w:val="clear" w:color="auto" w:fill="FFFFFF"/>
        </w:rPr>
        <w:t xml:space="preserve"> realizate prezentate spre decontare, trebuie să fie </w:t>
      </w:r>
      <w:r>
        <w:rPr>
          <w:rStyle w:val="salnttl"/>
          <w:rFonts w:ascii="Times New Roman" w:hAnsi="Times New Roman"/>
          <w:sz w:val="24"/>
          <w:szCs w:val="24"/>
          <w:bdr w:val="none" w:sz="0" w:space="0" w:color="auto" w:frame="1"/>
          <w:shd w:val="clear" w:color="auto" w:fill="FFFFFF"/>
        </w:rPr>
        <w:t>î</w:t>
      </w:r>
      <w:r w:rsidRPr="00BE5104">
        <w:rPr>
          <w:rStyle w:val="salnttl"/>
          <w:rFonts w:ascii="Times New Roman" w:hAnsi="Times New Roman"/>
          <w:sz w:val="24"/>
          <w:szCs w:val="24"/>
          <w:bdr w:val="none" w:sz="0" w:space="0" w:color="auto" w:frame="1"/>
          <w:shd w:val="clear" w:color="auto" w:fill="FFFFFF"/>
        </w:rPr>
        <w:t>n legătura cu obiectul cererii de finanţare</w:t>
      </w:r>
      <w:r>
        <w:rPr>
          <w:rStyle w:val="salnttl"/>
          <w:rFonts w:ascii="Times New Roman" w:hAnsi="Times New Roman"/>
          <w:sz w:val="24"/>
          <w:szCs w:val="24"/>
          <w:bdr w:val="none" w:sz="0" w:space="0" w:color="auto" w:frame="1"/>
          <w:shd w:val="clear" w:color="auto" w:fill="FFFFFF"/>
        </w:rPr>
        <w:t>.</w:t>
      </w:r>
    </w:p>
    <w:p w14:paraId="16E8BE4E" w14:textId="77777777" w:rsidR="0087488D" w:rsidRPr="00BE5104" w:rsidRDefault="0087488D" w:rsidP="002C0829">
      <w:pPr>
        <w:spacing w:after="0" w:line="240" w:lineRule="auto"/>
        <w:ind w:firstLine="708"/>
        <w:jc w:val="both"/>
        <w:rPr>
          <w:rStyle w:val="salnttl"/>
          <w:rFonts w:ascii="Times New Roman" w:hAnsi="Times New Roman"/>
          <w:sz w:val="24"/>
          <w:szCs w:val="24"/>
          <w:bdr w:val="none" w:sz="0" w:space="0" w:color="auto" w:frame="1"/>
          <w:shd w:val="clear" w:color="auto" w:fill="FFFFFF"/>
        </w:rPr>
      </w:pPr>
    </w:p>
    <w:p w14:paraId="79D9762C" w14:textId="77777777" w:rsidR="0087488D" w:rsidRPr="00BE5104" w:rsidRDefault="0087488D" w:rsidP="00715660">
      <w:pPr>
        <w:spacing w:after="0" w:line="240" w:lineRule="auto"/>
        <w:ind w:firstLine="708"/>
        <w:jc w:val="both"/>
        <w:rPr>
          <w:rStyle w:val="salnbdy"/>
          <w:rFonts w:ascii="Times New Roman" w:hAnsi="Times New Roman"/>
          <w:sz w:val="24"/>
          <w:szCs w:val="24"/>
          <w:bdr w:val="none" w:sz="0" w:space="0" w:color="auto" w:frame="1"/>
          <w:shd w:val="clear" w:color="auto" w:fill="FFFFFF"/>
        </w:rPr>
      </w:pPr>
      <w:r w:rsidRPr="00BE5104">
        <w:rPr>
          <w:rStyle w:val="salnttl"/>
          <w:rFonts w:ascii="Times New Roman" w:hAnsi="Times New Roman"/>
          <w:sz w:val="24"/>
          <w:szCs w:val="24"/>
          <w:bdr w:val="none" w:sz="0" w:space="0" w:color="auto" w:frame="1"/>
          <w:shd w:val="clear" w:color="auto" w:fill="FFFFFF"/>
        </w:rPr>
        <w:t>(3)</w:t>
      </w:r>
      <w:r w:rsidRPr="00BE5104">
        <w:rPr>
          <w:rStyle w:val="saln"/>
          <w:rFonts w:ascii="Times New Roman" w:hAnsi="Times New Roman"/>
          <w:sz w:val="24"/>
          <w:szCs w:val="24"/>
          <w:bdr w:val="none" w:sz="0" w:space="0" w:color="auto" w:frame="1"/>
          <w:shd w:val="clear" w:color="auto" w:fill="FFFFFF"/>
        </w:rPr>
        <w:t> </w:t>
      </w:r>
      <w:r w:rsidRPr="00BE5104">
        <w:rPr>
          <w:rStyle w:val="salnbdy"/>
          <w:rFonts w:ascii="Times New Roman" w:hAnsi="Times New Roman"/>
          <w:sz w:val="24"/>
          <w:szCs w:val="24"/>
          <w:bdr w:val="none" w:sz="0" w:space="0" w:color="auto" w:frame="1"/>
          <w:shd w:val="clear" w:color="auto" w:fill="FFFFFF"/>
        </w:rPr>
        <w:t>Din granturile pentru investiții nu se finanțează:</w:t>
      </w:r>
    </w:p>
    <w:p w14:paraId="26976CE6" w14:textId="77777777" w:rsidR="0087488D" w:rsidRPr="00BE5104" w:rsidRDefault="0087488D" w:rsidP="002C0829">
      <w:pPr>
        <w:spacing w:after="0" w:line="240" w:lineRule="auto"/>
        <w:ind w:firstLine="708"/>
        <w:jc w:val="both"/>
        <w:rPr>
          <w:rStyle w:val="slitbdy"/>
          <w:rFonts w:ascii="Times New Roman" w:hAnsi="Times New Roman"/>
          <w:sz w:val="24"/>
          <w:szCs w:val="24"/>
          <w:bdr w:val="none" w:sz="0" w:space="0" w:color="auto" w:frame="1"/>
          <w:shd w:val="clear" w:color="auto" w:fill="FFFFFF"/>
        </w:rPr>
      </w:pPr>
      <w:r w:rsidRPr="00BE5104">
        <w:rPr>
          <w:rStyle w:val="slitttl"/>
          <w:rFonts w:ascii="Times New Roman" w:hAnsi="Times New Roman"/>
          <w:bCs/>
          <w:sz w:val="24"/>
          <w:szCs w:val="24"/>
          <w:bdr w:val="none" w:sz="0" w:space="0" w:color="auto" w:frame="1"/>
          <w:shd w:val="clear" w:color="auto" w:fill="FFFFFF"/>
        </w:rPr>
        <w:t>a)</w:t>
      </w:r>
      <w:r w:rsidRPr="00BE5104">
        <w:rPr>
          <w:rStyle w:val="slit"/>
          <w:rFonts w:ascii="Times New Roman" w:hAnsi="Times New Roman"/>
          <w:sz w:val="24"/>
          <w:szCs w:val="24"/>
          <w:bdr w:val="dotted" w:sz="4" w:space="0" w:color="FEFEFE" w:frame="1"/>
          <w:shd w:val="clear" w:color="auto" w:fill="FFFFFF"/>
        </w:rPr>
        <w:t> </w:t>
      </w:r>
      <w:r w:rsidRPr="00BE5104">
        <w:rPr>
          <w:rStyle w:val="slitbdy"/>
          <w:rFonts w:ascii="Times New Roman" w:hAnsi="Times New Roman"/>
          <w:sz w:val="24"/>
          <w:szCs w:val="24"/>
          <w:bdr w:val="none" w:sz="0" w:space="0" w:color="auto" w:frame="1"/>
          <w:shd w:val="clear" w:color="auto" w:fill="FFFFFF"/>
        </w:rPr>
        <w:t>cheltuieli privind realizarea unor servicii de consultanță, studii sau alte activități asimilate acestora, cu excepția celor prevăzute la alin.(1) lit.d);</w:t>
      </w:r>
    </w:p>
    <w:p w14:paraId="1A397139" w14:textId="77777777" w:rsidR="0087488D" w:rsidRPr="00BE5104" w:rsidRDefault="0087488D" w:rsidP="002C0829">
      <w:pPr>
        <w:spacing w:after="0" w:line="240" w:lineRule="auto"/>
        <w:ind w:firstLine="708"/>
        <w:jc w:val="both"/>
        <w:rPr>
          <w:rStyle w:val="slitbdy"/>
          <w:rFonts w:ascii="Times New Roman" w:hAnsi="Times New Roman"/>
          <w:sz w:val="24"/>
          <w:szCs w:val="24"/>
          <w:bdr w:val="none" w:sz="0" w:space="0" w:color="auto" w:frame="1"/>
          <w:shd w:val="clear" w:color="auto" w:fill="FFFFFF"/>
        </w:rPr>
      </w:pPr>
      <w:r w:rsidRPr="00BE5104">
        <w:rPr>
          <w:rStyle w:val="slitbdy"/>
          <w:rFonts w:ascii="Times New Roman" w:hAnsi="Times New Roman"/>
          <w:sz w:val="24"/>
          <w:szCs w:val="24"/>
          <w:bdr w:val="none" w:sz="0" w:space="0" w:color="auto" w:frame="1"/>
          <w:shd w:val="clear" w:color="auto" w:fill="FFFFFF"/>
        </w:rPr>
        <w:t>b) cheltuieli cu achiziționarea, construcția, modernizarea, reabilitarea, reparații capitale necesare clădirilor, construcțiilor conexe precum și altor categorii de clădiri, respectiv construcții de natură similară care deservesc hotelurile și restaurantele;</w:t>
      </w:r>
    </w:p>
    <w:p w14:paraId="28B95DFE" w14:textId="77777777" w:rsidR="0087488D" w:rsidRPr="00BE5104" w:rsidRDefault="0087488D" w:rsidP="002C0829">
      <w:pPr>
        <w:spacing w:after="0" w:line="240" w:lineRule="auto"/>
        <w:ind w:firstLine="708"/>
        <w:jc w:val="both"/>
        <w:rPr>
          <w:rStyle w:val="slitbdy"/>
          <w:rFonts w:ascii="Times New Roman" w:hAnsi="Times New Roman"/>
          <w:sz w:val="24"/>
          <w:szCs w:val="24"/>
          <w:bdr w:val="none" w:sz="0" w:space="0" w:color="auto" w:frame="1"/>
          <w:shd w:val="clear" w:color="auto" w:fill="FFFFFF"/>
        </w:rPr>
      </w:pPr>
      <w:r w:rsidRPr="00BE5104">
        <w:rPr>
          <w:rStyle w:val="slitttl"/>
          <w:rFonts w:ascii="Times New Roman" w:hAnsi="Times New Roman"/>
          <w:bCs/>
          <w:sz w:val="24"/>
          <w:szCs w:val="24"/>
          <w:bdr w:val="none" w:sz="0" w:space="0" w:color="auto" w:frame="1"/>
          <w:shd w:val="clear" w:color="auto" w:fill="FFFFFF"/>
        </w:rPr>
        <w:t>c)</w:t>
      </w:r>
      <w:r w:rsidRPr="00BE5104">
        <w:rPr>
          <w:rStyle w:val="slit"/>
          <w:rFonts w:ascii="Times New Roman" w:hAnsi="Times New Roman"/>
          <w:sz w:val="24"/>
          <w:szCs w:val="24"/>
          <w:bdr w:val="dotted" w:sz="4" w:space="0" w:color="FEFEFE" w:frame="1"/>
          <w:shd w:val="clear" w:color="auto" w:fill="FFFFFF"/>
        </w:rPr>
        <w:t> </w:t>
      </w:r>
      <w:r w:rsidRPr="00BE5104">
        <w:rPr>
          <w:rStyle w:val="slitbdy"/>
          <w:rFonts w:ascii="Times New Roman" w:hAnsi="Times New Roman"/>
          <w:sz w:val="24"/>
          <w:szCs w:val="24"/>
          <w:bdr w:val="none" w:sz="0" w:space="0" w:color="auto" w:frame="1"/>
          <w:shd w:val="clear" w:color="auto" w:fill="FFFFFF"/>
        </w:rPr>
        <w:t>cheltuieli privind achiziționarea de terenuri, cheltuieli privind achiziționarea, construcția, modernizarea, reabilitarea, reparații capitale necesare pentru clădiri/sedii de birouri, construcțiilor anexe precum și alte categorii de clădiri/construcții de natură similară sau alte activități destinate investițiilor imobiliare precum și celor destinate clădirilor, construcțiilor anexe, clădirilor și construcțiilor de natură similară care deservesc activitățile de producție/servicii prevăzute de prezenta ordonanță de urgență;</w:t>
      </w:r>
    </w:p>
    <w:p w14:paraId="6A579B48" w14:textId="77777777" w:rsidR="0087488D" w:rsidRPr="00BE5104" w:rsidRDefault="0087488D" w:rsidP="002C0829">
      <w:pPr>
        <w:spacing w:after="0" w:line="240" w:lineRule="auto"/>
        <w:ind w:firstLine="708"/>
        <w:jc w:val="both"/>
        <w:rPr>
          <w:rStyle w:val="slit"/>
          <w:rFonts w:ascii="Times New Roman" w:hAnsi="Times New Roman"/>
          <w:sz w:val="24"/>
          <w:szCs w:val="24"/>
          <w:bdr w:val="dotted" w:sz="4" w:space="0" w:color="FEFEFE" w:frame="1"/>
          <w:shd w:val="clear" w:color="auto" w:fill="FFFFFF"/>
        </w:rPr>
      </w:pPr>
      <w:r w:rsidRPr="00BE5104">
        <w:rPr>
          <w:rStyle w:val="slitttl"/>
          <w:rFonts w:ascii="Times New Roman" w:hAnsi="Times New Roman"/>
          <w:bCs/>
          <w:sz w:val="24"/>
          <w:szCs w:val="24"/>
          <w:bdr w:val="none" w:sz="0" w:space="0" w:color="auto" w:frame="1"/>
          <w:shd w:val="clear" w:color="auto" w:fill="FFFFFF"/>
        </w:rPr>
        <w:t>d)</w:t>
      </w:r>
      <w:r w:rsidRPr="00BE5104">
        <w:rPr>
          <w:rStyle w:val="slit"/>
          <w:rFonts w:ascii="Times New Roman" w:hAnsi="Times New Roman"/>
          <w:sz w:val="24"/>
          <w:szCs w:val="24"/>
          <w:bdr w:val="dotted" w:sz="4" w:space="0" w:color="FEFEFE" w:frame="1"/>
          <w:shd w:val="clear" w:color="auto" w:fill="FFFFFF"/>
        </w:rPr>
        <w:t> </w:t>
      </w:r>
      <w:r w:rsidRPr="00BE5104">
        <w:rPr>
          <w:rStyle w:val="slitbdy"/>
          <w:rFonts w:ascii="Times New Roman" w:hAnsi="Times New Roman"/>
          <w:sz w:val="24"/>
          <w:szCs w:val="24"/>
          <w:bdr w:val="none" w:sz="0" w:space="0" w:color="auto" w:frame="1"/>
          <w:shd w:val="clear" w:color="auto" w:fill="FFFFFF"/>
        </w:rPr>
        <w:t>cheltuieli privind achiziționarea, repararea, modernizarea precum și alte categorii de natură similară care sunt aferente mijloacelor de transport pentru activități administrative;</w:t>
      </w:r>
    </w:p>
    <w:p w14:paraId="3DED1A55" w14:textId="77777777" w:rsidR="0087488D" w:rsidRDefault="0087488D" w:rsidP="002C0829">
      <w:pPr>
        <w:spacing w:after="0" w:line="240" w:lineRule="auto"/>
        <w:ind w:firstLine="708"/>
        <w:jc w:val="both"/>
        <w:rPr>
          <w:rStyle w:val="slitbdy"/>
          <w:rFonts w:ascii="Times New Roman" w:hAnsi="Times New Roman"/>
          <w:sz w:val="24"/>
          <w:szCs w:val="24"/>
          <w:bdr w:val="none" w:sz="0" w:space="0" w:color="auto" w:frame="1"/>
          <w:shd w:val="clear" w:color="auto" w:fill="FFFFFF"/>
        </w:rPr>
      </w:pPr>
      <w:r w:rsidRPr="00BE5104">
        <w:rPr>
          <w:rStyle w:val="slitbdy"/>
          <w:rFonts w:ascii="Times New Roman" w:hAnsi="Times New Roman"/>
          <w:sz w:val="24"/>
          <w:szCs w:val="24"/>
          <w:bdr w:val="none" w:sz="0" w:space="0" w:color="auto" w:frame="1"/>
          <w:shd w:val="clear" w:color="auto" w:fill="FFFFFF"/>
        </w:rPr>
        <w:t>e) orice categorii de cheltuieli care nu sunt în legătură cu domeniile de investiții prevăzute la </w:t>
      </w:r>
      <w:r w:rsidRPr="00FC78B6">
        <w:rPr>
          <w:rStyle w:val="slgi"/>
          <w:rFonts w:ascii="Times New Roman" w:hAnsi="Times New Roman"/>
          <w:sz w:val="24"/>
          <w:szCs w:val="24"/>
          <w:bdr w:val="none" w:sz="0" w:space="0" w:color="auto" w:frame="1"/>
          <w:shd w:val="clear" w:color="auto" w:fill="FFFFFF"/>
        </w:rPr>
        <w:t>art. 5 alin. (1)</w:t>
      </w:r>
      <w:r w:rsidRPr="00FC78B6">
        <w:rPr>
          <w:rStyle w:val="slitbdy"/>
          <w:rFonts w:ascii="Times New Roman" w:hAnsi="Times New Roman"/>
          <w:sz w:val="24"/>
          <w:szCs w:val="24"/>
          <w:bdr w:val="none" w:sz="0" w:space="0" w:color="auto" w:frame="1"/>
          <w:shd w:val="clear" w:color="auto" w:fill="FFFFFF"/>
        </w:rPr>
        <w:t>.</w:t>
      </w:r>
    </w:p>
    <w:p w14:paraId="4C180E69" w14:textId="77777777" w:rsidR="0087488D" w:rsidRPr="00BE5104" w:rsidRDefault="0087488D" w:rsidP="002C0829">
      <w:pPr>
        <w:spacing w:after="0" w:line="240" w:lineRule="auto"/>
        <w:ind w:firstLine="708"/>
        <w:jc w:val="both"/>
        <w:rPr>
          <w:rStyle w:val="slitbdy"/>
          <w:rFonts w:ascii="Times New Roman" w:hAnsi="Times New Roman"/>
          <w:sz w:val="24"/>
          <w:szCs w:val="24"/>
          <w:bdr w:val="none" w:sz="0" w:space="0" w:color="auto" w:frame="1"/>
          <w:shd w:val="clear" w:color="auto" w:fill="FFFFFF"/>
        </w:rPr>
      </w:pPr>
    </w:p>
    <w:p w14:paraId="51EDC2B0" w14:textId="77777777" w:rsidR="0087488D" w:rsidRDefault="0087488D" w:rsidP="002C0829">
      <w:pPr>
        <w:spacing w:after="0" w:line="240" w:lineRule="auto"/>
        <w:ind w:firstLine="708"/>
        <w:jc w:val="both"/>
        <w:rPr>
          <w:rStyle w:val="sartttl"/>
          <w:rFonts w:ascii="Times New Roman" w:hAnsi="Times New Roman"/>
          <w:b/>
          <w:bCs/>
          <w:sz w:val="24"/>
          <w:szCs w:val="24"/>
          <w:bdr w:val="none" w:sz="0" w:space="0" w:color="auto" w:frame="1"/>
          <w:shd w:val="clear" w:color="auto" w:fill="FFFFFF"/>
        </w:rPr>
      </w:pPr>
      <w:r w:rsidRPr="00BE5104">
        <w:rPr>
          <w:rStyle w:val="sartttl"/>
          <w:rFonts w:ascii="Times New Roman" w:hAnsi="Times New Roman"/>
          <w:b/>
          <w:bCs/>
          <w:sz w:val="24"/>
          <w:szCs w:val="24"/>
          <w:bdr w:val="none" w:sz="0" w:space="0" w:color="auto" w:frame="1"/>
          <w:shd w:val="clear" w:color="auto" w:fill="FFFFFF"/>
        </w:rPr>
        <w:t xml:space="preserve">Art. 11 </w:t>
      </w:r>
    </w:p>
    <w:p w14:paraId="2952AD09" w14:textId="77777777" w:rsidR="0087488D" w:rsidRPr="00BE5104" w:rsidRDefault="0087488D" w:rsidP="002C0829">
      <w:pPr>
        <w:spacing w:after="0" w:line="240" w:lineRule="auto"/>
        <w:ind w:firstLine="708"/>
        <w:jc w:val="both"/>
        <w:rPr>
          <w:rStyle w:val="spar"/>
          <w:rFonts w:ascii="Times New Roman" w:hAnsi="Times New Roman"/>
          <w:b/>
          <w:bCs/>
          <w:sz w:val="24"/>
          <w:szCs w:val="24"/>
          <w:bdr w:val="none" w:sz="0" w:space="0" w:color="auto" w:frame="1"/>
          <w:shd w:val="clear" w:color="auto" w:fill="FFFFFF"/>
        </w:rPr>
      </w:pPr>
      <w:r w:rsidRPr="00BE5104">
        <w:rPr>
          <w:rStyle w:val="spar"/>
          <w:rFonts w:ascii="Times New Roman" w:hAnsi="Times New Roman"/>
          <w:sz w:val="24"/>
          <w:szCs w:val="24"/>
          <w:bdr w:val="none" w:sz="0" w:space="0" w:color="auto" w:frame="1"/>
          <w:shd w:val="clear" w:color="auto" w:fill="FFFFFF"/>
        </w:rPr>
        <w:t>Cheltuielile generate după punerea în funcțiune a proiectului de investiții de natura cheltuielilor cu salariile, cheltuielilor cu achiziția de materii prime, materiale consumabile, reparații și mentenanță și alte asemenea categorii de cheltuieli sunt în sarcina beneficiarului ajutorului de stat.</w:t>
      </w:r>
    </w:p>
    <w:p w14:paraId="63C4F69A" w14:textId="77777777" w:rsidR="0087488D" w:rsidRPr="00BE5104" w:rsidRDefault="0087488D" w:rsidP="002C0829">
      <w:pPr>
        <w:spacing w:after="0" w:line="240" w:lineRule="auto"/>
        <w:ind w:firstLine="708"/>
        <w:jc w:val="both"/>
        <w:rPr>
          <w:rStyle w:val="slitbdy"/>
          <w:rFonts w:ascii="Times New Roman" w:hAnsi="Times New Roman"/>
          <w:sz w:val="24"/>
          <w:szCs w:val="24"/>
          <w:bdr w:val="none" w:sz="0" w:space="0" w:color="auto" w:frame="1"/>
          <w:shd w:val="clear" w:color="auto" w:fill="FFFFFF"/>
        </w:rPr>
      </w:pPr>
      <w:r w:rsidRPr="00BE5104">
        <w:rPr>
          <w:rStyle w:val="slitbdy"/>
          <w:rFonts w:ascii="Times New Roman" w:hAnsi="Times New Roman"/>
          <w:sz w:val="24"/>
          <w:szCs w:val="24"/>
          <w:bdr w:val="none" w:sz="0" w:space="0" w:color="auto" w:frame="1"/>
          <w:shd w:val="clear" w:color="auto" w:fill="FFFFFF"/>
        </w:rPr>
        <w:fldChar w:fldCharType="begin"/>
      </w:r>
      <w:r w:rsidRPr="00BE5104">
        <w:rPr>
          <w:rStyle w:val="slitbdy"/>
          <w:rFonts w:ascii="Times New Roman" w:hAnsi="Times New Roman"/>
          <w:sz w:val="24"/>
          <w:szCs w:val="24"/>
          <w:bdr w:val="none" w:sz="0" w:space="0" w:color="auto" w:frame="1"/>
          <w:shd w:val="clear" w:color="auto" w:fill="FFFFFF"/>
        </w:rPr>
        <w:instrText xml:space="preserve"> QUOTE </w:instrText>
      </w:r>
      <w:r w:rsidR="00725888">
        <w:rPr>
          <w:rFonts w:ascii="Times New Roman" w:hAnsi="Times New Roman"/>
          <w:sz w:val="24"/>
          <w:szCs w:val="24"/>
        </w:rPr>
        <w:pict w14:anchorId="48DF95AC">
          <v:shape id="_x0000_i1026" type="#_x0000_t75" style="width:63.95pt;height:12.35pt"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9&quot;/&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7EFB&quot;/&gt;&lt;wsp:rsid wsp:val=&quot;000573A5&quot;/&gt;&lt;wsp:rsid wsp:val=&quot;001062BB&quot;/&gt;&lt;wsp:rsid wsp:val=&quot;001131B9&quot;/&gt;&lt;wsp:rsid wsp:val=&quot;001239EB&quot;/&gt;&lt;wsp:rsid wsp:val=&quot;00131724&quot;/&gt;&lt;wsp:rsid wsp:val=&quot;00167778&quot;/&gt;&lt;wsp:rsid wsp:val=&quot;001B033C&quot;/&gt;&lt;wsp:rsid wsp:val=&quot;001E69D3&quot;/&gt;&lt;wsp:rsid wsp:val=&quot;00225FD8&quot;/&gt;&lt;wsp:rsid wsp:val=&quot;00232A66&quot;/&gt;&lt;wsp:rsid wsp:val=&quot;00240A78&quot;/&gt;&lt;wsp:rsid wsp:val=&quot;00261488&quot;/&gt;&lt;wsp:rsid wsp:val=&quot;0027336E&quot;/&gt;&lt;wsp:rsid wsp:val=&quot;002A52F8&quot;/&gt;&lt;wsp:rsid wsp:val=&quot;002B75AF&quot;/&gt;&lt;wsp:rsid wsp:val=&quot;002D7615&quot;/&gt;&lt;wsp:rsid wsp:val=&quot;003419EE&quot;/&gt;&lt;wsp:rsid wsp:val=&quot;00362E42&quot;/&gt;&lt;wsp:rsid wsp:val=&quot;00370C93&quot;/&gt;&lt;wsp:rsid wsp:val=&quot;00394815&quot;/&gt;&lt;wsp:rsid wsp:val=&quot;003E74CE&quot;/&gt;&lt;wsp:rsid wsp:val=&quot;003F4A40&quot;/&gt;&lt;wsp:rsid wsp:val=&quot;00401665&quot;/&gt;&lt;wsp:rsid wsp:val=&quot;00491C5D&quot;/&gt;&lt;wsp:rsid wsp:val=&quot;005131A6&quot;/&gt;&lt;wsp:rsid wsp:val=&quot;005751DA&quot;/&gt;&lt;wsp:rsid wsp:val=&quot;00752408&quot;/&gt;&lt;wsp:rsid wsp:val=&quot;00774B31&quot;/&gt;&lt;wsp:rsid wsp:val=&quot;00787403&quot;/&gt;&lt;wsp:rsid wsp:val=&quot;00806CF9&quot;/&gt;&lt;wsp:rsid wsp:val=&quot;00851EC6&quot;/&gt;&lt;wsp:rsid wsp:val=&quot;00891523&quot;/&gt;&lt;wsp:rsid wsp:val=&quot;00893D7B&quot;/&gt;&lt;wsp:rsid wsp:val=&quot;008D1575&quot;/&gt;&lt;wsp:rsid wsp:val=&quot;008F4776&quot;/&gt;&lt;wsp:rsid wsp:val=&quot;0090587A&quot;/&gt;&lt;wsp:rsid wsp:val=&quot;009444C0&quot;/&gt;&lt;wsp:rsid wsp:val=&quot;00973556&quot;/&gt;&lt;wsp:rsid wsp:val=&quot;00A27595&quot;/&gt;&lt;wsp:rsid wsp:val=&quot;00A678B0&quot;/&gt;&lt;wsp:rsid wsp:val=&quot;00AF0C38&quot;/&gt;&lt;wsp:rsid wsp:val=&quot;00AF7232&quot;/&gt;&lt;wsp:rsid wsp:val=&quot;00B32AE8&quot;/&gt;&lt;wsp:rsid wsp:val=&quot;00B37513&quot;/&gt;&lt;wsp:rsid wsp:val=&quot;00B4334C&quot;/&gt;&lt;wsp:rsid wsp:val=&quot;00B56600&quot;/&gt;&lt;wsp:rsid wsp:val=&quot;00B56CD9&quot;/&gt;&lt;wsp:rsid wsp:val=&quot;00B7705E&quot;/&gt;&lt;wsp:rsid wsp:val=&quot;00B96192&quot;/&gt;&lt;wsp:rsid wsp:val=&quot;00BB447C&quot;/&gt;&lt;wsp:rsid wsp:val=&quot;00BC0359&quot;/&gt;&lt;wsp:rsid wsp:val=&quot;00C727BE&quot;/&gt;&lt;wsp:rsid wsp:val=&quot;00C82D85&quot;/&gt;&lt;wsp:rsid wsp:val=&quot;00CB26D8&quot;/&gt;&lt;wsp:rsid wsp:val=&quot;00CC1276&quot;/&gt;&lt;wsp:rsid wsp:val=&quot;00D05D80&quot;/&gt;&lt;wsp:rsid wsp:val=&quot;00D103F3&quot;/&gt;&lt;wsp:rsid wsp:val=&quot;00D1282E&quot;/&gt;&lt;wsp:rsid wsp:val=&quot;00D14D95&quot;/&gt;&lt;wsp:rsid wsp:val=&quot;00D23D28&quot;/&gt;&lt;wsp:rsid wsp:val=&quot;00D37EFB&quot;/&gt;&lt;wsp:rsid wsp:val=&quot;00D65848&quot;/&gt;&lt;wsp:rsid wsp:val=&quot;00D84EAC&quot;/&gt;&lt;wsp:rsid wsp:val=&quot;00DA1347&quot;/&gt;&lt;wsp:rsid wsp:val=&quot;00DB1D7D&quot;/&gt;&lt;wsp:rsid wsp:val=&quot;00DD1A8E&quot;/&gt;&lt;wsp:rsid wsp:val=&quot;00E22F58&quot;/&gt;&lt;wsp:rsid wsp:val=&quot;00E544B4&quot;/&gt;&lt;wsp:rsid wsp:val=&quot;00E878D2&quot;/&gt;&lt;wsp:rsid wsp:val=&quot;00E94CF6&quot;/&gt;&lt;wsp:rsid wsp:val=&quot;00FC39B4&quot;/&gt;&lt;wsp:rsid wsp:val=&quot;00FE3A48&quot;/&gt;&lt;/wsp:rsids&gt;&lt;/w:docPr&gt;&lt;w:body&gt;&lt;w:p wsp:rsidR=&quot;00000000&quot; wsp:rsidRDefault=&quot;003F4A40&quot;&gt;&lt;m:oMathPara&gt;&lt;m:oMath&gt;&lt;m:d&gt;&lt;m:dPr&gt;&lt;m:begChr m:val=&quot;[&quot;/&gt;&lt;m:endChr m:val=&quot;]&quot;/&gt;&lt;m:ctrlPr&gt;&lt;w:rPr&gt;&lt;w:rStyle w:val=&quot;slitbdy&quot;/&gt;&lt;w:rFonts w:ascii=&quot;Cambria Math&quot; w:h-ansi=&quot;Cambria Math&quot;/&gt;&lt;wx:font wx:val=&quot;Cambria Math&quot;/&gt;&lt;w:i/&gt;&lt;w:sz w:val=&quot;24&quot;/&gt;&lt;w:sz-cs w:val=&quot;24&quot;/&gt;&lt;w:bdr w:val=&quot;none&quot; w:sz=&quot;0&quot; wx:bdrwidth=&quot;0&quot; w:space=&quot;0&quot; w:color=&quot;auto&quot; w:frame=&quot;on&quot;/&gt;&lt;w:shd w:val=&quot;clear&quot; w:color=&quot;auto&quot; w:fill=&quot;FFFFFF&quot;/&gt;&lt;/w:rPr&gt;&lt;/m:ctrlPr&gt;&lt;/m:dPr&gt;&lt;m:e&gt;&lt;m:r&gt;&lt;w:rPr&gt;&lt;w:rStyle w:val=&quot;slitbdy&quot;/&gt;&lt;w:rFonts w:ascii=&quot;Cambria Math&quot; w:h-ansi=&quot;Cambria Math&quot;/&gt;&lt;wx:font wx:val=&quot;Cambria Math&quot;/&gt;&lt;w:i/&gt;&lt;w:sz w:val=&quot;24&quot;/&gt;&lt;w:sz-cs w:val=&quot;24&quot;/&gt;&lt;w:bdr w:val=&quot;none&quot; w:sz=&quot;0&quot; wx:bdrwidth=&quot;0&quot; w:space=&quot;0&quot; w:color=&quot;auto&quot; w:frame=&quot;on&quot;/&gt;&lt;w:shd w:val=&quot;clear&quot; w:color=&quot;auto&quot; w:fill=&quot;FFFFFF&quot;/&gt;&lt;/w:rPr&gt;&lt;m:t&gt;0%A·5,5%&lt;/m:t&gt;&lt;/m:r&gt;&lt;/m:e&gt;&lt;/m:d&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11" o:title="" chromakey="white"/>
          </v:shape>
        </w:pict>
      </w:r>
      <w:r w:rsidRPr="00BE5104">
        <w:rPr>
          <w:rStyle w:val="slitbdy"/>
          <w:rFonts w:ascii="Times New Roman" w:hAnsi="Times New Roman"/>
          <w:sz w:val="24"/>
          <w:szCs w:val="24"/>
          <w:bdr w:val="none" w:sz="0" w:space="0" w:color="auto" w:frame="1"/>
          <w:shd w:val="clear" w:color="auto" w:fill="FFFFFF"/>
        </w:rPr>
        <w:instrText xml:space="preserve"> </w:instrText>
      </w:r>
      <w:r w:rsidRPr="00BE5104">
        <w:rPr>
          <w:rStyle w:val="slitbdy"/>
          <w:rFonts w:ascii="Times New Roman" w:hAnsi="Times New Roman"/>
          <w:sz w:val="24"/>
          <w:szCs w:val="24"/>
          <w:bdr w:val="none" w:sz="0" w:space="0" w:color="auto" w:frame="1"/>
          <w:shd w:val="clear" w:color="auto" w:fill="FFFFFF"/>
        </w:rPr>
        <w:fldChar w:fldCharType="end"/>
      </w:r>
    </w:p>
    <w:p w14:paraId="163564F7" w14:textId="77777777" w:rsidR="0087488D" w:rsidRDefault="0087488D" w:rsidP="00715660">
      <w:pPr>
        <w:spacing w:after="0" w:line="240" w:lineRule="auto"/>
        <w:ind w:firstLine="708"/>
        <w:jc w:val="both"/>
        <w:rPr>
          <w:rStyle w:val="scapden"/>
          <w:rFonts w:ascii="Times New Roman" w:hAnsi="Times New Roman"/>
          <w:b/>
          <w:bCs/>
          <w:sz w:val="24"/>
          <w:szCs w:val="24"/>
          <w:bdr w:val="none" w:sz="0" w:space="0" w:color="auto" w:frame="1"/>
          <w:shd w:val="clear" w:color="auto" w:fill="FFFFFF"/>
        </w:rPr>
      </w:pPr>
      <w:r w:rsidRPr="00BE5104">
        <w:rPr>
          <w:rFonts w:ascii="Times New Roman" w:hAnsi="Times New Roman"/>
          <w:b/>
          <w:sz w:val="24"/>
          <w:szCs w:val="24"/>
        </w:rPr>
        <w:t>Capitolul I</w:t>
      </w:r>
      <w:r w:rsidRPr="00BE5104">
        <w:rPr>
          <w:rStyle w:val="scapden"/>
          <w:rFonts w:ascii="Times New Roman" w:hAnsi="Times New Roman"/>
          <w:b/>
          <w:bCs/>
          <w:sz w:val="24"/>
          <w:szCs w:val="24"/>
          <w:bdr w:val="none" w:sz="0" w:space="0" w:color="auto" w:frame="1"/>
          <w:shd w:val="clear" w:color="auto" w:fill="FFFFFF"/>
        </w:rPr>
        <w:t xml:space="preserve">II  Granturi pentru investiții în </w:t>
      </w:r>
      <w:r w:rsidRPr="00BE5104">
        <w:rPr>
          <w:rFonts w:ascii="Times New Roman" w:hAnsi="Times New Roman"/>
          <w:b/>
          <w:bCs/>
          <w:sz w:val="24"/>
          <w:szCs w:val="24"/>
        </w:rPr>
        <w:t xml:space="preserve">retehnologizare </w:t>
      </w:r>
      <w:r w:rsidRPr="00BE5104">
        <w:rPr>
          <w:rStyle w:val="scapden"/>
          <w:rFonts w:ascii="Times New Roman" w:hAnsi="Times New Roman"/>
          <w:b/>
          <w:bCs/>
          <w:sz w:val="24"/>
          <w:szCs w:val="24"/>
          <w:bdr w:val="none" w:sz="0" w:space="0" w:color="auto" w:frame="1"/>
          <w:shd w:val="clear" w:color="auto" w:fill="FFFFFF"/>
        </w:rPr>
        <w:t>acordate IMM-urilor pentru refacerea capacității de reziliență</w:t>
      </w:r>
    </w:p>
    <w:p w14:paraId="196F043E" w14:textId="77777777" w:rsidR="0087488D" w:rsidRPr="00BE5104" w:rsidRDefault="0087488D" w:rsidP="00715660">
      <w:pPr>
        <w:spacing w:after="0" w:line="240" w:lineRule="auto"/>
        <w:ind w:firstLine="708"/>
        <w:jc w:val="both"/>
        <w:rPr>
          <w:rStyle w:val="scapden"/>
          <w:rFonts w:ascii="Times New Roman" w:hAnsi="Times New Roman"/>
          <w:b/>
          <w:bCs/>
          <w:sz w:val="24"/>
          <w:szCs w:val="24"/>
          <w:bdr w:val="none" w:sz="0" w:space="0" w:color="auto" w:frame="1"/>
          <w:shd w:val="clear" w:color="auto" w:fill="FFFFFF"/>
        </w:rPr>
      </w:pPr>
    </w:p>
    <w:p w14:paraId="53026DF4" w14:textId="77777777" w:rsidR="0087488D" w:rsidRDefault="0087488D" w:rsidP="00CF1E74">
      <w:pPr>
        <w:spacing w:after="0" w:line="240" w:lineRule="auto"/>
        <w:ind w:firstLine="708"/>
        <w:jc w:val="both"/>
        <w:rPr>
          <w:rStyle w:val="sartttl"/>
          <w:rFonts w:ascii="Times New Roman" w:hAnsi="Times New Roman"/>
          <w:b/>
          <w:bCs/>
          <w:sz w:val="24"/>
          <w:szCs w:val="24"/>
          <w:bdr w:val="none" w:sz="0" w:space="0" w:color="auto" w:frame="1"/>
          <w:shd w:val="clear" w:color="auto" w:fill="FFFFFF"/>
        </w:rPr>
      </w:pPr>
      <w:r w:rsidRPr="00BE5104">
        <w:rPr>
          <w:rStyle w:val="sartttl"/>
          <w:rFonts w:ascii="Times New Roman" w:hAnsi="Times New Roman"/>
          <w:b/>
          <w:bCs/>
          <w:sz w:val="24"/>
          <w:szCs w:val="24"/>
          <w:bdr w:val="none" w:sz="0" w:space="0" w:color="auto" w:frame="1"/>
          <w:shd w:val="clear" w:color="auto" w:fill="FFFFFF"/>
        </w:rPr>
        <w:t xml:space="preserve">Art. 12 </w:t>
      </w:r>
    </w:p>
    <w:p w14:paraId="1F4102A8" w14:textId="77777777" w:rsidR="0087488D" w:rsidRPr="00BE5104" w:rsidRDefault="0087488D" w:rsidP="00CF1E74">
      <w:pPr>
        <w:spacing w:after="0" w:line="240" w:lineRule="auto"/>
        <w:ind w:firstLine="708"/>
        <w:jc w:val="both"/>
        <w:rPr>
          <w:rStyle w:val="salnbdy"/>
          <w:rFonts w:ascii="Times New Roman" w:hAnsi="Times New Roman"/>
          <w:b/>
          <w:bCs/>
          <w:sz w:val="24"/>
          <w:szCs w:val="24"/>
          <w:bdr w:val="none" w:sz="0" w:space="0" w:color="auto" w:frame="1"/>
          <w:shd w:val="clear" w:color="auto" w:fill="FFFFFF"/>
        </w:rPr>
      </w:pPr>
      <w:r w:rsidRPr="00BE5104">
        <w:rPr>
          <w:rStyle w:val="salnttl"/>
          <w:rFonts w:ascii="Times New Roman" w:hAnsi="Times New Roman"/>
          <w:sz w:val="24"/>
          <w:szCs w:val="24"/>
          <w:bdr w:val="none" w:sz="0" w:space="0" w:color="auto" w:frame="1"/>
          <w:shd w:val="clear" w:color="auto" w:fill="FFFFFF"/>
        </w:rPr>
        <w:t>(1)</w:t>
      </w:r>
      <w:r w:rsidRPr="00BE5104">
        <w:rPr>
          <w:rStyle w:val="saln"/>
          <w:rFonts w:ascii="Times New Roman" w:hAnsi="Times New Roman"/>
          <w:sz w:val="24"/>
          <w:szCs w:val="24"/>
          <w:bdr w:val="none" w:sz="0" w:space="0" w:color="auto" w:frame="1"/>
          <w:shd w:val="clear" w:color="auto" w:fill="FFFFFF"/>
        </w:rPr>
        <w:t> </w:t>
      </w:r>
      <w:r w:rsidRPr="00BE5104">
        <w:rPr>
          <w:rStyle w:val="salnbdy"/>
          <w:rFonts w:ascii="Times New Roman" w:hAnsi="Times New Roman"/>
          <w:sz w:val="24"/>
          <w:szCs w:val="24"/>
          <w:bdr w:val="none" w:sz="0" w:space="0" w:color="auto" w:frame="1"/>
          <w:shd w:val="clear" w:color="auto" w:fill="FFFFFF"/>
        </w:rPr>
        <w:t>Prin granturi pentru investiții în retehnologizare acordate IMM-urilor pentru refacerea capacității de reziliență se înțelege sprijin din fonduri externe nerambursabile destinate beneficiarilor care implementează investiții în domeniul curent de activitate sau într-un domeniu diferit de activitate, necesare pentru:</w:t>
      </w:r>
    </w:p>
    <w:p w14:paraId="1C0FB8C8" w14:textId="77777777" w:rsidR="0087488D" w:rsidRPr="00BE5104" w:rsidRDefault="0087488D" w:rsidP="00CF1E74">
      <w:pPr>
        <w:spacing w:after="0" w:line="240" w:lineRule="auto"/>
        <w:ind w:firstLine="708"/>
        <w:jc w:val="both"/>
        <w:rPr>
          <w:rStyle w:val="slitbdy"/>
          <w:rFonts w:ascii="Times New Roman" w:hAnsi="Times New Roman"/>
          <w:sz w:val="24"/>
          <w:szCs w:val="24"/>
          <w:bdr w:val="none" w:sz="0" w:space="0" w:color="auto" w:frame="1"/>
          <w:shd w:val="clear" w:color="auto" w:fill="FFFFFF"/>
        </w:rPr>
      </w:pPr>
      <w:r w:rsidRPr="00BE5104">
        <w:rPr>
          <w:rStyle w:val="slitttl"/>
          <w:rFonts w:ascii="Times New Roman" w:hAnsi="Times New Roman"/>
          <w:b/>
          <w:bCs/>
          <w:sz w:val="24"/>
          <w:szCs w:val="24"/>
          <w:bdr w:val="none" w:sz="0" w:space="0" w:color="auto" w:frame="1"/>
          <w:shd w:val="clear" w:color="auto" w:fill="FFFFFF"/>
        </w:rPr>
        <w:t>a)</w:t>
      </w:r>
      <w:r w:rsidRPr="00BE5104">
        <w:rPr>
          <w:rStyle w:val="slit"/>
          <w:rFonts w:ascii="Times New Roman" w:hAnsi="Times New Roman"/>
          <w:sz w:val="24"/>
          <w:szCs w:val="24"/>
          <w:bdr w:val="dotted" w:sz="4" w:space="0" w:color="FEFEFE" w:frame="1"/>
          <w:shd w:val="clear" w:color="auto" w:fill="FFFFFF"/>
        </w:rPr>
        <w:t> </w:t>
      </w:r>
      <w:r w:rsidRPr="00BE5104">
        <w:rPr>
          <w:rStyle w:val="slitbdy"/>
          <w:rFonts w:ascii="Times New Roman" w:hAnsi="Times New Roman"/>
          <w:sz w:val="24"/>
          <w:szCs w:val="24"/>
          <w:bdr w:val="none" w:sz="0" w:space="0" w:color="auto" w:frame="1"/>
          <w:shd w:val="clear" w:color="auto" w:fill="FFFFFF"/>
        </w:rPr>
        <w:t>modernizarea/echiparea/racordul la utilități publice/eficiență energetică a infrastructurilor de tip clădiri specifice aferente capacităților de producție/servicii existente, precum și pentru alte categorii de cheltuieli aferente infrastructurilor specifice de producție/servicii pentru care nu este necesară obținerea de autorizații de construire în conformitate cu legislația specifică în vigoare;</w:t>
      </w:r>
    </w:p>
    <w:p w14:paraId="22308AA7" w14:textId="77777777" w:rsidR="0087488D" w:rsidRDefault="0087488D" w:rsidP="00CF1E74">
      <w:pPr>
        <w:spacing w:after="0" w:line="240" w:lineRule="auto"/>
        <w:ind w:firstLine="708"/>
        <w:jc w:val="both"/>
        <w:rPr>
          <w:rStyle w:val="slitbdy"/>
          <w:rFonts w:ascii="Times New Roman" w:hAnsi="Times New Roman"/>
          <w:sz w:val="24"/>
          <w:szCs w:val="24"/>
          <w:bdr w:val="none" w:sz="0" w:space="0" w:color="auto" w:frame="1"/>
          <w:shd w:val="clear" w:color="auto" w:fill="FFFFFF"/>
        </w:rPr>
      </w:pPr>
      <w:r w:rsidRPr="00BE5104">
        <w:rPr>
          <w:rStyle w:val="slitttl"/>
          <w:rFonts w:ascii="Times New Roman" w:hAnsi="Times New Roman"/>
          <w:b/>
          <w:bCs/>
          <w:sz w:val="24"/>
          <w:szCs w:val="24"/>
          <w:bdr w:val="none" w:sz="0" w:space="0" w:color="auto" w:frame="1"/>
          <w:shd w:val="clear" w:color="auto" w:fill="FFFFFF"/>
        </w:rPr>
        <w:lastRenderedPageBreak/>
        <w:t>b)</w:t>
      </w:r>
      <w:r w:rsidRPr="00BE5104">
        <w:rPr>
          <w:rStyle w:val="slit"/>
          <w:rFonts w:ascii="Times New Roman" w:hAnsi="Times New Roman"/>
          <w:sz w:val="24"/>
          <w:szCs w:val="24"/>
          <w:bdr w:val="dotted" w:sz="4" w:space="0" w:color="FEFEFE" w:frame="1"/>
          <w:shd w:val="clear" w:color="auto" w:fill="FFFFFF"/>
        </w:rPr>
        <w:t> </w:t>
      </w:r>
      <w:r w:rsidRPr="00BE5104">
        <w:rPr>
          <w:rStyle w:val="slitbdy"/>
          <w:rFonts w:ascii="Times New Roman" w:hAnsi="Times New Roman"/>
          <w:sz w:val="24"/>
          <w:szCs w:val="24"/>
          <w:bdr w:val="none" w:sz="0" w:space="0" w:color="auto" w:frame="1"/>
          <w:shd w:val="clear" w:color="auto" w:fill="FFFFFF"/>
        </w:rPr>
        <w:t>dotarea cu echipamente, utilaje specifice, mobilier specific, dotări IT și pentru tranziție verde, inclusiv pentru eficiență energetică necesare activității de producție și servicii precum și alte achiziții de bunuri de această natură care sunt necesare capacităților de producție/servicii existente.</w:t>
      </w:r>
    </w:p>
    <w:p w14:paraId="3B43F2C6" w14:textId="77777777" w:rsidR="0087488D" w:rsidRPr="00BE5104" w:rsidRDefault="0087488D" w:rsidP="00CF1E74">
      <w:pPr>
        <w:spacing w:after="0" w:line="240" w:lineRule="auto"/>
        <w:ind w:firstLine="708"/>
        <w:jc w:val="both"/>
        <w:rPr>
          <w:rStyle w:val="slitbdy"/>
          <w:rFonts w:ascii="Times New Roman" w:hAnsi="Times New Roman"/>
          <w:sz w:val="24"/>
          <w:szCs w:val="24"/>
          <w:bdr w:val="none" w:sz="0" w:space="0" w:color="auto" w:frame="1"/>
          <w:shd w:val="clear" w:color="auto" w:fill="FFFFFF"/>
        </w:rPr>
      </w:pPr>
    </w:p>
    <w:p w14:paraId="38C5620F" w14:textId="77777777" w:rsidR="0087488D" w:rsidRDefault="0087488D" w:rsidP="00CF1E74">
      <w:pPr>
        <w:spacing w:after="0" w:line="240" w:lineRule="auto"/>
        <w:ind w:firstLine="708"/>
        <w:jc w:val="both"/>
        <w:rPr>
          <w:rStyle w:val="salnbdy"/>
          <w:rFonts w:ascii="Times New Roman" w:hAnsi="Times New Roman"/>
          <w:sz w:val="24"/>
          <w:szCs w:val="24"/>
          <w:bdr w:val="none" w:sz="0" w:space="0" w:color="auto" w:frame="1"/>
          <w:shd w:val="clear" w:color="auto" w:fill="FFFFFF"/>
        </w:rPr>
      </w:pPr>
      <w:r w:rsidRPr="00BE5104">
        <w:rPr>
          <w:rStyle w:val="salnttl"/>
          <w:rFonts w:ascii="Times New Roman" w:hAnsi="Times New Roman"/>
          <w:sz w:val="24"/>
          <w:szCs w:val="24"/>
          <w:bdr w:val="none" w:sz="0" w:space="0" w:color="auto" w:frame="1"/>
          <w:shd w:val="clear" w:color="auto" w:fill="FFFFFF"/>
        </w:rPr>
        <w:t>(2)</w:t>
      </w:r>
      <w:r w:rsidRPr="00BE5104">
        <w:rPr>
          <w:rStyle w:val="saln"/>
          <w:rFonts w:ascii="Times New Roman" w:hAnsi="Times New Roman"/>
          <w:sz w:val="24"/>
          <w:szCs w:val="24"/>
          <w:bdr w:val="none" w:sz="0" w:space="0" w:color="auto" w:frame="1"/>
          <w:shd w:val="clear" w:color="auto" w:fill="FFFFFF"/>
        </w:rPr>
        <w:t> </w:t>
      </w:r>
      <w:r w:rsidRPr="00BE5104">
        <w:rPr>
          <w:rStyle w:val="salnbdy"/>
          <w:rFonts w:ascii="Times New Roman" w:hAnsi="Times New Roman"/>
          <w:sz w:val="24"/>
          <w:szCs w:val="24"/>
          <w:bdr w:val="none" w:sz="0" w:space="0" w:color="auto" w:frame="1"/>
          <w:shd w:val="clear" w:color="auto" w:fill="FFFFFF"/>
        </w:rPr>
        <w:t>Verificarea încadrării beneficiarului în categoria IMM se realizează de către AM</w:t>
      </w:r>
      <w:r>
        <w:rPr>
          <w:rStyle w:val="salnbdy"/>
          <w:rFonts w:ascii="Times New Roman" w:hAnsi="Times New Roman"/>
          <w:sz w:val="24"/>
          <w:szCs w:val="24"/>
          <w:bdr w:val="none" w:sz="0" w:space="0" w:color="auto" w:frame="1"/>
          <w:shd w:val="clear" w:color="auto" w:fill="FFFFFF"/>
        </w:rPr>
        <w:t>-</w:t>
      </w:r>
      <w:r w:rsidRPr="00BE5104">
        <w:rPr>
          <w:rStyle w:val="salnbdy"/>
          <w:rFonts w:ascii="Times New Roman" w:hAnsi="Times New Roman"/>
          <w:sz w:val="24"/>
          <w:szCs w:val="24"/>
          <w:bdr w:val="none" w:sz="0" w:space="0" w:color="auto" w:frame="1"/>
          <w:shd w:val="clear" w:color="auto" w:fill="FFFFFF"/>
        </w:rPr>
        <w:t xml:space="preserve"> POC după depunerea cererii de finanțare și până la încheierea contractelor de finanțare.</w:t>
      </w:r>
    </w:p>
    <w:p w14:paraId="074FA1E9" w14:textId="77777777" w:rsidR="0087488D" w:rsidRPr="00BE5104" w:rsidRDefault="0087488D" w:rsidP="00CF1E74">
      <w:pPr>
        <w:spacing w:after="0" w:line="240" w:lineRule="auto"/>
        <w:ind w:firstLine="708"/>
        <w:jc w:val="both"/>
        <w:rPr>
          <w:rStyle w:val="salnbdy"/>
          <w:rFonts w:ascii="Times New Roman" w:hAnsi="Times New Roman"/>
          <w:sz w:val="24"/>
          <w:szCs w:val="24"/>
          <w:bdr w:val="none" w:sz="0" w:space="0" w:color="auto" w:frame="1"/>
          <w:shd w:val="clear" w:color="auto" w:fill="FFFFFF"/>
        </w:rPr>
      </w:pPr>
    </w:p>
    <w:p w14:paraId="15030D90" w14:textId="77777777" w:rsidR="0087488D" w:rsidRDefault="0087488D" w:rsidP="000F2FAD">
      <w:pPr>
        <w:pStyle w:val="NormalWeb"/>
        <w:spacing w:before="0" w:beforeAutospacing="0" w:after="0" w:afterAutospacing="0"/>
        <w:ind w:firstLine="708"/>
        <w:jc w:val="both"/>
        <w:rPr>
          <w:rStyle w:val="salnttl"/>
          <w:bdr w:val="none" w:sz="0" w:space="0" w:color="auto" w:frame="1"/>
          <w:shd w:val="clear" w:color="auto" w:fill="FFFFFF"/>
          <w:lang w:val="it-IT"/>
        </w:rPr>
      </w:pPr>
      <w:r w:rsidRPr="00BE5104">
        <w:rPr>
          <w:rStyle w:val="salnttl"/>
          <w:b/>
          <w:bCs/>
          <w:bdr w:val="none" w:sz="0" w:space="0" w:color="auto" w:frame="1"/>
          <w:shd w:val="clear" w:color="auto" w:fill="FFFFFF"/>
          <w:lang w:val="it-IT"/>
        </w:rPr>
        <w:t>Art. 13</w:t>
      </w:r>
      <w:r w:rsidRPr="00BE5104">
        <w:rPr>
          <w:rStyle w:val="salnttl"/>
          <w:bdr w:val="none" w:sz="0" w:space="0" w:color="auto" w:frame="1"/>
          <w:shd w:val="clear" w:color="auto" w:fill="FFFFFF"/>
          <w:lang w:val="it-IT"/>
        </w:rPr>
        <w:t xml:space="preserve"> </w:t>
      </w:r>
    </w:p>
    <w:p w14:paraId="312BFD58" w14:textId="77777777" w:rsidR="0087488D" w:rsidRDefault="0087488D" w:rsidP="009D0CCE">
      <w:pPr>
        <w:pStyle w:val="NormalWeb"/>
        <w:spacing w:before="0" w:beforeAutospacing="0" w:after="0" w:afterAutospacing="0"/>
        <w:ind w:firstLine="708"/>
        <w:jc w:val="both"/>
        <w:rPr>
          <w:lang w:val="ro-RO"/>
        </w:rPr>
      </w:pPr>
      <w:r w:rsidRPr="00BE5104">
        <w:rPr>
          <w:rStyle w:val="salnttl"/>
          <w:bdr w:val="none" w:sz="0" w:space="0" w:color="auto" w:frame="1"/>
          <w:shd w:val="clear" w:color="auto" w:fill="FFFFFF"/>
          <w:lang w:val="it-IT"/>
        </w:rPr>
        <w:t>(1)</w:t>
      </w:r>
      <w:r w:rsidRPr="00BE5104">
        <w:rPr>
          <w:rStyle w:val="saln"/>
          <w:bdr w:val="none" w:sz="0" w:space="0" w:color="auto" w:frame="1"/>
          <w:shd w:val="clear" w:color="auto" w:fill="FFFFFF"/>
          <w:lang w:val="it-IT"/>
        </w:rPr>
        <w:t> </w:t>
      </w:r>
      <w:r w:rsidRPr="00BE5104">
        <w:rPr>
          <w:rStyle w:val="salnbdy"/>
          <w:bdr w:val="none" w:sz="0" w:space="0" w:color="auto" w:frame="1"/>
          <w:shd w:val="clear" w:color="auto" w:fill="FFFFFF"/>
          <w:lang w:val="it-IT"/>
        </w:rPr>
        <w:t xml:space="preserve">Granturile pentru investiții necesare retehnologizării se acordă pe proiect și beneficiar, sub forma de ajutor de stat, cu o valoare cuprinsă între 50.000 euro și 500.000 euro,  în limita de cinci ori cifra de afaceri realizată în anul 2019, în funcție de nevoile de finanțare ale proiectelor de investiții depuse, pentru beneficiarii care </w:t>
      </w:r>
      <w:r>
        <w:rPr>
          <w:rStyle w:val="salnbdy"/>
          <w:bdr w:val="none" w:sz="0" w:space="0" w:color="auto" w:frame="1"/>
          <w:shd w:val="clear" w:color="auto" w:fill="FFFFFF"/>
          <w:lang w:val="it-IT"/>
        </w:rPr>
        <w:t>îș</w:t>
      </w:r>
      <w:r w:rsidRPr="00BE5104">
        <w:rPr>
          <w:rStyle w:val="salnbdy"/>
          <w:bdr w:val="none" w:sz="0" w:space="0" w:color="auto" w:frame="1"/>
          <w:shd w:val="clear" w:color="auto" w:fill="FFFFFF"/>
          <w:lang w:val="it-IT"/>
        </w:rPr>
        <w:t>i desf</w:t>
      </w:r>
      <w:r>
        <w:rPr>
          <w:rStyle w:val="salnbdy"/>
          <w:bdr w:val="none" w:sz="0" w:space="0" w:color="auto" w:frame="1"/>
          <w:shd w:val="clear" w:color="auto" w:fill="FFFFFF"/>
          <w:lang w:val="it-IT"/>
        </w:rPr>
        <w:t>ăș</w:t>
      </w:r>
      <w:r w:rsidRPr="00BE5104">
        <w:rPr>
          <w:rStyle w:val="salnbdy"/>
          <w:bdr w:val="none" w:sz="0" w:space="0" w:color="auto" w:frame="1"/>
          <w:shd w:val="clear" w:color="auto" w:fill="FFFFFF"/>
          <w:lang w:val="it-IT"/>
        </w:rPr>
        <w:t>oar</w:t>
      </w:r>
      <w:r>
        <w:rPr>
          <w:rStyle w:val="salnbdy"/>
          <w:bdr w:val="none" w:sz="0" w:space="0" w:color="auto" w:frame="1"/>
          <w:shd w:val="clear" w:color="auto" w:fill="FFFFFF"/>
          <w:lang w:val="it-IT"/>
        </w:rPr>
        <w:t>ă</w:t>
      </w:r>
      <w:r w:rsidRPr="00BE5104">
        <w:rPr>
          <w:rStyle w:val="salnbdy"/>
          <w:bdr w:val="none" w:sz="0" w:space="0" w:color="auto" w:frame="1"/>
          <w:shd w:val="clear" w:color="auto" w:fill="FFFFFF"/>
          <w:lang w:val="it-IT"/>
        </w:rPr>
        <w:t xml:space="preserve"> activitate</w:t>
      </w:r>
      <w:r>
        <w:rPr>
          <w:rStyle w:val="salnbdy"/>
          <w:bdr w:val="none" w:sz="0" w:space="0" w:color="auto" w:frame="1"/>
          <w:shd w:val="clear" w:color="auto" w:fill="FFFFFF"/>
          <w:lang w:val="it-IT"/>
        </w:rPr>
        <w:t>a</w:t>
      </w:r>
      <w:r w:rsidRPr="00BE5104">
        <w:rPr>
          <w:rStyle w:val="salnbdy"/>
          <w:bdr w:val="none" w:sz="0" w:space="0" w:color="auto" w:frame="1"/>
          <w:shd w:val="clear" w:color="auto" w:fill="FFFFFF"/>
          <w:lang w:val="it-IT"/>
        </w:rPr>
        <w:t xml:space="preserve"> </w:t>
      </w:r>
      <w:r>
        <w:rPr>
          <w:rStyle w:val="salnbdy"/>
          <w:bdr w:val="none" w:sz="0" w:space="0" w:color="auto" w:frame="1"/>
          <w:shd w:val="clear" w:color="auto" w:fill="FFFFFF"/>
          <w:lang w:val="it-IT"/>
        </w:rPr>
        <w:t>î</w:t>
      </w:r>
      <w:r w:rsidRPr="00BE5104">
        <w:rPr>
          <w:rStyle w:val="salnbdy"/>
          <w:bdr w:val="none" w:sz="0" w:space="0" w:color="auto" w:frame="1"/>
          <w:shd w:val="clear" w:color="auto" w:fill="FFFFFF"/>
          <w:lang w:val="it-IT"/>
        </w:rPr>
        <w:t xml:space="preserve">n </w:t>
      </w:r>
      <w:r w:rsidRPr="00BE5104">
        <w:rPr>
          <w:lang w:val="ro-RO"/>
        </w:rPr>
        <w:t xml:space="preserve">Clasa C – Industria Prelucrătoare, </w:t>
      </w:r>
      <w:r>
        <w:rPr>
          <w:lang w:val="ro-RO"/>
        </w:rPr>
        <w:t>cu excepția</w:t>
      </w:r>
      <w:r w:rsidRPr="00BE5104">
        <w:rPr>
          <w:lang w:val="ro-RO"/>
        </w:rPr>
        <w:t xml:space="preserve"> coduril</w:t>
      </w:r>
      <w:r>
        <w:rPr>
          <w:lang w:val="ro-RO"/>
        </w:rPr>
        <w:t>or</w:t>
      </w:r>
      <w:r w:rsidRPr="00BE5104">
        <w:rPr>
          <w:lang w:val="ro-RO"/>
        </w:rPr>
        <w:t xml:space="preserve"> 11 fabricare băuturi, 12 fabricare tutun și 254 fabricarea armamentului și muniției; Clasa F – Construcții; Clasa G –Repararea autovehiculelor și motocicletelor; Clasa H – Transport și depozitare; Clasa I – Hoteluri și restaurante doar pentru activitatea de servii de cazare și echipamente și mobilier specific de alimentație publică potrivit </w:t>
      </w:r>
      <w:r>
        <w:rPr>
          <w:lang w:val="ro-RO"/>
        </w:rPr>
        <w:t>a</w:t>
      </w:r>
      <w:r w:rsidRPr="00BE5104">
        <w:rPr>
          <w:lang w:val="ro-RO"/>
        </w:rPr>
        <w:t>nexei</w:t>
      </w:r>
      <w:r>
        <w:rPr>
          <w:lang w:val="ro-RO"/>
        </w:rPr>
        <w:t xml:space="preserve"> nr.</w:t>
      </w:r>
      <w:r w:rsidRPr="00BE5104">
        <w:rPr>
          <w:lang w:val="ro-RO"/>
        </w:rPr>
        <w:t xml:space="preserve"> 2 </w:t>
      </w:r>
      <w:r>
        <w:rPr>
          <w:lang w:val="ro-RO"/>
        </w:rPr>
        <w:t>la prezenta ordonanță de urgență.</w:t>
      </w:r>
    </w:p>
    <w:p w14:paraId="7FA2DD00" w14:textId="77777777" w:rsidR="0087488D" w:rsidRPr="00BE5104" w:rsidRDefault="0087488D" w:rsidP="009D0CCE">
      <w:pPr>
        <w:pStyle w:val="NormalWeb"/>
        <w:spacing w:before="0" w:beforeAutospacing="0" w:after="0" w:afterAutospacing="0"/>
        <w:ind w:firstLine="708"/>
        <w:jc w:val="both"/>
        <w:rPr>
          <w:lang w:val="ro-RO"/>
        </w:rPr>
      </w:pPr>
      <w:r>
        <w:rPr>
          <w:lang w:val="ro-RO"/>
        </w:rPr>
        <w:t xml:space="preserve"> </w:t>
      </w:r>
    </w:p>
    <w:p w14:paraId="26054682" w14:textId="77777777" w:rsidR="0087488D" w:rsidRDefault="0087488D" w:rsidP="000F2FAD">
      <w:pPr>
        <w:spacing w:after="0" w:line="240" w:lineRule="auto"/>
        <w:ind w:firstLine="708"/>
        <w:jc w:val="both"/>
        <w:rPr>
          <w:rStyle w:val="salnbdy"/>
          <w:rFonts w:ascii="Times New Roman" w:hAnsi="Times New Roman"/>
          <w:sz w:val="24"/>
          <w:szCs w:val="24"/>
          <w:bdr w:val="none" w:sz="0" w:space="0" w:color="auto" w:frame="1"/>
          <w:shd w:val="clear" w:color="auto" w:fill="FFFFFF"/>
        </w:rPr>
      </w:pPr>
      <w:r w:rsidRPr="00BE5104">
        <w:rPr>
          <w:rStyle w:val="salnbdy"/>
          <w:rFonts w:ascii="Times New Roman" w:hAnsi="Times New Roman"/>
          <w:sz w:val="24"/>
          <w:szCs w:val="24"/>
          <w:bdr w:val="none" w:sz="0" w:space="0" w:color="auto" w:frame="1"/>
          <w:shd w:val="clear" w:color="auto" w:fill="FFFFFF"/>
        </w:rPr>
        <w:t>(2) Granturile pentru investiții prevăzute la </w:t>
      </w:r>
      <w:r w:rsidRPr="00D2121E">
        <w:rPr>
          <w:rStyle w:val="slgi"/>
          <w:rFonts w:ascii="Times New Roman" w:hAnsi="Times New Roman"/>
          <w:sz w:val="24"/>
          <w:szCs w:val="24"/>
          <w:bdr w:val="none" w:sz="0" w:space="0" w:color="auto" w:frame="1"/>
          <w:shd w:val="clear" w:color="auto" w:fill="FFFFFF"/>
        </w:rPr>
        <w:t xml:space="preserve">alin. (1) </w:t>
      </w:r>
      <w:r w:rsidRPr="00BE5104">
        <w:rPr>
          <w:rStyle w:val="salnbdy"/>
          <w:rFonts w:ascii="Times New Roman" w:hAnsi="Times New Roman"/>
          <w:sz w:val="24"/>
          <w:szCs w:val="24"/>
          <w:bdr w:val="none" w:sz="0" w:space="0" w:color="auto" w:frame="1"/>
          <w:shd w:val="clear" w:color="auto" w:fill="FFFFFF"/>
        </w:rPr>
        <w:t xml:space="preserve"> nu includ cofinanțarea proprie a beneficiarilor stabilită în conformitate cu </w:t>
      </w:r>
      <w:r w:rsidRPr="00BE5104">
        <w:rPr>
          <w:rFonts w:ascii="Times New Roman" w:hAnsi="Times New Roman"/>
          <w:bCs/>
          <w:sz w:val="24"/>
          <w:szCs w:val="24"/>
        </w:rPr>
        <w:t>Harta ajutoarelor regionale care se aplică de la 01 ianuarie 2022 până la 31 decembrie 2027</w:t>
      </w:r>
      <w:r w:rsidRPr="00BE5104">
        <w:rPr>
          <w:rStyle w:val="salnbdy"/>
          <w:rFonts w:ascii="Times New Roman" w:hAnsi="Times New Roman"/>
          <w:sz w:val="24"/>
          <w:szCs w:val="24"/>
          <w:bdr w:val="none" w:sz="0" w:space="0" w:color="auto" w:frame="1"/>
          <w:shd w:val="clear" w:color="auto" w:fill="FFFFFF"/>
        </w:rPr>
        <w:t>, potrivit anexei</w:t>
      </w:r>
      <w:r>
        <w:rPr>
          <w:rStyle w:val="salnbdy"/>
          <w:rFonts w:ascii="Times New Roman" w:hAnsi="Times New Roman"/>
          <w:sz w:val="24"/>
          <w:szCs w:val="24"/>
          <w:bdr w:val="none" w:sz="0" w:space="0" w:color="auto" w:frame="1"/>
          <w:shd w:val="clear" w:color="auto" w:fill="FFFFFF"/>
        </w:rPr>
        <w:t xml:space="preserve"> nr.</w:t>
      </w:r>
      <w:r w:rsidRPr="00BE5104">
        <w:rPr>
          <w:rStyle w:val="salnbdy"/>
          <w:rFonts w:ascii="Times New Roman" w:hAnsi="Times New Roman"/>
          <w:sz w:val="24"/>
          <w:szCs w:val="24"/>
          <w:bdr w:val="none" w:sz="0" w:space="0" w:color="auto" w:frame="1"/>
          <w:shd w:val="clear" w:color="auto" w:fill="FFFFFF"/>
        </w:rPr>
        <w:t xml:space="preserve"> 3</w:t>
      </w:r>
      <w:r>
        <w:rPr>
          <w:rStyle w:val="salnbdy"/>
          <w:rFonts w:ascii="Times New Roman" w:hAnsi="Times New Roman"/>
          <w:sz w:val="24"/>
          <w:szCs w:val="24"/>
          <w:bdr w:val="none" w:sz="0" w:space="0" w:color="auto" w:frame="1"/>
          <w:shd w:val="clear" w:color="auto" w:fill="FFFFFF"/>
        </w:rPr>
        <w:t xml:space="preserve"> la prezenta ordonanță de urgență.</w:t>
      </w:r>
    </w:p>
    <w:p w14:paraId="336EA64B" w14:textId="77777777" w:rsidR="0087488D" w:rsidRPr="00D2121E" w:rsidRDefault="0087488D" w:rsidP="000F2FAD">
      <w:pPr>
        <w:spacing w:after="0" w:line="240" w:lineRule="auto"/>
        <w:ind w:firstLine="708"/>
        <w:jc w:val="both"/>
        <w:rPr>
          <w:rStyle w:val="salnbdy"/>
          <w:rFonts w:ascii="Times New Roman" w:hAnsi="Times New Roman"/>
          <w:sz w:val="24"/>
          <w:szCs w:val="24"/>
          <w:bdr w:val="none" w:sz="0" w:space="0" w:color="auto" w:frame="1"/>
          <w:shd w:val="clear" w:color="auto" w:fill="FFFFFF"/>
        </w:rPr>
      </w:pPr>
      <w:r w:rsidRPr="00BE5104">
        <w:rPr>
          <w:rStyle w:val="salnbdy"/>
          <w:rFonts w:ascii="Times New Roman" w:hAnsi="Times New Roman"/>
          <w:sz w:val="24"/>
          <w:szCs w:val="24"/>
          <w:bdr w:val="none" w:sz="0" w:space="0" w:color="auto" w:frame="1"/>
          <w:shd w:val="clear" w:color="auto" w:fill="FFFFFF"/>
        </w:rPr>
        <w:t xml:space="preserve"> </w:t>
      </w:r>
    </w:p>
    <w:p w14:paraId="36EE6682" w14:textId="77777777" w:rsidR="0087488D" w:rsidRDefault="0087488D" w:rsidP="00E7629F">
      <w:pPr>
        <w:spacing w:after="0" w:line="240" w:lineRule="auto"/>
        <w:ind w:firstLine="708"/>
        <w:jc w:val="both"/>
        <w:rPr>
          <w:rFonts w:ascii="Times New Roman" w:hAnsi="Times New Roman"/>
          <w:sz w:val="24"/>
          <w:szCs w:val="24"/>
        </w:rPr>
      </w:pPr>
      <w:r w:rsidRPr="00BE5104">
        <w:rPr>
          <w:rStyle w:val="salnttl"/>
          <w:rFonts w:ascii="Times New Roman" w:hAnsi="Times New Roman"/>
          <w:sz w:val="24"/>
          <w:szCs w:val="24"/>
          <w:bdr w:val="none" w:sz="0" w:space="0" w:color="auto" w:frame="1"/>
          <w:shd w:val="clear" w:color="auto" w:fill="FFFFFF"/>
        </w:rPr>
        <w:t>(3)</w:t>
      </w:r>
      <w:r w:rsidRPr="00BE5104">
        <w:rPr>
          <w:rStyle w:val="saln"/>
          <w:rFonts w:ascii="Times New Roman" w:hAnsi="Times New Roman"/>
          <w:sz w:val="24"/>
          <w:szCs w:val="24"/>
          <w:bdr w:val="none" w:sz="0" w:space="0" w:color="auto" w:frame="1"/>
          <w:shd w:val="clear" w:color="auto" w:fill="FFFFFF"/>
        </w:rPr>
        <w:t> F</w:t>
      </w:r>
      <w:r w:rsidRPr="00BE5104">
        <w:rPr>
          <w:rFonts w:ascii="Times New Roman" w:hAnsi="Times New Roman"/>
          <w:sz w:val="24"/>
          <w:szCs w:val="24"/>
        </w:rPr>
        <w:t xml:space="preserve">ondurile alocate pentru </w:t>
      </w:r>
      <w:r w:rsidRPr="00BE5104">
        <w:rPr>
          <w:rStyle w:val="salnbdy"/>
          <w:rFonts w:ascii="Times New Roman" w:hAnsi="Times New Roman"/>
          <w:sz w:val="24"/>
          <w:szCs w:val="24"/>
          <w:bdr w:val="none" w:sz="0" w:space="0" w:color="auto" w:frame="1"/>
          <w:shd w:val="clear" w:color="auto" w:fill="FFFFFF"/>
        </w:rPr>
        <w:t xml:space="preserve">granturile destinate investițiilor în retehnologizare necesare capacităților de producție, prevăzute la alin. (1), </w:t>
      </w:r>
      <w:r w:rsidRPr="00BE5104">
        <w:rPr>
          <w:rFonts w:ascii="Times New Roman" w:hAnsi="Times New Roman"/>
          <w:sz w:val="24"/>
          <w:szCs w:val="24"/>
        </w:rPr>
        <w:t>în valoare totală de 358.140.596 euro, din care 300.000.000 euro FEDR-REACT EU și 58.140.596 euro cofinanțare de la bugetul de stat se alocă din bugetul P</w:t>
      </w:r>
      <w:r>
        <w:rPr>
          <w:rFonts w:ascii="Times New Roman" w:hAnsi="Times New Roman"/>
          <w:sz w:val="24"/>
          <w:szCs w:val="24"/>
        </w:rPr>
        <w:t>rogramului operațional Competitivitate</w:t>
      </w:r>
      <w:r w:rsidRPr="00BE5104">
        <w:rPr>
          <w:rFonts w:ascii="Times New Roman" w:hAnsi="Times New Roman"/>
          <w:sz w:val="24"/>
          <w:szCs w:val="24"/>
        </w:rPr>
        <w:t xml:space="preserve"> 2014-2020 prin Axa prioritară 4 - Acțiunea 4.1.1. – Investiții </w:t>
      </w:r>
      <w:r>
        <w:rPr>
          <w:rFonts w:ascii="Times New Roman" w:hAnsi="Times New Roman"/>
          <w:sz w:val="24"/>
          <w:szCs w:val="24"/>
        </w:rPr>
        <w:t>î</w:t>
      </w:r>
      <w:r w:rsidRPr="00BE5104">
        <w:rPr>
          <w:rFonts w:ascii="Times New Roman" w:hAnsi="Times New Roman"/>
          <w:sz w:val="24"/>
          <w:szCs w:val="24"/>
        </w:rPr>
        <w:t>n activități productive și de la bugetul de stat</w:t>
      </w:r>
      <w:r>
        <w:rPr>
          <w:rFonts w:ascii="Times New Roman" w:hAnsi="Times New Roman"/>
          <w:sz w:val="24"/>
          <w:szCs w:val="24"/>
        </w:rPr>
        <w:t xml:space="preserve"> prin</w:t>
      </w:r>
      <w:r w:rsidRPr="00BE5104">
        <w:rPr>
          <w:rFonts w:ascii="Times New Roman" w:hAnsi="Times New Roman"/>
          <w:sz w:val="24"/>
          <w:szCs w:val="24"/>
        </w:rPr>
        <w:t xml:space="preserve"> mecanismul de supracontractare prevăzut de art.12 din Ordonanța de urgență a Guvernului nr. 40/2015, aprobată cu modificări și completări prin Legea nr. 105/2016, cu modificările și completările ulterioare.</w:t>
      </w:r>
    </w:p>
    <w:p w14:paraId="72DF6C34" w14:textId="77777777" w:rsidR="0087488D" w:rsidRPr="00BE5104" w:rsidRDefault="0087488D" w:rsidP="00E7629F">
      <w:pPr>
        <w:spacing w:after="0" w:line="240" w:lineRule="auto"/>
        <w:ind w:firstLine="708"/>
        <w:jc w:val="both"/>
        <w:rPr>
          <w:rFonts w:ascii="Times New Roman" w:hAnsi="Times New Roman"/>
          <w:sz w:val="24"/>
          <w:szCs w:val="24"/>
        </w:rPr>
      </w:pPr>
    </w:p>
    <w:p w14:paraId="00470513" w14:textId="77777777" w:rsidR="0087488D" w:rsidRDefault="0087488D" w:rsidP="00E7629F">
      <w:pPr>
        <w:spacing w:after="0" w:line="240" w:lineRule="auto"/>
        <w:ind w:firstLine="708"/>
        <w:jc w:val="both"/>
        <w:rPr>
          <w:rStyle w:val="saln"/>
          <w:rFonts w:ascii="Times New Roman" w:hAnsi="Times New Roman"/>
          <w:sz w:val="24"/>
          <w:szCs w:val="24"/>
          <w:bdr w:val="none" w:sz="0" w:space="0" w:color="auto" w:frame="1"/>
          <w:shd w:val="clear" w:color="auto" w:fill="FFFFFF"/>
        </w:rPr>
      </w:pPr>
      <w:r w:rsidRPr="00BE5104">
        <w:rPr>
          <w:rStyle w:val="sartttl"/>
          <w:rFonts w:ascii="Times New Roman" w:hAnsi="Times New Roman"/>
          <w:b/>
          <w:bCs/>
          <w:sz w:val="24"/>
          <w:szCs w:val="24"/>
          <w:bdr w:val="none" w:sz="0" w:space="0" w:color="auto" w:frame="1"/>
          <w:shd w:val="clear" w:color="auto" w:fill="FFFFFF"/>
        </w:rPr>
        <w:t>Art. 14</w:t>
      </w:r>
      <w:r w:rsidRPr="00BE5104">
        <w:rPr>
          <w:rStyle w:val="saln"/>
          <w:rFonts w:ascii="Times New Roman" w:hAnsi="Times New Roman"/>
          <w:sz w:val="24"/>
          <w:szCs w:val="24"/>
          <w:bdr w:val="none" w:sz="0" w:space="0" w:color="auto" w:frame="1"/>
          <w:shd w:val="clear" w:color="auto" w:fill="FFFFFF"/>
        </w:rPr>
        <w:t> </w:t>
      </w:r>
    </w:p>
    <w:p w14:paraId="3F9A58E2" w14:textId="77777777" w:rsidR="0087488D" w:rsidRDefault="0087488D" w:rsidP="00E7629F">
      <w:pPr>
        <w:spacing w:after="0" w:line="240" w:lineRule="auto"/>
        <w:ind w:firstLine="708"/>
        <w:jc w:val="both"/>
        <w:rPr>
          <w:rStyle w:val="slgi"/>
          <w:rFonts w:ascii="Times New Roman" w:hAnsi="Times New Roman"/>
          <w:sz w:val="24"/>
          <w:szCs w:val="24"/>
          <w:bdr w:val="none" w:sz="0" w:space="0" w:color="auto" w:frame="1"/>
          <w:shd w:val="clear" w:color="auto" w:fill="FFFFFF"/>
          <w:lang w:val="it-IT"/>
        </w:rPr>
      </w:pPr>
      <w:r w:rsidRPr="00BE5104">
        <w:rPr>
          <w:rStyle w:val="salnbdy"/>
          <w:rFonts w:ascii="Times New Roman" w:hAnsi="Times New Roman"/>
          <w:sz w:val="24"/>
          <w:szCs w:val="24"/>
          <w:bdr w:val="none" w:sz="0" w:space="0" w:color="auto" w:frame="1"/>
          <w:shd w:val="clear" w:color="auto" w:fill="FFFFFF"/>
        </w:rPr>
        <w:t xml:space="preserve">Domeniile de investiții necesare pentru capacitățile de producție și prestări servicii susținute din fonduri externe nerambursabile și din cofinanțarea bugetului de stat includ </w:t>
      </w:r>
      <w:r w:rsidRPr="00BE5104">
        <w:rPr>
          <w:rFonts w:ascii="Times New Roman" w:hAnsi="Times New Roman"/>
          <w:sz w:val="24"/>
          <w:szCs w:val="24"/>
        </w:rPr>
        <w:t xml:space="preserve">Clasa C – Industria Prelucrătoare </w:t>
      </w:r>
      <w:r>
        <w:rPr>
          <w:rFonts w:ascii="Times New Roman" w:hAnsi="Times New Roman"/>
          <w:sz w:val="24"/>
          <w:szCs w:val="24"/>
        </w:rPr>
        <w:t xml:space="preserve">cu excepția </w:t>
      </w:r>
      <w:r w:rsidRPr="00BE5104">
        <w:rPr>
          <w:rFonts w:ascii="Times New Roman" w:hAnsi="Times New Roman"/>
          <w:sz w:val="24"/>
          <w:szCs w:val="24"/>
        </w:rPr>
        <w:t xml:space="preserve"> coduril</w:t>
      </w:r>
      <w:r>
        <w:rPr>
          <w:rFonts w:ascii="Times New Roman" w:hAnsi="Times New Roman"/>
          <w:sz w:val="24"/>
          <w:szCs w:val="24"/>
        </w:rPr>
        <w:t>or</w:t>
      </w:r>
      <w:r w:rsidRPr="00BE5104">
        <w:rPr>
          <w:rFonts w:ascii="Times New Roman" w:hAnsi="Times New Roman"/>
          <w:sz w:val="24"/>
          <w:szCs w:val="24"/>
        </w:rPr>
        <w:t xml:space="preserve"> 11 fabricare băuturi, 12 fabricare tutun și 254 fabricarea armamentului și muniției; Clasa F – Construcții; Clasa G – Comerț cu ridicata și cu amănuntul; Repararea autovehiculelor și motocicletelor; Clasa H – Transport și depozitare; Clasa I – Hoteluri și restaurante pentru g</w:t>
      </w:r>
      <w:r w:rsidRPr="00BE5104">
        <w:rPr>
          <w:rStyle w:val="salnbdy"/>
          <w:rFonts w:ascii="Times New Roman" w:hAnsi="Times New Roman"/>
          <w:sz w:val="24"/>
          <w:szCs w:val="24"/>
          <w:bdr w:val="none" w:sz="0" w:space="0" w:color="auto" w:frame="1"/>
          <w:shd w:val="clear" w:color="auto" w:fill="FFFFFF"/>
          <w:lang w:val="it-IT"/>
        </w:rPr>
        <w:t xml:space="preserve">ranturile de investiții sub forma de ajutor de stat. Lista domeniilor de activitate eligibile este prevăzută </w:t>
      </w:r>
      <w:r>
        <w:rPr>
          <w:rStyle w:val="salnbdy"/>
          <w:rFonts w:ascii="Times New Roman" w:hAnsi="Times New Roman"/>
          <w:sz w:val="24"/>
          <w:szCs w:val="24"/>
          <w:bdr w:val="none" w:sz="0" w:space="0" w:color="auto" w:frame="1"/>
          <w:shd w:val="clear" w:color="auto" w:fill="FFFFFF"/>
          <w:lang w:val="it-IT"/>
        </w:rPr>
        <w:t>în</w:t>
      </w:r>
      <w:r w:rsidRPr="00BE5104">
        <w:rPr>
          <w:rStyle w:val="salnbdy"/>
          <w:rFonts w:ascii="Times New Roman" w:hAnsi="Times New Roman"/>
          <w:sz w:val="24"/>
          <w:szCs w:val="24"/>
          <w:bdr w:val="none" w:sz="0" w:space="0" w:color="auto" w:frame="1"/>
          <w:shd w:val="clear" w:color="auto" w:fill="FFFFFF"/>
          <w:lang w:val="it-IT"/>
        </w:rPr>
        <w:t> </w:t>
      </w:r>
      <w:r w:rsidRPr="00BE5104">
        <w:rPr>
          <w:rStyle w:val="slgi"/>
          <w:rFonts w:ascii="Times New Roman" w:hAnsi="Times New Roman"/>
          <w:sz w:val="24"/>
          <w:szCs w:val="24"/>
          <w:bdr w:val="none" w:sz="0" w:space="0" w:color="auto" w:frame="1"/>
          <w:shd w:val="clear" w:color="auto" w:fill="FFFFFF"/>
          <w:lang w:val="it-IT"/>
        </w:rPr>
        <w:t>anexa nr. 2</w:t>
      </w:r>
      <w:r>
        <w:rPr>
          <w:rStyle w:val="slgi"/>
          <w:rFonts w:ascii="Times New Roman" w:hAnsi="Times New Roman"/>
          <w:sz w:val="24"/>
          <w:szCs w:val="24"/>
          <w:bdr w:val="none" w:sz="0" w:space="0" w:color="auto" w:frame="1"/>
          <w:shd w:val="clear" w:color="auto" w:fill="FFFFFF"/>
          <w:lang w:val="it-IT"/>
        </w:rPr>
        <w:t xml:space="preserve"> la </w:t>
      </w:r>
      <w:r w:rsidRPr="00BE5104">
        <w:rPr>
          <w:rStyle w:val="slgi"/>
          <w:rFonts w:ascii="Times New Roman" w:hAnsi="Times New Roman"/>
          <w:sz w:val="24"/>
          <w:szCs w:val="24"/>
          <w:bdr w:val="none" w:sz="0" w:space="0" w:color="auto" w:frame="1"/>
          <w:shd w:val="clear" w:color="auto" w:fill="FFFFFF"/>
          <w:lang w:val="it-IT"/>
        </w:rPr>
        <w:t xml:space="preserve"> prezenta ordonanță de urgență</w:t>
      </w:r>
      <w:r>
        <w:rPr>
          <w:rStyle w:val="slgi"/>
          <w:rFonts w:ascii="Times New Roman" w:hAnsi="Times New Roman"/>
          <w:sz w:val="24"/>
          <w:szCs w:val="24"/>
          <w:bdr w:val="none" w:sz="0" w:space="0" w:color="auto" w:frame="1"/>
          <w:shd w:val="clear" w:color="auto" w:fill="FFFFFF"/>
          <w:lang w:val="it-IT"/>
        </w:rPr>
        <w:t>.</w:t>
      </w:r>
    </w:p>
    <w:p w14:paraId="74D6B7FA" w14:textId="77777777" w:rsidR="0087488D" w:rsidRDefault="0087488D" w:rsidP="00143F2B">
      <w:pPr>
        <w:spacing w:after="0" w:line="240" w:lineRule="auto"/>
        <w:jc w:val="both"/>
        <w:rPr>
          <w:rFonts w:ascii="Times New Roman" w:hAnsi="Times New Roman"/>
          <w:b/>
          <w:bCs/>
          <w:sz w:val="24"/>
          <w:szCs w:val="24"/>
          <w:bdr w:val="none" w:sz="0" w:space="0" w:color="auto" w:frame="1"/>
          <w:shd w:val="clear" w:color="auto" w:fill="FFFFFF"/>
        </w:rPr>
      </w:pPr>
    </w:p>
    <w:p w14:paraId="6C5CF17F" w14:textId="77777777" w:rsidR="0087488D" w:rsidRPr="00BE5104" w:rsidRDefault="0087488D" w:rsidP="00E7629F">
      <w:pPr>
        <w:spacing w:after="0" w:line="240" w:lineRule="auto"/>
        <w:ind w:firstLine="708"/>
        <w:jc w:val="both"/>
        <w:rPr>
          <w:rFonts w:ascii="Times New Roman" w:hAnsi="Times New Roman"/>
          <w:b/>
          <w:bCs/>
          <w:sz w:val="24"/>
          <w:szCs w:val="24"/>
          <w:bdr w:val="none" w:sz="0" w:space="0" w:color="auto" w:frame="1"/>
          <w:shd w:val="clear" w:color="auto" w:fill="FFFFFF"/>
        </w:rPr>
      </w:pPr>
    </w:p>
    <w:p w14:paraId="44A982C2" w14:textId="77777777" w:rsidR="0087488D" w:rsidRDefault="0087488D" w:rsidP="00E7629F">
      <w:pPr>
        <w:spacing w:after="0" w:line="240" w:lineRule="auto"/>
        <w:ind w:firstLine="708"/>
        <w:jc w:val="both"/>
        <w:rPr>
          <w:rStyle w:val="sartttl"/>
          <w:rFonts w:ascii="Times New Roman" w:hAnsi="Times New Roman"/>
          <w:b/>
          <w:bCs/>
          <w:sz w:val="24"/>
          <w:szCs w:val="24"/>
          <w:bdr w:val="none" w:sz="0" w:space="0" w:color="auto" w:frame="1"/>
          <w:shd w:val="clear" w:color="auto" w:fill="FFFFFF"/>
        </w:rPr>
      </w:pPr>
      <w:r w:rsidRPr="00BE5104">
        <w:rPr>
          <w:rStyle w:val="sartttl"/>
          <w:rFonts w:ascii="Times New Roman" w:hAnsi="Times New Roman"/>
          <w:b/>
          <w:bCs/>
          <w:sz w:val="24"/>
          <w:szCs w:val="24"/>
          <w:bdr w:val="none" w:sz="0" w:space="0" w:color="auto" w:frame="1"/>
          <w:shd w:val="clear" w:color="auto" w:fill="FFFFFF"/>
        </w:rPr>
        <w:t xml:space="preserve">Art. 15 </w:t>
      </w:r>
    </w:p>
    <w:p w14:paraId="360A1C6D" w14:textId="77777777" w:rsidR="0087488D" w:rsidRDefault="0087488D" w:rsidP="00E7629F">
      <w:pPr>
        <w:spacing w:after="0" w:line="240" w:lineRule="auto"/>
        <w:ind w:firstLine="708"/>
        <w:jc w:val="both"/>
        <w:rPr>
          <w:rFonts w:ascii="Times New Roman" w:hAnsi="Times New Roman"/>
          <w:sz w:val="24"/>
          <w:szCs w:val="24"/>
        </w:rPr>
      </w:pPr>
      <w:r w:rsidRPr="00BE5104">
        <w:rPr>
          <w:rStyle w:val="spar"/>
          <w:rFonts w:ascii="Times New Roman" w:hAnsi="Times New Roman"/>
          <w:sz w:val="24"/>
          <w:szCs w:val="24"/>
          <w:bdr w:val="none" w:sz="0" w:space="0" w:color="auto" w:frame="1"/>
          <w:shd w:val="clear" w:color="auto" w:fill="FFFFFF"/>
        </w:rPr>
        <w:t xml:space="preserve">Granturile pentru investiții în retehnologizare se acordă IMM-urilor, pe bază de contract finanțare pe bază de competitivitate, transparență, criterii de eligibilitate și de selecție a beneficiarilor și cu respectarea prevederilor legale privind </w:t>
      </w:r>
      <w:r w:rsidRPr="00BE5104">
        <w:rPr>
          <w:rStyle w:val="slitbdy"/>
          <w:rFonts w:ascii="Times New Roman" w:hAnsi="Times New Roman"/>
          <w:sz w:val="24"/>
          <w:szCs w:val="24"/>
          <w:bdr w:val="none" w:sz="0" w:space="0" w:color="auto" w:frame="1"/>
          <w:shd w:val="clear" w:color="auto" w:fill="FFFFFF"/>
        </w:rPr>
        <w:t>Regulamentul (UE) nr</w:t>
      </w:r>
      <w:r w:rsidRPr="00BE5104">
        <w:rPr>
          <w:rFonts w:ascii="Times New Roman" w:hAnsi="Times New Roman"/>
          <w:sz w:val="24"/>
          <w:szCs w:val="24"/>
        </w:rPr>
        <w:t>. 651/2014 al Comisiei din 17 iunie 2014 de declarare a anumitor categorii de ajutoare compatibile cu piața internă în aplicarea articolelor 107 și 108 din tratat.</w:t>
      </w:r>
    </w:p>
    <w:p w14:paraId="3CF1542B" w14:textId="77777777" w:rsidR="0087488D" w:rsidRPr="00BE5104" w:rsidRDefault="0087488D" w:rsidP="00E7629F">
      <w:pPr>
        <w:spacing w:after="0" w:line="240" w:lineRule="auto"/>
        <w:ind w:firstLine="708"/>
        <w:jc w:val="both"/>
        <w:rPr>
          <w:rFonts w:ascii="Times New Roman" w:hAnsi="Times New Roman"/>
          <w:sz w:val="24"/>
          <w:szCs w:val="24"/>
        </w:rPr>
      </w:pPr>
    </w:p>
    <w:p w14:paraId="1136D5E8" w14:textId="77777777" w:rsidR="0087488D" w:rsidRDefault="0087488D" w:rsidP="002A52F8">
      <w:pPr>
        <w:spacing w:after="0" w:line="240" w:lineRule="auto"/>
        <w:ind w:firstLine="708"/>
        <w:jc w:val="both"/>
        <w:rPr>
          <w:rStyle w:val="sartttl"/>
          <w:rFonts w:ascii="Times New Roman" w:hAnsi="Times New Roman"/>
          <w:b/>
          <w:bCs/>
          <w:sz w:val="24"/>
          <w:szCs w:val="24"/>
          <w:bdr w:val="none" w:sz="0" w:space="0" w:color="auto" w:frame="1"/>
          <w:shd w:val="clear" w:color="auto" w:fill="FFFFFF"/>
        </w:rPr>
      </w:pPr>
      <w:r w:rsidRPr="00BE5104">
        <w:rPr>
          <w:rStyle w:val="sartttl"/>
          <w:rFonts w:ascii="Times New Roman" w:hAnsi="Times New Roman"/>
          <w:b/>
          <w:bCs/>
          <w:sz w:val="24"/>
          <w:szCs w:val="24"/>
          <w:bdr w:val="none" w:sz="0" w:space="0" w:color="auto" w:frame="1"/>
          <w:shd w:val="clear" w:color="auto" w:fill="FFFFFF"/>
        </w:rPr>
        <w:t xml:space="preserve">Art. 16 </w:t>
      </w:r>
    </w:p>
    <w:p w14:paraId="7FB8E86A" w14:textId="77777777" w:rsidR="0087488D" w:rsidRPr="00BE5104" w:rsidRDefault="0087488D" w:rsidP="002A52F8">
      <w:pPr>
        <w:spacing w:after="0" w:line="240" w:lineRule="auto"/>
        <w:ind w:firstLine="708"/>
        <w:jc w:val="both"/>
        <w:rPr>
          <w:rStyle w:val="spar"/>
          <w:rFonts w:ascii="Times New Roman" w:hAnsi="Times New Roman"/>
          <w:sz w:val="24"/>
          <w:szCs w:val="24"/>
          <w:bdr w:val="none" w:sz="0" w:space="0" w:color="auto" w:frame="1"/>
          <w:shd w:val="clear" w:color="auto" w:fill="FFFFFF"/>
        </w:rPr>
      </w:pPr>
      <w:r w:rsidRPr="00BE5104">
        <w:rPr>
          <w:rStyle w:val="spar"/>
          <w:rFonts w:ascii="Times New Roman" w:hAnsi="Times New Roman"/>
          <w:sz w:val="24"/>
          <w:szCs w:val="24"/>
          <w:bdr w:val="none" w:sz="0" w:space="0" w:color="auto" w:frame="1"/>
          <w:shd w:val="clear" w:color="auto" w:fill="FFFFFF"/>
        </w:rPr>
        <w:t>Granturile pentru investiții prevăzute la </w:t>
      </w:r>
      <w:r w:rsidRPr="00BE5104">
        <w:rPr>
          <w:rStyle w:val="slgi"/>
          <w:rFonts w:ascii="Times New Roman" w:hAnsi="Times New Roman"/>
          <w:sz w:val="24"/>
          <w:szCs w:val="24"/>
          <w:bdr w:val="none" w:sz="0" w:space="0" w:color="auto" w:frame="1"/>
          <w:shd w:val="clear" w:color="auto" w:fill="FFFFFF"/>
        </w:rPr>
        <w:t>art. 13 alin. (1)</w:t>
      </w:r>
      <w:r w:rsidRPr="00BE5104">
        <w:rPr>
          <w:rStyle w:val="spar"/>
          <w:rFonts w:ascii="Times New Roman" w:hAnsi="Times New Roman"/>
          <w:sz w:val="24"/>
          <w:szCs w:val="24"/>
          <w:bdr w:val="none" w:sz="0" w:space="0" w:color="auto" w:frame="1"/>
          <w:shd w:val="clear" w:color="auto" w:fill="FFFFFF"/>
        </w:rPr>
        <w:t> se acordă beneficiarilor care îndeplinesc cumulativ următoarele condiții:</w:t>
      </w:r>
    </w:p>
    <w:p w14:paraId="73B9211E" w14:textId="77777777" w:rsidR="0087488D" w:rsidRPr="00BE5104" w:rsidRDefault="0087488D" w:rsidP="002A52F8">
      <w:pPr>
        <w:spacing w:after="0" w:line="240" w:lineRule="auto"/>
        <w:ind w:firstLine="708"/>
        <w:jc w:val="both"/>
        <w:rPr>
          <w:rStyle w:val="slitbdy"/>
          <w:rFonts w:ascii="Times New Roman" w:hAnsi="Times New Roman"/>
          <w:sz w:val="24"/>
          <w:szCs w:val="24"/>
          <w:bdr w:val="none" w:sz="0" w:space="0" w:color="auto" w:frame="1"/>
          <w:shd w:val="clear" w:color="auto" w:fill="FFFFFF"/>
        </w:rPr>
      </w:pPr>
      <w:r w:rsidRPr="00BE5104">
        <w:rPr>
          <w:rStyle w:val="slitttl"/>
          <w:rFonts w:ascii="Times New Roman" w:hAnsi="Times New Roman"/>
          <w:bCs/>
          <w:sz w:val="24"/>
          <w:szCs w:val="24"/>
          <w:bdr w:val="none" w:sz="0" w:space="0" w:color="auto" w:frame="1"/>
          <w:shd w:val="clear" w:color="auto" w:fill="FFFFFF"/>
        </w:rPr>
        <w:t>a)</w:t>
      </w:r>
      <w:r w:rsidRPr="00BE5104">
        <w:rPr>
          <w:rStyle w:val="slit"/>
          <w:rFonts w:ascii="Times New Roman" w:hAnsi="Times New Roman"/>
          <w:sz w:val="24"/>
          <w:szCs w:val="24"/>
          <w:bdr w:val="dotted" w:sz="4" w:space="0" w:color="FEFEFE" w:frame="1"/>
          <w:shd w:val="clear" w:color="auto" w:fill="FFFFFF"/>
        </w:rPr>
        <w:t> </w:t>
      </w:r>
      <w:r w:rsidRPr="00BE5104">
        <w:rPr>
          <w:rStyle w:val="slitbdy"/>
          <w:rFonts w:ascii="Times New Roman" w:hAnsi="Times New Roman"/>
          <w:sz w:val="24"/>
          <w:szCs w:val="24"/>
          <w:bdr w:val="none" w:sz="0" w:space="0" w:color="auto" w:frame="1"/>
          <w:shd w:val="clear" w:color="auto" w:fill="FFFFFF"/>
        </w:rPr>
        <w:t>au înregistrat profit operațional din activitatea curentă, respectiv din activitatea de exploatare în anul 2019;</w:t>
      </w:r>
    </w:p>
    <w:p w14:paraId="20386A6C" w14:textId="77777777" w:rsidR="0087488D" w:rsidRPr="00BE5104" w:rsidRDefault="0087488D" w:rsidP="00BC0359">
      <w:pPr>
        <w:spacing w:after="0" w:line="240" w:lineRule="auto"/>
        <w:ind w:firstLine="708"/>
        <w:jc w:val="both"/>
        <w:rPr>
          <w:rStyle w:val="slit"/>
          <w:rFonts w:ascii="Times New Roman" w:hAnsi="Times New Roman"/>
          <w:sz w:val="24"/>
          <w:szCs w:val="24"/>
          <w:bdr w:val="dotted" w:sz="4" w:space="0" w:color="FEFEFE" w:frame="1"/>
          <w:shd w:val="clear" w:color="auto" w:fill="FFFFFF"/>
        </w:rPr>
      </w:pPr>
      <w:r w:rsidRPr="00BE5104">
        <w:rPr>
          <w:rStyle w:val="slitttl"/>
          <w:rFonts w:ascii="Times New Roman" w:hAnsi="Times New Roman"/>
          <w:bCs/>
          <w:sz w:val="24"/>
          <w:szCs w:val="24"/>
          <w:bdr w:val="none" w:sz="0" w:space="0" w:color="auto" w:frame="1"/>
          <w:shd w:val="clear" w:color="auto" w:fill="FFFFFF"/>
        </w:rPr>
        <w:t>b)</w:t>
      </w:r>
      <w:r w:rsidRPr="00BE5104">
        <w:rPr>
          <w:rStyle w:val="slit"/>
          <w:rFonts w:ascii="Times New Roman" w:hAnsi="Times New Roman"/>
          <w:sz w:val="24"/>
          <w:szCs w:val="24"/>
          <w:bdr w:val="dotted" w:sz="4" w:space="0" w:color="FEFEFE" w:frame="1"/>
          <w:shd w:val="clear" w:color="auto" w:fill="FFFFFF"/>
        </w:rPr>
        <w:t> </w:t>
      </w:r>
      <w:r w:rsidRPr="00BE5104">
        <w:rPr>
          <w:rStyle w:val="slitbdy"/>
          <w:rFonts w:ascii="Times New Roman" w:hAnsi="Times New Roman"/>
          <w:sz w:val="24"/>
          <w:szCs w:val="24"/>
          <w:bdr w:val="none" w:sz="0" w:space="0" w:color="auto" w:frame="1"/>
        </w:rPr>
        <w:t xml:space="preserve">sunt </w:t>
      </w:r>
      <w:r w:rsidRPr="00BE5104">
        <w:rPr>
          <w:rStyle w:val="slitbdy"/>
          <w:rFonts w:ascii="Times New Roman" w:hAnsi="Times New Roman"/>
          <w:sz w:val="24"/>
          <w:szCs w:val="24"/>
          <w:bdr w:val="none" w:sz="0" w:space="0" w:color="auto" w:frame="1"/>
          <w:shd w:val="clear" w:color="auto" w:fill="FFFFFF"/>
        </w:rPr>
        <w:t>înființați până la data de 31 decembrie 2018 inclusiv;</w:t>
      </w:r>
    </w:p>
    <w:p w14:paraId="2F5761B7" w14:textId="77777777" w:rsidR="0087488D" w:rsidRPr="00BE5104" w:rsidRDefault="0087488D" w:rsidP="00BC0359">
      <w:pPr>
        <w:spacing w:after="0" w:line="240" w:lineRule="auto"/>
        <w:ind w:firstLine="708"/>
        <w:jc w:val="both"/>
        <w:rPr>
          <w:rStyle w:val="slitbdy"/>
          <w:rFonts w:ascii="Times New Roman" w:hAnsi="Times New Roman"/>
          <w:sz w:val="24"/>
          <w:szCs w:val="24"/>
          <w:bdr w:val="none" w:sz="0" w:space="0" w:color="auto" w:frame="1"/>
          <w:shd w:val="clear" w:color="auto" w:fill="FFFFFF"/>
        </w:rPr>
      </w:pPr>
      <w:r w:rsidRPr="00BE5104">
        <w:rPr>
          <w:rStyle w:val="slitttl"/>
          <w:rFonts w:ascii="Times New Roman" w:hAnsi="Times New Roman"/>
          <w:bCs/>
          <w:sz w:val="24"/>
          <w:szCs w:val="24"/>
          <w:bdr w:val="none" w:sz="0" w:space="0" w:color="auto" w:frame="1"/>
          <w:shd w:val="clear" w:color="auto" w:fill="FFFFFF"/>
        </w:rPr>
        <w:t>c)</w:t>
      </w:r>
      <w:r w:rsidRPr="00BE5104">
        <w:rPr>
          <w:rStyle w:val="slit"/>
          <w:rFonts w:ascii="Times New Roman" w:hAnsi="Times New Roman"/>
          <w:sz w:val="24"/>
          <w:szCs w:val="24"/>
          <w:bdr w:val="dotted" w:sz="4" w:space="0" w:color="FEFEFE" w:frame="1"/>
          <w:shd w:val="clear" w:color="auto" w:fill="FFFFFF"/>
        </w:rPr>
        <w:t> </w:t>
      </w:r>
      <w:r w:rsidRPr="00BE5104">
        <w:rPr>
          <w:rStyle w:val="slitbdy"/>
          <w:rFonts w:ascii="Times New Roman" w:hAnsi="Times New Roman"/>
          <w:sz w:val="24"/>
          <w:szCs w:val="24"/>
          <w:bdr w:val="none" w:sz="0" w:space="0" w:color="auto" w:frame="1"/>
          <w:shd w:val="clear" w:color="auto" w:fill="FFFFFF"/>
        </w:rPr>
        <w:t>se angajează să asigure sustenabilitatea proiectului, respectiv să asigure desfășurarea activității operaționale/curente pentru o perioadă de minimum 3 ani după expirarea duratei de implementare a proiectului;</w:t>
      </w:r>
    </w:p>
    <w:p w14:paraId="464C70F6" w14:textId="77777777" w:rsidR="0087488D" w:rsidRPr="00BE5104" w:rsidRDefault="0087488D" w:rsidP="00BC0359">
      <w:pPr>
        <w:spacing w:after="0" w:line="240" w:lineRule="auto"/>
        <w:ind w:firstLine="708"/>
        <w:jc w:val="both"/>
        <w:rPr>
          <w:rStyle w:val="slit"/>
          <w:rFonts w:ascii="Times New Roman" w:hAnsi="Times New Roman"/>
          <w:sz w:val="24"/>
          <w:szCs w:val="24"/>
          <w:bdr w:val="dotted" w:sz="4" w:space="0" w:color="FEFEFE" w:frame="1"/>
          <w:shd w:val="clear" w:color="auto" w:fill="FFFFFF"/>
        </w:rPr>
      </w:pPr>
      <w:r w:rsidRPr="00BE5104">
        <w:rPr>
          <w:rStyle w:val="slitttl"/>
          <w:rFonts w:ascii="Times New Roman" w:hAnsi="Times New Roman"/>
          <w:bCs/>
          <w:sz w:val="24"/>
          <w:szCs w:val="24"/>
          <w:bdr w:val="none" w:sz="0" w:space="0" w:color="auto" w:frame="1"/>
          <w:shd w:val="clear" w:color="auto" w:fill="FFFFFF"/>
        </w:rPr>
        <w:t>d)</w:t>
      </w:r>
      <w:r w:rsidRPr="00BE5104">
        <w:rPr>
          <w:rStyle w:val="slit"/>
          <w:rFonts w:ascii="Times New Roman" w:hAnsi="Times New Roman"/>
          <w:sz w:val="24"/>
          <w:szCs w:val="24"/>
          <w:bdr w:val="dotted" w:sz="4" w:space="0" w:color="FEFEFE" w:frame="1"/>
          <w:shd w:val="clear" w:color="auto" w:fill="FFFFFF"/>
        </w:rPr>
        <w:t> grantul pentru investiții în retehnologizare solicitat are o valoare de minim</w:t>
      </w:r>
      <w:r w:rsidRPr="00BE5104">
        <w:rPr>
          <w:rStyle w:val="salnbdy"/>
          <w:rFonts w:ascii="Times New Roman" w:hAnsi="Times New Roman"/>
          <w:sz w:val="24"/>
          <w:szCs w:val="24"/>
          <w:bdr w:val="none" w:sz="0" w:space="0" w:color="auto" w:frame="1"/>
          <w:shd w:val="clear" w:color="auto" w:fill="FFFFFF"/>
          <w:lang w:val="it-IT"/>
        </w:rPr>
        <w:t xml:space="preserve"> 50.000 euro și valoare maximă de 500.000 euro</w:t>
      </w:r>
      <w:r w:rsidRPr="00BE5104">
        <w:rPr>
          <w:rStyle w:val="slit"/>
          <w:rFonts w:ascii="Times New Roman" w:hAnsi="Times New Roman"/>
          <w:sz w:val="24"/>
          <w:szCs w:val="24"/>
          <w:bdr w:val="dotted" w:sz="4" w:space="0" w:color="FEFEFE" w:frame="1"/>
          <w:shd w:val="clear" w:color="auto" w:fill="FFFFFF"/>
        </w:rPr>
        <w:t xml:space="preserve"> si reprezintă de cinci ori cifra de afaceri din anul 2019;</w:t>
      </w:r>
    </w:p>
    <w:p w14:paraId="7D967224" w14:textId="77777777" w:rsidR="0087488D" w:rsidRPr="00BE5104" w:rsidRDefault="0087488D" w:rsidP="00BC0359">
      <w:pPr>
        <w:spacing w:after="0" w:line="240" w:lineRule="auto"/>
        <w:ind w:firstLine="708"/>
        <w:jc w:val="both"/>
        <w:rPr>
          <w:rStyle w:val="slitbdy"/>
          <w:rFonts w:ascii="Times New Roman" w:hAnsi="Times New Roman"/>
          <w:sz w:val="24"/>
          <w:szCs w:val="24"/>
          <w:bdr w:val="none" w:sz="0" w:space="0" w:color="auto" w:frame="1"/>
          <w:shd w:val="clear" w:color="auto" w:fill="FFFFFF"/>
        </w:rPr>
      </w:pPr>
      <w:r w:rsidRPr="00BE5104">
        <w:rPr>
          <w:rStyle w:val="slitttl"/>
          <w:rFonts w:ascii="Times New Roman" w:hAnsi="Times New Roman"/>
          <w:bCs/>
          <w:sz w:val="24"/>
          <w:szCs w:val="24"/>
          <w:bdr w:val="none" w:sz="0" w:space="0" w:color="auto" w:frame="1"/>
          <w:shd w:val="clear" w:color="auto" w:fill="FFFFFF"/>
        </w:rPr>
        <w:t xml:space="preserve">e) </w:t>
      </w:r>
      <w:r w:rsidRPr="00BE5104">
        <w:rPr>
          <w:rStyle w:val="slitbdy"/>
          <w:rFonts w:ascii="Times New Roman" w:hAnsi="Times New Roman"/>
          <w:sz w:val="24"/>
          <w:szCs w:val="24"/>
          <w:bdr w:val="none" w:sz="0" w:space="0" w:color="auto" w:frame="1"/>
          <w:shd w:val="clear" w:color="auto" w:fill="FFFFFF"/>
        </w:rPr>
        <w:t xml:space="preserve">dispun de cofinanțare proprie a proiectului </w:t>
      </w:r>
      <w:r w:rsidRPr="00BE5104">
        <w:rPr>
          <w:rStyle w:val="salnbdy"/>
          <w:rFonts w:ascii="Times New Roman" w:hAnsi="Times New Roman"/>
          <w:sz w:val="24"/>
          <w:szCs w:val="24"/>
          <w:bdr w:val="none" w:sz="0" w:space="0" w:color="auto" w:frame="1"/>
          <w:shd w:val="clear" w:color="auto" w:fill="FFFFFF"/>
        </w:rPr>
        <w:t xml:space="preserve">stabilită în conformitate cu </w:t>
      </w:r>
      <w:r w:rsidRPr="00BE5104">
        <w:rPr>
          <w:rFonts w:ascii="Times New Roman" w:hAnsi="Times New Roman"/>
          <w:bCs/>
          <w:sz w:val="24"/>
          <w:szCs w:val="24"/>
        </w:rPr>
        <w:t>Harta ajutoarelor regionale care se aplică de la 01 ianuarie 2022 până la 31 decembrie 2027</w:t>
      </w:r>
      <w:r w:rsidRPr="00BE5104">
        <w:rPr>
          <w:rStyle w:val="slitbdy"/>
          <w:rFonts w:ascii="Times New Roman" w:hAnsi="Times New Roman"/>
          <w:sz w:val="24"/>
          <w:szCs w:val="24"/>
          <w:bdr w:val="none" w:sz="0" w:space="0" w:color="auto" w:frame="1"/>
          <w:shd w:val="clear" w:color="auto" w:fill="FFFFFF"/>
        </w:rPr>
        <w:t>;</w:t>
      </w:r>
    </w:p>
    <w:p w14:paraId="0FA5DB0C" w14:textId="77777777" w:rsidR="0087488D" w:rsidRPr="00BE5104" w:rsidRDefault="0087488D" w:rsidP="00BC0359">
      <w:pPr>
        <w:pStyle w:val="Listparagraf1"/>
        <w:spacing w:after="0" w:line="240" w:lineRule="auto"/>
        <w:ind w:left="0" w:firstLine="708"/>
        <w:jc w:val="both"/>
        <w:rPr>
          <w:i/>
          <w:iCs/>
          <w:sz w:val="24"/>
          <w:szCs w:val="24"/>
        </w:rPr>
      </w:pPr>
      <w:r w:rsidRPr="00BE5104">
        <w:rPr>
          <w:rStyle w:val="slitttl"/>
          <w:bCs/>
          <w:sz w:val="24"/>
          <w:szCs w:val="24"/>
          <w:bdr w:val="none" w:sz="0" w:space="0" w:color="auto" w:frame="1"/>
          <w:shd w:val="clear" w:color="auto" w:fill="FFFFFF"/>
        </w:rPr>
        <w:t>f)</w:t>
      </w:r>
      <w:r w:rsidRPr="00BE5104">
        <w:rPr>
          <w:rStyle w:val="slit"/>
          <w:sz w:val="24"/>
          <w:szCs w:val="24"/>
          <w:bdr w:val="dotted" w:sz="4" w:space="0" w:color="FEFEFE" w:frame="1"/>
          <w:shd w:val="clear" w:color="auto" w:fill="FFFFFF"/>
        </w:rPr>
        <w:t> </w:t>
      </w:r>
      <w:r w:rsidRPr="00BE5104">
        <w:rPr>
          <w:rStyle w:val="slitbdy"/>
          <w:sz w:val="24"/>
          <w:szCs w:val="24"/>
          <w:bdr w:val="none" w:sz="0" w:space="0" w:color="auto" w:frame="1"/>
          <w:shd w:val="clear" w:color="auto" w:fill="FFFFFF"/>
          <w:lang w:eastAsia="en-US"/>
        </w:rPr>
        <w:t>nu sunt considerate întreprinderi în dificultate în anul 2019, în conformitate cu prevederile art. 2, punctul 18 din Regulamentul (UE) nr. 651/2014 al Comisiei Europene din 17 iunie 2014 de declarare a anumitor categorii de ajutoare compatibile cu piața internă în aplicarea articolelor 107 și 108 din tratat;</w:t>
      </w:r>
    </w:p>
    <w:p w14:paraId="68D11A86" w14:textId="77777777" w:rsidR="0087488D" w:rsidRPr="00BE5104" w:rsidRDefault="0087488D" w:rsidP="00BC0359">
      <w:pPr>
        <w:pStyle w:val="Listparagraf1"/>
        <w:spacing w:after="0" w:line="240" w:lineRule="auto"/>
        <w:ind w:left="0" w:firstLine="708"/>
        <w:jc w:val="both"/>
        <w:rPr>
          <w:rStyle w:val="slitbdy"/>
          <w:sz w:val="24"/>
          <w:szCs w:val="24"/>
          <w:bdr w:val="none" w:sz="0" w:space="0" w:color="auto" w:frame="1"/>
          <w:shd w:val="clear" w:color="auto" w:fill="FFFFFF"/>
          <w:lang w:eastAsia="en-US"/>
        </w:rPr>
      </w:pPr>
      <w:r w:rsidRPr="00BE5104">
        <w:rPr>
          <w:rStyle w:val="slitttl"/>
          <w:bCs/>
          <w:sz w:val="24"/>
          <w:szCs w:val="24"/>
          <w:bdr w:val="none" w:sz="0" w:space="0" w:color="auto" w:frame="1"/>
          <w:shd w:val="clear" w:color="auto" w:fill="FFFFFF"/>
        </w:rPr>
        <w:t xml:space="preserve">g) </w:t>
      </w:r>
      <w:r w:rsidRPr="00BE5104">
        <w:rPr>
          <w:rStyle w:val="slitbdy"/>
          <w:sz w:val="24"/>
          <w:szCs w:val="24"/>
          <w:bdr w:val="none" w:sz="0" w:space="0" w:color="auto" w:frame="1"/>
          <w:shd w:val="clear" w:color="auto" w:fill="FFFFFF"/>
          <w:lang w:eastAsia="en-US"/>
        </w:rPr>
        <w:t>nu au mai beneficiat de sprijin financiar din fonduri publice, inclusiv fonduri europene, în ultimii 5 ani pentru aceleași activități (costuri eligibile) sau nu derulează proiecte finanțate în prezent, parțial sau în totalitate, din alte surse publice, pentru aceleași activități;</w:t>
      </w:r>
    </w:p>
    <w:p w14:paraId="38F3653D" w14:textId="77777777" w:rsidR="0087488D" w:rsidRPr="00BE5104" w:rsidRDefault="0087488D" w:rsidP="00C82D85">
      <w:pPr>
        <w:spacing w:after="0" w:line="240" w:lineRule="auto"/>
        <w:ind w:firstLine="708"/>
        <w:jc w:val="both"/>
        <w:rPr>
          <w:rStyle w:val="slitbdy"/>
          <w:rFonts w:ascii="Times New Roman" w:hAnsi="Times New Roman"/>
          <w:sz w:val="24"/>
          <w:szCs w:val="24"/>
          <w:bdr w:val="none" w:sz="0" w:space="0" w:color="auto" w:frame="1"/>
          <w:shd w:val="clear" w:color="auto" w:fill="FFFFFF"/>
        </w:rPr>
      </w:pPr>
      <w:r w:rsidRPr="00BE5104">
        <w:rPr>
          <w:rStyle w:val="slitttl"/>
          <w:rFonts w:ascii="Times New Roman" w:hAnsi="Times New Roman"/>
          <w:bCs/>
          <w:sz w:val="24"/>
          <w:szCs w:val="24"/>
          <w:bdr w:val="none" w:sz="0" w:space="0" w:color="auto" w:frame="1"/>
          <w:shd w:val="clear" w:color="auto" w:fill="FFFFFF"/>
        </w:rPr>
        <w:t>h)</w:t>
      </w:r>
      <w:r w:rsidRPr="00BE5104">
        <w:rPr>
          <w:rStyle w:val="slit"/>
          <w:rFonts w:ascii="Times New Roman" w:hAnsi="Times New Roman"/>
          <w:sz w:val="24"/>
          <w:szCs w:val="24"/>
          <w:bdr w:val="dotted" w:sz="4" w:space="0" w:color="FEFEFE" w:frame="1"/>
          <w:shd w:val="clear" w:color="auto" w:fill="FFFFFF"/>
        </w:rPr>
        <w:t> </w:t>
      </w:r>
      <w:r w:rsidRPr="00BE5104">
        <w:rPr>
          <w:rStyle w:val="slitbdy"/>
          <w:rFonts w:ascii="Times New Roman" w:hAnsi="Times New Roman"/>
          <w:sz w:val="24"/>
          <w:szCs w:val="24"/>
          <w:bdr w:val="none" w:sz="0" w:space="0" w:color="auto" w:frame="1"/>
          <w:shd w:val="clear" w:color="auto" w:fill="FFFFFF"/>
        </w:rPr>
        <w:t>se angajează să prezinte dovezi privind rezonabilitatea costurilor pentru investițiile pentru care se solicită ajutor de stat;</w:t>
      </w:r>
    </w:p>
    <w:p w14:paraId="6C7FB7D7" w14:textId="77777777" w:rsidR="0087488D" w:rsidRPr="00BE5104" w:rsidRDefault="0087488D" w:rsidP="00C82D85">
      <w:pPr>
        <w:spacing w:after="0" w:line="240" w:lineRule="auto"/>
        <w:ind w:firstLine="708"/>
        <w:jc w:val="both"/>
        <w:rPr>
          <w:rStyle w:val="salnbdy"/>
          <w:rFonts w:ascii="Times New Roman" w:hAnsi="Times New Roman"/>
          <w:sz w:val="24"/>
          <w:szCs w:val="24"/>
          <w:bdr w:val="none" w:sz="0" w:space="0" w:color="auto" w:frame="1"/>
          <w:shd w:val="clear" w:color="auto" w:fill="FFFFFF"/>
        </w:rPr>
      </w:pPr>
      <w:r w:rsidRPr="00BE5104">
        <w:rPr>
          <w:rStyle w:val="slitbdy"/>
          <w:rFonts w:ascii="Times New Roman" w:hAnsi="Times New Roman"/>
          <w:sz w:val="24"/>
          <w:szCs w:val="24"/>
          <w:bdr w:val="none" w:sz="0" w:space="0" w:color="auto" w:frame="1"/>
          <w:shd w:val="clear" w:color="auto" w:fill="FFFFFF"/>
        </w:rPr>
        <w:t xml:space="preserve">i) proiectul are o rată internă de rentabilitate cuprinsă între </w:t>
      </w:r>
      <w:r w:rsidRPr="00BE5104">
        <w:rPr>
          <w:rStyle w:val="salnbdy"/>
          <w:rFonts w:ascii="Times New Roman" w:hAnsi="Times New Roman"/>
          <w:sz w:val="24"/>
          <w:szCs w:val="24"/>
          <w:bdr w:val="none" w:sz="0" w:space="0" w:color="auto" w:frame="1"/>
          <w:shd w:val="clear" w:color="auto" w:fill="FFFFFF"/>
        </w:rPr>
        <w:t xml:space="preserve"> [0% ÷ 5,5%]</w:t>
      </w:r>
      <w:r>
        <w:rPr>
          <w:rStyle w:val="salnbdy"/>
          <w:rFonts w:ascii="Times New Roman" w:hAnsi="Times New Roman"/>
          <w:sz w:val="24"/>
          <w:szCs w:val="24"/>
          <w:bdr w:val="none" w:sz="0" w:space="0" w:color="auto" w:frame="1"/>
          <w:shd w:val="clear" w:color="auto" w:fill="FFFFFF"/>
        </w:rPr>
        <w:t>;</w:t>
      </w:r>
      <w:r w:rsidRPr="00BE5104">
        <w:rPr>
          <w:rStyle w:val="salnbdy"/>
          <w:rFonts w:ascii="Times New Roman" w:hAnsi="Times New Roman"/>
          <w:sz w:val="24"/>
          <w:szCs w:val="24"/>
          <w:bdr w:val="none" w:sz="0" w:space="0" w:color="auto" w:frame="1"/>
          <w:shd w:val="clear" w:color="auto" w:fill="FFFFFF"/>
        </w:rPr>
        <w:t xml:space="preserve"> </w:t>
      </w:r>
    </w:p>
    <w:p w14:paraId="7ABC9568" w14:textId="77777777" w:rsidR="0087488D" w:rsidRDefault="0087488D" w:rsidP="00290F90">
      <w:pPr>
        <w:spacing w:after="0" w:line="240" w:lineRule="auto"/>
        <w:ind w:firstLine="708"/>
        <w:jc w:val="both"/>
        <w:rPr>
          <w:rFonts w:ascii="Times New Roman" w:hAnsi="Times New Roman"/>
          <w:i/>
          <w:sz w:val="24"/>
          <w:szCs w:val="24"/>
        </w:rPr>
      </w:pPr>
      <w:r w:rsidRPr="00BE5104">
        <w:rPr>
          <w:rStyle w:val="salnbdy"/>
          <w:rFonts w:ascii="Times New Roman" w:hAnsi="Times New Roman"/>
          <w:sz w:val="24"/>
          <w:szCs w:val="24"/>
          <w:bdr w:val="none" w:sz="0" w:space="0" w:color="auto" w:frame="1"/>
          <w:shd w:val="clear" w:color="auto" w:fill="FFFFFF"/>
        </w:rPr>
        <w:t xml:space="preserve">j) </w:t>
      </w:r>
      <w:r w:rsidRPr="00BE5104">
        <w:rPr>
          <w:rFonts w:ascii="Times New Roman" w:hAnsi="Times New Roman"/>
          <w:sz w:val="24"/>
          <w:szCs w:val="24"/>
        </w:rPr>
        <w:t xml:space="preserve">minim 20% din valoarea proiectului reprezintă investiții care atestă caracterul verde în conformitate cu prevederile </w:t>
      </w:r>
      <w:r>
        <w:rPr>
          <w:rFonts w:ascii="Times New Roman" w:hAnsi="Times New Roman"/>
          <w:sz w:val="24"/>
          <w:szCs w:val="24"/>
        </w:rPr>
        <w:t>anexei nr.1</w:t>
      </w:r>
      <w:r w:rsidRPr="00BE5104">
        <w:rPr>
          <w:rFonts w:ascii="Times New Roman" w:hAnsi="Times New Roman"/>
          <w:sz w:val="24"/>
          <w:szCs w:val="24"/>
        </w:rPr>
        <w:t xml:space="preserve"> din </w:t>
      </w:r>
      <w:r w:rsidRPr="00BE5104">
        <w:rPr>
          <w:rFonts w:ascii="Times New Roman" w:hAnsi="Times New Roman"/>
          <w:i/>
          <w:sz w:val="24"/>
          <w:szCs w:val="24"/>
        </w:rPr>
        <w:t xml:space="preserve"> R</w:t>
      </w:r>
      <w:r>
        <w:rPr>
          <w:rFonts w:ascii="Times New Roman" w:hAnsi="Times New Roman"/>
          <w:i/>
          <w:sz w:val="24"/>
          <w:szCs w:val="24"/>
        </w:rPr>
        <w:t>egulamentul delegat</w:t>
      </w:r>
      <w:r w:rsidRPr="00BE5104">
        <w:rPr>
          <w:rFonts w:ascii="Times New Roman" w:hAnsi="Times New Roman"/>
          <w:i/>
          <w:sz w:val="24"/>
          <w:szCs w:val="24"/>
        </w:rPr>
        <w:t xml:space="preserve">  (UE) 2021/2139 </w:t>
      </w:r>
      <w:r>
        <w:rPr>
          <w:rFonts w:ascii="Times New Roman" w:hAnsi="Times New Roman"/>
          <w:i/>
          <w:sz w:val="24"/>
          <w:szCs w:val="24"/>
        </w:rPr>
        <w:t>al Comisiei</w:t>
      </w:r>
      <w:r w:rsidRPr="00BE5104">
        <w:rPr>
          <w:rFonts w:ascii="Times New Roman" w:hAnsi="Times New Roman"/>
          <w:i/>
          <w:sz w:val="24"/>
          <w:szCs w:val="24"/>
        </w:rPr>
        <w:t xml:space="preserve"> din 4 iunie 2021 de completare a Regulamentului (UE) 2020/852 al Parlamentului European și al Consiliului</w:t>
      </w:r>
      <w:r>
        <w:rPr>
          <w:rFonts w:ascii="Times New Roman" w:hAnsi="Times New Roman"/>
          <w:i/>
          <w:sz w:val="24"/>
          <w:szCs w:val="24"/>
        </w:rPr>
        <w:t>.</w:t>
      </w:r>
    </w:p>
    <w:p w14:paraId="2FBCC2F9" w14:textId="77777777" w:rsidR="0087488D" w:rsidRPr="00BE5104" w:rsidRDefault="0087488D" w:rsidP="00290F90">
      <w:pPr>
        <w:spacing w:after="0" w:line="240" w:lineRule="auto"/>
        <w:ind w:firstLine="708"/>
        <w:jc w:val="both"/>
        <w:rPr>
          <w:rStyle w:val="salnbdy"/>
          <w:rFonts w:ascii="Times New Roman" w:hAnsi="Times New Roman"/>
          <w:sz w:val="24"/>
          <w:szCs w:val="24"/>
          <w:bdr w:val="none" w:sz="0" w:space="0" w:color="auto" w:frame="1"/>
          <w:shd w:val="clear" w:color="auto" w:fill="FFFFFF"/>
        </w:rPr>
      </w:pPr>
    </w:p>
    <w:p w14:paraId="77909E99" w14:textId="77777777" w:rsidR="0087488D" w:rsidRDefault="0087488D" w:rsidP="00C82D85">
      <w:pPr>
        <w:spacing w:after="0" w:line="240" w:lineRule="auto"/>
        <w:ind w:firstLine="708"/>
        <w:jc w:val="both"/>
        <w:rPr>
          <w:rStyle w:val="sartttl"/>
          <w:rFonts w:ascii="Times New Roman" w:hAnsi="Times New Roman"/>
          <w:b/>
          <w:bCs/>
          <w:sz w:val="24"/>
          <w:szCs w:val="24"/>
          <w:bdr w:val="none" w:sz="0" w:space="0" w:color="auto" w:frame="1"/>
          <w:shd w:val="clear" w:color="auto" w:fill="FFFFFF"/>
        </w:rPr>
      </w:pPr>
      <w:r w:rsidRPr="00BE5104">
        <w:rPr>
          <w:rStyle w:val="sartttl"/>
          <w:rFonts w:ascii="Times New Roman" w:hAnsi="Times New Roman"/>
          <w:b/>
          <w:bCs/>
          <w:sz w:val="24"/>
          <w:szCs w:val="24"/>
          <w:bdr w:val="none" w:sz="0" w:space="0" w:color="auto" w:frame="1"/>
          <w:shd w:val="clear" w:color="auto" w:fill="FFFFFF"/>
        </w:rPr>
        <w:t xml:space="preserve">Art. 17 </w:t>
      </w:r>
    </w:p>
    <w:p w14:paraId="0221531D" w14:textId="77777777" w:rsidR="0087488D" w:rsidRPr="00BE5104" w:rsidRDefault="0087488D" w:rsidP="00C82D85">
      <w:pPr>
        <w:spacing w:after="0" w:line="240" w:lineRule="auto"/>
        <w:ind w:firstLine="708"/>
        <w:jc w:val="both"/>
        <w:rPr>
          <w:rStyle w:val="salnbdy"/>
          <w:rFonts w:ascii="Times New Roman" w:hAnsi="Times New Roman"/>
          <w:b/>
          <w:bCs/>
          <w:sz w:val="24"/>
          <w:szCs w:val="24"/>
          <w:bdr w:val="none" w:sz="0" w:space="0" w:color="auto" w:frame="1"/>
          <w:shd w:val="clear" w:color="auto" w:fill="FFFFFF"/>
        </w:rPr>
      </w:pPr>
      <w:r w:rsidRPr="00BE5104">
        <w:rPr>
          <w:rStyle w:val="salnttl"/>
          <w:rFonts w:ascii="Times New Roman" w:hAnsi="Times New Roman"/>
          <w:sz w:val="24"/>
          <w:szCs w:val="24"/>
          <w:bdr w:val="none" w:sz="0" w:space="0" w:color="auto" w:frame="1"/>
          <w:shd w:val="clear" w:color="auto" w:fill="FFFFFF"/>
        </w:rPr>
        <w:t>(1)</w:t>
      </w:r>
      <w:r w:rsidRPr="00BE5104">
        <w:rPr>
          <w:rStyle w:val="saln"/>
          <w:rFonts w:ascii="Times New Roman" w:hAnsi="Times New Roman"/>
          <w:sz w:val="24"/>
          <w:szCs w:val="24"/>
          <w:bdr w:val="none" w:sz="0" w:space="0" w:color="auto" w:frame="1"/>
          <w:shd w:val="clear" w:color="auto" w:fill="FFFFFF"/>
        </w:rPr>
        <w:t> </w:t>
      </w:r>
      <w:r w:rsidRPr="00BE5104">
        <w:rPr>
          <w:rStyle w:val="salnbdy"/>
          <w:rFonts w:ascii="Times New Roman" w:hAnsi="Times New Roman"/>
          <w:sz w:val="24"/>
          <w:szCs w:val="24"/>
          <w:bdr w:val="none" w:sz="0" w:space="0" w:color="auto" w:frame="1"/>
          <w:shd w:val="clear" w:color="auto" w:fill="FFFFFF"/>
        </w:rPr>
        <w:t xml:space="preserve">Criteriile de selecție la finanțare a proiectelor de investiții se stabilesc </w:t>
      </w:r>
      <w:r>
        <w:rPr>
          <w:rStyle w:val="salnbdy"/>
          <w:rFonts w:ascii="Times New Roman" w:hAnsi="Times New Roman"/>
          <w:sz w:val="24"/>
          <w:szCs w:val="24"/>
          <w:bdr w:val="none" w:sz="0" w:space="0" w:color="auto" w:frame="1"/>
          <w:shd w:val="clear" w:color="auto" w:fill="FFFFFF"/>
        </w:rPr>
        <w:t>de</w:t>
      </w:r>
      <w:r w:rsidRPr="00BE5104">
        <w:rPr>
          <w:rStyle w:val="salnbdy"/>
          <w:rFonts w:ascii="Times New Roman" w:hAnsi="Times New Roman"/>
          <w:sz w:val="24"/>
          <w:szCs w:val="24"/>
          <w:bdr w:val="none" w:sz="0" w:space="0" w:color="auto" w:frame="1"/>
          <w:shd w:val="clear" w:color="auto" w:fill="FFFFFF"/>
        </w:rPr>
        <w:t xml:space="preserve"> AM-POC</w:t>
      </w:r>
      <w:r>
        <w:rPr>
          <w:rStyle w:val="salnbdy"/>
          <w:rFonts w:ascii="Times New Roman" w:hAnsi="Times New Roman"/>
          <w:sz w:val="24"/>
          <w:szCs w:val="24"/>
          <w:bdr w:val="none" w:sz="0" w:space="0" w:color="auto" w:frame="1"/>
          <w:shd w:val="clear" w:color="auto" w:fill="FFFFFF"/>
        </w:rPr>
        <w:t xml:space="preserve"> și </w:t>
      </w:r>
      <w:r w:rsidRPr="00BE5104">
        <w:rPr>
          <w:rStyle w:val="salnbdy"/>
          <w:rFonts w:ascii="Times New Roman" w:hAnsi="Times New Roman"/>
          <w:sz w:val="24"/>
          <w:szCs w:val="24"/>
          <w:bdr w:val="none" w:sz="0" w:space="0" w:color="auto" w:frame="1"/>
          <w:shd w:val="clear" w:color="auto" w:fill="FFFFFF"/>
        </w:rPr>
        <w:t xml:space="preserve"> sunt prevăzute în </w:t>
      </w:r>
      <w:r w:rsidRPr="00FC78B6">
        <w:rPr>
          <w:rStyle w:val="slgi"/>
          <w:rFonts w:ascii="Times New Roman" w:hAnsi="Times New Roman"/>
          <w:sz w:val="24"/>
          <w:szCs w:val="24"/>
          <w:bdr w:val="none" w:sz="0" w:space="0" w:color="auto" w:frame="1"/>
          <w:shd w:val="clear" w:color="auto" w:fill="FFFFFF"/>
        </w:rPr>
        <w:t>anexa nr. 4</w:t>
      </w:r>
      <w:r w:rsidRPr="00BE5104">
        <w:rPr>
          <w:rStyle w:val="salnbdy"/>
          <w:rFonts w:ascii="Times New Roman" w:hAnsi="Times New Roman"/>
          <w:sz w:val="24"/>
          <w:szCs w:val="24"/>
          <w:bdr w:val="none" w:sz="0" w:space="0" w:color="auto" w:frame="1"/>
          <w:shd w:val="clear" w:color="auto" w:fill="FFFFFF"/>
        </w:rPr>
        <w:t> </w:t>
      </w:r>
      <w:r>
        <w:rPr>
          <w:rStyle w:val="salnbdy"/>
          <w:rFonts w:ascii="Times New Roman" w:hAnsi="Times New Roman"/>
          <w:sz w:val="24"/>
          <w:szCs w:val="24"/>
          <w:bdr w:val="none" w:sz="0" w:space="0" w:color="auto" w:frame="1"/>
          <w:shd w:val="clear" w:color="auto" w:fill="FFFFFF"/>
        </w:rPr>
        <w:t xml:space="preserve">la prezenta ordonanță de urgență </w:t>
      </w:r>
      <w:r w:rsidRPr="00BE5104">
        <w:rPr>
          <w:rStyle w:val="salnbdy"/>
          <w:rFonts w:ascii="Times New Roman" w:hAnsi="Times New Roman"/>
          <w:sz w:val="24"/>
          <w:szCs w:val="24"/>
          <w:bdr w:val="none" w:sz="0" w:space="0" w:color="auto" w:frame="1"/>
          <w:shd w:val="clear" w:color="auto" w:fill="FFFFFF"/>
        </w:rPr>
        <w:t>și includ:</w:t>
      </w:r>
    </w:p>
    <w:p w14:paraId="537E3901" w14:textId="77777777" w:rsidR="0087488D" w:rsidRPr="00BE5104" w:rsidRDefault="0087488D" w:rsidP="00C82D85">
      <w:pPr>
        <w:spacing w:after="0" w:line="240" w:lineRule="auto"/>
        <w:ind w:firstLine="708"/>
        <w:jc w:val="both"/>
        <w:rPr>
          <w:rStyle w:val="slit"/>
          <w:rFonts w:ascii="Times New Roman" w:hAnsi="Times New Roman"/>
          <w:sz w:val="24"/>
          <w:szCs w:val="24"/>
          <w:bdr w:val="dotted" w:sz="4" w:space="0" w:color="FEFEFE" w:frame="1"/>
          <w:shd w:val="clear" w:color="auto" w:fill="FFFFFF"/>
        </w:rPr>
      </w:pPr>
      <w:r w:rsidRPr="00BE5104">
        <w:rPr>
          <w:rStyle w:val="slitttl"/>
          <w:rFonts w:ascii="Times New Roman" w:hAnsi="Times New Roman"/>
          <w:bCs/>
          <w:sz w:val="24"/>
          <w:szCs w:val="24"/>
          <w:bdr w:val="none" w:sz="0" w:space="0" w:color="auto" w:frame="1"/>
          <w:shd w:val="clear" w:color="auto" w:fill="FFFFFF"/>
        </w:rPr>
        <w:t xml:space="preserve">a) Scăderea cifrei de afaceri </w:t>
      </w:r>
      <w:r w:rsidRPr="00BE5104">
        <w:rPr>
          <w:rFonts w:ascii="Times New Roman" w:hAnsi="Times New Roman"/>
          <w:sz w:val="24"/>
          <w:szCs w:val="24"/>
        </w:rPr>
        <w:t xml:space="preserve">la 31 decembrie 2020 față de 31 decembrie 2019, ca urmare a efectelor pandemiei COVID-19; </w:t>
      </w:r>
      <w:r w:rsidRPr="00BE5104">
        <w:rPr>
          <w:rStyle w:val="slit"/>
          <w:rFonts w:ascii="Times New Roman" w:hAnsi="Times New Roman"/>
          <w:sz w:val="24"/>
          <w:szCs w:val="24"/>
          <w:bdr w:val="dotted" w:sz="4" w:space="0" w:color="FEFEFE" w:frame="1"/>
          <w:shd w:val="clear" w:color="auto" w:fill="FFFFFF"/>
        </w:rPr>
        <w:t> </w:t>
      </w:r>
    </w:p>
    <w:p w14:paraId="2C5DC16B" w14:textId="77777777" w:rsidR="0087488D" w:rsidRPr="00BE5104" w:rsidRDefault="0087488D" w:rsidP="00C82D85">
      <w:pPr>
        <w:spacing w:after="0" w:line="240" w:lineRule="auto"/>
        <w:ind w:firstLine="708"/>
        <w:jc w:val="both"/>
        <w:rPr>
          <w:rStyle w:val="slit"/>
          <w:rFonts w:ascii="Times New Roman" w:hAnsi="Times New Roman"/>
          <w:sz w:val="24"/>
          <w:szCs w:val="24"/>
          <w:bdr w:val="dotted" w:sz="4" w:space="0" w:color="FEFEFE" w:frame="1"/>
          <w:shd w:val="clear" w:color="auto" w:fill="FFFFFF"/>
        </w:rPr>
      </w:pPr>
      <w:r w:rsidRPr="00BE5104">
        <w:rPr>
          <w:rStyle w:val="slitttl"/>
          <w:rFonts w:ascii="Times New Roman" w:hAnsi="Times New Roman"/>
          <w:bCs/>
          <w:sz w:val="24"/>
          <w:szCs w:val="24"/>
          <w:bdr w:val="none" w:sz="0" w:space="0" w:color="auto" w:frame="1"/>
          <w:shd w:val="clear" w:color="auto" w:fill="FFFFFF"/>
        </w:rPr>
        <w:t xml:space="preserve">b) </w:t>
      </w:r>
      <w:r w:rsidRPr="00BE5104">
        <w:rPr>
          <w:rFonts w:ascii="Times New Roman" w:hAnsi="Times New Roman"/>
          <w:sz w:val="24"/>
          <w:szCs w:val="24"/>
        </w:rPr>
        <w:t xml:space="preserve">Scăderea ratei profitului operațional aferent anului 2020 </w:t>
      </w:r>
      <w:r>
        <w:rPr>
          <w:rFonts w:ascii="Times New Roman" w:hAnsi="Times New Roman"/>
          <w:sz w:val="24"/>
          <w:szCs w:val="24"/>
        </w:rPr>
        <w:t>î</w:t>
      </w:r>
      <w:r w:rsidRPr="00BE5104">
        <w:rPr>
          <w:rFonts w:ascii="Times New Roman" w:hAnsi="Times New Roman"/>
          <w:sz w:val="24"/>
          <w:szCs w:val="24"/>
        </w:rPr>
        <w:t xml:space="preserve">n raport cu anul 2019, ca urmare a efectelor pandemiei COVID-19; </w:t>
      </w:r>
    </w:p>
    <w:p w14:paraId="23D1FF7D" w14:textId="77777777" w:rsidR="0087488D" w:rsidRPr="00BE5104" w:rsidRDefault="0087488D" w:rsidP="00C82D85">
      <w:pPr>
        <w:spacing w:after="0" w:line="240" w:lineRule="auto"/>
        <w:ind w:firstLine="708"/>
        <w:jc w:val="both"/>
        <w:rPr>
          <w:rFonts w:ascii="Times New Roman" w:hAnsi="Times New Roman"/>
          <w:sz w:val="24"/>
          <w:szCs w:val="24"/>
        </w:rPr>
      </w:pPr>
      <w:r w:rsidRPr="00BE5104">
        <w:rPr>
          <w:rStyle w:val="slitttl"/>
          <w:rFonts w:ascii="Times New Roman" w:hAnsi="Times New Roman"/>
          <w:bCs/>
          <w:sz w:val="24"/>
          <w:szCs w:val="24"/>
          <w:bdr w:val="none" w:sz="0" w:space="0" w:color="auto" w:frame="1"/>
          <w:shd w:val="clear" w:color="auto" w:fill="FFFFFF"/>
        </w:rPr>
        <w:t xml:space="preserve">c) </w:t>
      </w:r>
      <w:r w:rsidRPr="00BE5104">
        <w:rPr>
          <w:rFonts w:ascii="Times New Roman" w:hAnsi="Times New Roman"/>
          <w:sz w:val="24"/>
          <w:szCs w:val="24"/>
        </w:rPr>
        <w:t>Rata rentabilității activității operaționale în anul 2019, înainte de apariția pandemiei COVID-19;</w:t>
      </w:r>
    </w:p>
    <w:p w14:paraId="4A431B2D" w14:textId="77777777" w:rsidR="0087488D" w:rsidRPr="00BE5104" w:rsidRDefault="0087488D" w:rsidP="00C82D85">
      <w:pPr>
        <w:spacing w:after="0" w:line="240" w:lineRule="auto"/>
        <w:ind w:firstLine="708"/>
        <w:jc w:val="both"/>
        <w:rPr>
          <w:rStyle w:val="slitbdy"/>
          <w:rFonts w:ascii="Times New Roman" w:hAnsi="Times New Roman"/>
          <w:sz w:val="24"/>
          <w:szCs w:val="24"/>
          <w:bdr w:val="none" w:sz="0" w:space="0" w:color="auto" w:frame="1"/>
          <w:shd w:val="clear" w:color="auto" w:fill="FFFFFF"/>
        </w:rPr>
      </w:pPr>
      <w:r w:rsidRPr="00BE5104">
        <w:rPr>
          <w:rStyle w:val="slitttl"/>
          <w:rFonts w:ascii="Times New Roman" w:hAnsi="Times New Roman"/>
          <w:bCs/>
          <w:sz w:val="24"/>
          <w:szCs w:val="24"/>
          <w:bdr w:val="none" w:sz="0" w:space="0" w:color="auto" w:frame="1"/>
          <w:shd w:val="clear" w:color="auto" w:fill="FFFFFF"/>
        </w:rPr>
        <w:t>d) Ap</w:t>
      </w:r>
      <w:r w:rsidRPr="00BE5104">
        <w:rPr>
          <w:rStyle w:val="slitbdy"/>
          <w:rFonts w:ascii="Times New Roman" w:hAnsi="Times New Roman"/>
          <w:sz w:val="24"/>
          <w:szCs w:val="24"/>
          <w:bdr w:val="none" w:sz="0" w:space="0" w:color="auto" w:frame="1"/>
          <w:shd w:val="clear" w:color="auto" w:fill="FFFFFF"/>
        </w:rPr>
        <w:t xml:space="preserve">artenența domeniului de activitate - cod CAEN - la soldul balanței comerciale </w:t>
      </w:r>
      <w:r>
        <w:rPr>
          <w:rStyle w:val="slitbdy"/>
          <w:rFonts w:ascii="Times New Roman" w:hAnsi="Times New Roman"/>
          <w:sz w:val="24"/>
          <w:szCs w:val="24"/>
          <w:bdr w:val="none" w:sz="0" w:space="0" w:color="auto" w:frame="1"/>
          <w:shd w:val="clear" w:color="auto" w:fill="FFFFFF"/>
        </w:rPr>
        <w:t xml:space="preserve">astfel cum </w:t>
      </w:r>
      <w:r w:rsidRPr="00BE5104">
        <w:rPr>
          <w:rStyle w:val="slitbdy"/>
          <w:rFonts w:ascii="Times New Roman" w:hAnsi="Times New Roman"/>
          <w:sz w:val="24"/>
          <w:szCs w:val="24"/>
          <w:bdr w:val="none" w:sz="0" w:space="0" w:color="auto" w:frame="1"/>
          <w:shd w:val="clear" w:color="auto" w:fill="FFFFFF"/>
        </w:rPr>
        <w:t>este prev</w:t>
      </w:r>
      <w:r w:rsidRPr="00BE5104">
        <w:rPr>
          <w:rFonts w:ascii="Times New Roman" w:hAnsi="Times New Roman"/>
          <w:sz w:val="24"/>
          <w:szCs w:val="24"/>
        </w:rPr>
        <w:t>ăzută la anexa nr. 5</w:t>
      </w:r>
      <w:r>
        <w:rPr>
          <w:rFonts w:ascii="Times New Roman" w:hAnsi="Times New Roman"/>
          <w:sz w:val="24"/>
          <w:szCs w:val="24"/>
        </w:rPr>
        <w:t xml:space="preserve"> la prezenta ordonanță de urgență.</w:t>
      </w:r>
      <w:r w:rsidRPr="00BE5104">
        <w:rPr>
          <w:rFonts w:ascii="Times New Roman" w:hAnsi="Times New Roman"/>
          <w:sz w:val="24"/>
          <w:szCs w:val="24"/>
        </w:rPr>
        <w:t xml:space="preserve"> Investiția este realizată pe codul CAEN aferent soldului negativ al balanței comerciale, respectiv importurile sunt mai mari decât exporturile, potrivit datelor furnizate de Institutul Naţional de Statistică / Banca Naţională a României;  </w:t>
      </w:r>
    </w:p>
    <w:p w14:paraId="0B76731B" w14:textId="77777777" w:rsidR="0087488D" w:rsidRDefault="0087488D" w:rsidP="00290F90">
      <w:pPr>
        <w:spacing w:after="0" w:line="240" w:lineRule="auto"/>
        <w:ind w:firstLine="708"/>
        <w:jc w:val="both"/>
        <w:rPr>
          <w:rFonts w:ascii="Times New Roman" w:hAnsi="Times New Roman"/>
          <w:sz w:val="24"/>
          <w:szCs w:val="24"/>
        </w:rPr>
      </w:pPr>
      <w:r w:rsidRPr="00BE5104">
        <w:rPr>
          <w:rStyle w:val="slitttl"/>
          <w:rFonts w:ascii="Times New Roman" w:hAnsi="Times New Roman"/>
          <w:bCs/>
          <w:sz w:val="24"/>
          <w:szCs w:val="24"/>
          <w:bdr w:val="none" w:sz="0" w:space="0" w:color="auto" w:frame="1"/>
          <w:shd w:val="clear" w:color="auto" w:fill="FFFFFF"/>
        </w:rPr>
        <w:t xml:space="preserve">e) </w:t>
      </w:r>
      <w:r w:rsidRPr="00BE5104">
        <w:rPr>
          <w:rFonts w:ascii="Times New Roman" w:hAnsi="Times New Roman"/>
          <w:sz w:val="24"/>
          <w:szCs w:val="24"/>
        </w:rPr>
        <w:t>Creșterea productivității muncii în anul 3 de sustenabilitate al proiectului</w:t>
      </w:r>
      <w:r>
        <w:rPr>
          <w:rFonts w:ascii="Times New Roman" w:hAnsi="Times New Roman"/>
          <w:sz w:val="24"/>
          <w:szCs w:val="24"/>
        </w:rPr>
        <w:t>.</w:t>
      </w:r>
    </w:p>
    <w:p w14:paraId="5A2A798C" w14:textId="77777777" w:rsidR="0087488D" w:rsidRPr="00BE5104" w:rsidRDefault="0087488D" w:rsidP="00290F90">
      <w:pPr>
        <w:spacing w:after="0" w:line="240" w:lineRule="auto"/>
        <w:ind w:firstLine="708"/>
        <w:jc w:val="both"/>
        <w:rPr>
          <w:rStyle w:val="slitttl"/>
          <w:rFonts w:ascii="Times New Roman" w:hAnsi="Times New Roman"/>
          <w:sz w:val="24"/>
          <w:szCs w:val="24"/>
        </w:rPr>
      </w:pPr>
    </w:p>
    <w:p w14:paraId="2A85C62E" w14:textId="77777777" w:rsidR="0087488D" w:rsidRDefault="0087488D" w:rsidP="00C82D85">
      <w:pPr>
        <w:spacing w:after="0" w:line="240" w:lineRule="auto"/>
        <w:ind w:firstLine="708"/>
        <w:jc w:val="both"/>
        <w:rPr>
          <w:rStyle w:val="salnbdy"/>
          <w:rFonts w:ascii="Times New Roman" w:hAnsi="Times New Roman"/>
          <w:sz w:val="24"/>
          <w:szCs w:val="24"/>
          <w:bdr w:val="none" w:sz="0" w:space="0" w:color="auto" w:frame="1"/>
          <w:shd w:val="clear" w:color="auto" w:fill="FFFFFF"/>
        </w:rPr>
      </w:pPr>
      <w:r w:rsidRPr="00BE5104">
        <w:rPr>
          <w:rStyle w:val="salnttl"/>
          <w:rFonts w:ascii="Times New Roman" w:hAnsi="Times New Roman"/>
          <w:sz w:val="24"/>
          <w:szCs w:val="24"/>
          <w:bdr w:val="none" w:sz="0" w:space="0" w:color="auto" w:frame="1"/>
          <w:shd w:val="clear" w:color="auto" w:fill="FFFFFF"/>
        </w:rPr>
        <w:t>(2)</w:t>
      </w:r>
      <w:r w:rsidRPr="00BE5104">
        <w:rPr>
          <w:rStyle w:val="saln"/>
          <w:rFonts w:ascii="Times New Roman" w:hAnsi="Times New Roman"/>
          <w:sz w:val="24"/>
          <w:szCs w:val="24"/>
          <w:bdr w:val="none" w:sz="0" w:space="0" w:color="auto" w:frame="1"/>
          <w:shd w:val="clear" w:color="auto" w:fill="FFFFFF"/>
        </w:rPr>
        <w:t> </w:t>
      </w:r>
      <w:r w:rsidRPr="00BE5104">
        <w:rPr>
          <w:rStyle w:val="salnbdy"/>
          <w:rFonts w:ascii="Times New Roman" w:hAnsi="Times New Roman"/>
          <w:sz w:val="24"/>
          <w:szCs w:val="24"/>
          <w:bdr w:val="none" w:sz="0" w:space="0" w:color="auto" w:frame="1"/>
          <w:shd w:val="clear" w:color="auto" w:fill="FFFFFF"/>
        </w:rPr>
        <w:t xml:space="preserve">Proiectele de investiții sunt selectate la finanțare în ordinea descrescătoare a punctajelor și în limita bugetului aprobat potrivit schemei de ajutor de stat și prevederilor prezentei ordonanțe de urgență. </w:t>
      </w:r>
    </w:p>
    <w:p w14:paraId="69108FC6" w14:textId="77777777" w:rsidR="0087488D" w:rsidRDefault="0087488D" w:rsidP="00C82D85">
      <w:pPr>
        <w:spacing w:after="0" w:line="240" w:lineRule="auto"/>
        <w:ind w:firstLine="708"/>
        <w:jc w:val="both"/>
        <w:rPr>
          <w:rStyle w:val="salnbdy"/>
          <w:rFonts w:ascii="Times New Roman" w:hAnsi="Times New Roman"/>
          <w:sz w:val="24"/>
          <w:szCs w:val="24"/>
          <w:bdr w:val="none" w:sz="0" w:space="0" w:color="auto" w:frame="1"/>
          <w:shd w:val="clear" w:color="auto" w:fill="FFFFFF"/>
        </w:rPr>
      </w:pPr>
      <w:r>
        <w:rPr>
          <w:rStyle w:val="salnbdy"/>
          <w:rFonts w:ascii="Times New Roman" w:hAnsi="Times New Roman"/>
          <w:sz w:val="24"/>
          <w:szCs w:val="24"/>
          <w:bdr w:val="none" w:sz="0" w:space="0" w:color="auto" w:frame="1"/>
          <w:shd w:val="clear" w:color="auto" w:fill="FFFFFF"/>
        </w:rPr>
        <w:lastRenderedPageBreak/>
        <w:t xml:space="preserve">(3) </w:t>
      </w:r>
      <w:r w:rsidRPr="00BE5104">
        <w:rPr>
          <w:rStyle w:val="salnbdy"/>
          <w:rFonts w:ascii="Times New Roman" w:hAnsi="Times New Roman"/>
          <w:sz w:val="24"/>
          <w:szCs w:val="24"/>
          <w:bdr w:val="none" w:sz="0" w:space="0" w:color="auto" w:frame="1"/>
          <w:shd w:val="clear" w:color="auto" w:fill="FFFFFF"/>
        </w:rPr>
        <w:t xml:space="preserve">La punctaje egale, departajarea se va face în funcție de rata internă de </w:t>
      </w:r>
      <w:r w:rsidRPr="00BE5104">
        <w:rPr>
          <w:rStyle w:val="slitbdy"/>
          <w:rFonts w:ascii="Times New Roman" w:hAnsi="Times New Roman"/>
          <w:sz w:val="24"/>
          <w:szCs w:val="24"/>
          <w:bdr w:val="none" w:sz="0" w:space="0" w:color="auto" w:frame="1"/>
          <w:shd w:val="clear" w:color="auto" w:fill="FFFFFF"/>
        </w:rPr>
        <w:t xml:space="preserve">rentabilitate a proiectelor de investiții determinată la momentul depunerii proiectelor </w:t>
      </w:r>
      <w:r w:rsidRPr="00BE5104">
        <w:rPr>
          <w:rStyle w:val="salnbdy"/>
          <w:rFonts w:ascii="Times New Roman" w:hAnsi="Times New Roman"/>
          <w:sz w:val="24"/>
          <w:szCs w:val="24"/>
          <w:bdr w:val="none" w:sz="0" w:space="0" w:color="auto" w:frame="1"/>
          <w:shd w:val="clear" w:color="auto" w:fill="FFFFFF"/>
        </w:rPr>
        <w:t xml:space="preserve">și în funcţie de ordinea înscrierii </w:t>
      </w:r>
      <w:r>
        <w:rPr>
          <w:rStyle w:val="salnbdy"/>
          <w:rFonts w:ascii="Times New Roman" w:hAnsi="Times New Roman"/>
          <w:sz w:val="24"/>
          <w:szCs w:val="24"/>
          <w:bdr w:val="none" w:sz="0" w:space="0" w:color="auto" w:frame="1"/>
          <w:shd w:val="clear" w:color="auto" w:fill="FFFFFF"/>
        </w:rPr>
        <w:t>î</w:t>
      </w:r>
      <w:r w:rsidRPr="00BE5104">
        <w:rPr>
          <w:rStyle w:val="salnbdy"/>
          <w:rFonts w:ascii="Times New Roman" w:hAnsi="Times New Roman"/>
          <w:sz w:val="24"/>
          <w:szCs w:val="24"/>
          <w:bdr w:val="none" w:sz="0" w:space="0" w:color="auto" w:frame="1"/>
          <w:shd w:val="clear" w:color="auto" w:fill="FFFFFF"/>
        </w:rPr>
        <w:t xml:space="preserve">n aplicație. </w:t>
      </w:r>
    </w:p>
    <w:p w14:paraId="3B68A08E" w14:textId="77777777" w:rsidR="0087488D" w:rsidRDefault="0087488D" w:rsidP="00C82D85">
      <w:pPr>
        <w:spacing w:after="0" w:line="240" w:lineRule="auto"/>
        <w:ind w:firstLine="708"/>
        <w:jc w:val="both"/>
        <w:rPr>
          <w:rStyle w:val="salnbdy"/>
          <w:rFonts w:ascii="Times New Roman" w:hAnsi="Times New Roman"/>
          <w:sz w:val="24"/>
          <w:szCs w:val="24"/>
          <w:bdr w:val="none" w:sz="0" w:space="0" w:color="auto" w:frame="1"/>
          <w:shd w:val="clear" w:color="auto" w:fill="FFFFFF"/>
        </w:rPr>
      </w:pPr>
      <w:r>
        <w:rPr>
          <w:rStyle w:val="salnbdy"/>
          <w:rFonts w:ascii="Times New Roman" w:hAnsi="Times New Roman"/>
          <w:sz w:val="24"/>
          <w:szCs w:val="24"/>
          <w:bdr w:val="none" w:sz="0" w:space="0" w:color="auto" w:frame="1"/>
          <w:shd w:val="clear" w:color="auto" w:fill="FFFFFF"/>
        </w:rPr>
        <w:t xml:space="preserve">(4) </w:t>
      </w:r>
      <w:r w:rsidRPr="00BE5104">
        <w:rPr>
          <w:rStyle w:val="salnbdy"/>
          <w:rFonts w:ascii="Times New Roman" w:hAnsi="Times New Roman"/>
          <w:sz w:val="24"/>
          <w:szCs w:val="24"/>
          <w:bdr w:val="none" w:sz="0" w:space="0" w:color="auto" w:frame="1"/>
          <w:shd w:val="clear" w:color="auto" w:fill="FFFFFF"/>
        </w:rPr>
        <w:t xml:space="preserve">Rata internă de </w:t>
      </w:r>
      <w:r w:rsidRPr="00BE5104">
        <w:rPr>
          <w:rStyle w:val="slitbdy"/>
          <w:rFonts w:ascii="Times New Roman" w:hAnsi="Times New Roman"/>
          <w:sz w:val="24"/>
          <w:szCs w:val="24"/>
          <w:bdr w:val="none" w:sz="0" w:space="0" w:color="auto" w:frame="1"/>
          <w:shd w:val="clear" w:color="auto" w:fill="FFFFFF"/>
        </w:rPr>
        <w:t>rentabilitate a proiectelor de investiții</w:t>
      </w:r>
      <w:r w:rsidRPr="00BE5104">
        <w:rPr>
          <w:rStyle w:val="salnbdy"/>
          <w:rFonts w:ascii="Times New Roman" w:hAnsi="Times New Roman"/>
          <w:sz w:val="24"/>
          <w:szCs w:val="24"/>
          <w:bdr w:val="none" w:sz="0" w:space="0" w:color="auto" w:frame="1"/>
          <w:shd w:val="clear" w:color="auto" w:fill="FFFFFF"/>
        </w:rPr>
        <w:t xml:space="preserve"> trebuie să fie cuprinsă între [0% ÷ 5,5%] și este calculată cu 3 zecimale. </w:t>
      </w:r>
    </w:p>
    <w:p w14:paraId="37E44A91" w14:textId="77777777" w:rsidR="0087488D" w:rsidRPr="00BE5104" w:rsidRDefault="0087488D" w:rsidP="00C82D85">
      <w:pPr>
        <w:spacing w:after="0" w:line="240" w:lineRule="auto"/>
        <w:ind w:firstLine="708"/>
        <w:jc w:val="both"/>
        <w:rPr>
          <w:rStyle w:val="salnbdy"/>
          <w:rFonts w:ascii="Times New Roman" w:hAnsi="Times New Roman"/>
          <w:sz w:val="24"/>
          <w:szCs w:val="24"/>
          <w:bdr w:val="none" w:sz="0" w:space="0" w:color="auto" w:frame="1"/>
          <w:shd w:val="clear" w:color="auto" w:fill="FFFFFF"/>
        </w:rPr>
      </w:pPr>
      <w:r>
        <w:rPr>
          <w:rStyle w:val="salnbdy"/>
          <w:rFonts w:ascii="Times New Roman" w:hAnsi="Times New Roman"/>
          <w:sz w:val="24"/>
          <w:szCs w:val="24"/>
          <w:bdr w:val="none" w:sz="0" w:space="0" w:color="auto" w:frame="1"/>
          <w:shd w:val="clear" w:color="auto" w:fill="FFFFFF"/>
        </w:rPr>
        <w:t xml:space="preserve">(5) </w:t>
      </w:r>
      <w:r w:rsidRPr="00BE5104">
        <w:rPr>
          <w:rStyle w:val="salnbdy"/>
          <w:rFonts w:ascii="Times New Roman" w:hAnsi="Times New Roman"/>
          <w:sz w:val="24"/>
          <w:szCs w:val="24"/>
          <w:bdr w:val="none" w:sz="0" w:space="0" w:color="auto" w:frame="1"/>
          <w:shd w:val="clear" w:color="auto" w:fill="FFFFFF"/>
        </w:rPr>
        <w:t>Proiectele cu o rată internă de rentabilitate mai mare de 5,5% nu sunt admise la finanțare</w:t>
      </w:r>
      <w:r>
        <w:rPr>
          <w:rStyle w:val="salnbdy"/>
          <w:rFonts w:ascii="Times New Roman" w:hAnsi="Times New Roman"/>
          <w:sz w:val="24"/>
          <w:szCs w:val="24"/>
          <w:bdr w:val="none" w:sz="0" w:space="0" w:color="auto" w:frame="1"/>
          <w:shd w:val="clear" w:color="auto" w:fill="FFFFFF"/>
        </w:rPr>
        <w:t>.</w:t>
      </w:r>
    </w:p>
    <w:p w14:paraId="4C0D747E" w14:textId="77777777" w:rsidR="0087488D" w:rsidRPr="00BE5104" w:rsidRDefault="0087488D" w:rsidP="00290F90">
      <w:pPr>
        <w:spacing w:after="0" w:line="240" w:lineRule="auto"/>
        <w:ind w:firstLine="708"/>
        <w:jc w:val="both"/>
        <w:rPr>
          <w:rStyle w:val="salnbdy"/>
          <w:rFonts w:ascii="Times New Roman" w:hAnsi="Times New Roman"/>
          <w:sz w:val="24"/>
          <w:szCs w:val="24"/>
          <w:bdr w:val="none" w:sz="0" w:space="0" w:color="auto" w:frame="1"/>
          <w:shd w:val="clear" w:color="auto" w:fill="FFFFFF"/>
        </w:rPr>
      </w:pPr>
      <w:r w:rsidRPr="00BE5104">
        <w:rPr>
          <w:rStyle w:val="salnbdy"/>
          <w:rFonts w:ascii="Times New Roman" w:hAnsi="Times New Roman"/>
          <w:sz w:val="24"/>
          <w:szCs w:val="24"/>
          <w:bdr w:val="none" w:sz="0" w:space="0" w:color="auto" w:frame="1"/>
          <w:shd w:val="clear" w:color="auto" w:fill="FFFFFF"/>
        </w:rPr>
        <w:t>(</w:t>
      </w:r>
      <w:r>
        <w:rPr>
          <w:rStyle w:val="salnbdy"/>
          <w:rFonts w:ascii="Times New Roman" w:hAnsi="Times New Roman"/>
          <w:sz w:val="24"/>
          <w:szCs w:val="24"/>
          <w:bdr w:val="none" w:sz="0" w:space="0" w:color="auto" w:frame="1"/>
          <w:shd w:val="clear" w:color="auto" w:fill="FFFFFF"/>
        </w:rPr>
        <w:t>6</w:t>
      </w:r>
      <w:r w:rsidRPr="00BE5104">
        <w:rPr>
          <w:rStyle w:val="salnbdy"/>
          <w:rFonts w:ascii="Times New Roman" w:hAnsi="Times New Roman"/>
          <w:sz w:val="24"/>
          <w:szCs w:val="24"/>
          <w:bdr w:val="none" w:sz="0" w:space="0" w:color="auto" w:frame="1"/>
          <w:shd w:val="clear" w:color="auto" w:fill="FFFFFF"/>
        </w:rPr>
        <w:t xml:space="preserve">) Solicitanții trebuie să depună la cererea de finanțare analiza de mediu, denumită în continuare DNSH, ce atestă faptul că </w:t>
      </w:r>
      <w:r w:rsidRPr="00BE5104">
        <w:rPr>
          <w:rFonts w:ascii="Times New Roman" w:hAnsi="Times New Roman"/>
          <w:sz w:val="24"/>
          <w:szCs w:val="24"/>
        </w:rPr>
        <w:t xml:space="preserve">minim 20% din valoarea proiectului reprezintă investiții care asigură respectarea criteriilor din </w:t>
      </w:r>
      <w:r>
        <w:rPr>
          <w:rFonts w:ascii="Times New Roman" w:hAnsi="Times New Roman"/>
          <w:sz w:val="24"/>
          <w:szCs w:val="24"/>
        </w:rPr>
        <w:t>anexa nr.1</w:t>
      </w:r>
      <w:r w:rsidRPr="00BE5104">
        <w:rPr>
          <w:rFonts w:ascii="Times New Roman" w:hAnsi="Times New Roman"/>
          <w:sz w:val="24"/>
          <w:szCs w:val="24"/>
        </w:rPr>
        <w:t xml:space="preserve">  din </w:t>
      </w:r>
      <w:r w:rsidRPr="00BE5104">
        <w:rPr>
          <w:rFonts w:ascii="Times New Roman" w:hAnsi="Times New Roman"/>
          <w:i/>
          <w:sz w:val="24"/>
          <w:szCs w:val="24"/>
        </w:rPr>
        <w:t xml:space="preserve"> R</w:t>
      </w:r>
      <w:r>
        <w:rPr>
          <w:rFonts w:ascii="Times New Roman" w:hAnsi="Times New Roman"/>
          <w:i/>
          <w:sz w:val="24"/>
          <w:szCs w:val="24"/>
        </w:rPr>
        <w:t>egulamentul delegat</w:t>
      </w:r>
      <w:r w:rsidRPr="00BE5104">
        <w:rPr>
          <w:rFonts w:ascii="Times New Roman" w:hAnsi="Times New Roman"/>
          <w:i/>
          <w:sz w:val="24"/>
          <w:szCs w:val="24"/>
        </w:rPr>
        <w:t xml:space="preserve">  (UE) 2021/2139 </w:t>
      </w:r>
      <w:r>
        <w:rPr>
          <w:rFonts w:ascii="Times New Roman" w:hAnsi="Times New Roman"/>
          <w:i/>
          <w:sz w:val="24"/>
          <w:szCs w:val="24"/>
        </w:rPr>
        <w:t>al Comisiei</w:t>
      </w:r>
      <w:r w:rsidRPr="00BE5104">
        <w:rPr>
          <w:rFonts w:ascii="Times New Roman" w:hAnsi="Times New Roman"/>
          <w:i/>
          <w:sz w:val="24"/>
          <w:szCs w:val="24"/>
        </w:rPr>
        <w:t xml:space="preserve"> din 4 iunie 2021 de completare a Regulamentului (UE) 2020/852 al Parlamentului European și al Consiliului.</w:t>
      </w:r>
    </w:p>
    <w:p w14:paraId="3B3ADB1E" w14:textId="77777777" w:rsidR="0087488D" w:rsidRDefault="0087488D" w:rsidP="00C82D85">
      <w:pPr>
        <w:spacing w:after="0" w:line="240" w:lineRule="auto"/>
        <w:ind w:firstLine="708"/>
        <w:jc w:val="both"/>
        <w:rPr>
          <w:rStyle w:val="salnbdy"/>
          <w:rFonts w:ascii="Times New Roman" w:hAnsi="Times New Roman"/>
          <w:sz w:val="24"/>
          <w:szCs w:val="24"/>
          <w:bdr w:val="none" w:sz="0" w:space="0" w:color="auto" w:frame="1"/>
          <w:shd w:val="clear" w:color="auto" w:fill="FFFFFF"/>
        </w:rPr>
      </w:pPr>
      <w:r w:rsidRPr="00BE5104">
        <w:rPr>
          <w:rStyle w:val="salnttl"/>
          <w:rFonts w:ascii="Times New Roman" w:hAnsi="Times New Roman"/>
          <w:sz w:val="24"/>
          <w:szCs w:val="24"/>
          <w:bdr w:val="none" w:sz="0" w:space="0" w:color="auto" w:frame="1"/>
          <w:shd w:val="clear" w:color="auto" w:fill="FFFFFF"/>
        </w:rPr>
        <w:t>(</w:t>
      </w:r>
      <w:r>
        <w:rPr>
          <w:rStyle w:val="salnttl"/>
          <w:rFonts w:ascii="Times New Roman" w:hAnsi="Times New Roman"/>
          <w:sz w:val="24"/>
          <w:szCs w:val="24"/>
          <w:bdr w:val="none" w:sz="0" w:space="0" w:color="auto" w:frame="1"/>
          <w:shd w:val="clear" w:color="auto" w:fill="FFFFFF"/>
        </w:rPr>
        <w:t>7</w:t>
      </w:r>
      <w:r w:rsidRPr="00BE5104">
        <w:rPr>
          <w:rStyle w:val="salnttl"/>
          <w:rFonts w:ascii="Times New Roman" w:hAnsi="Times New Roman"/>
          <w:sz w:val="24"/>
          <w:szCs w:val="24"/>
          <w:bdr w:val="none" w:sz="0" w:space="0" w:color="auto" w:frame="1"/>
          <w:shd w:val="clear" w:color="auto" w:fill="FFFFFF"/>
        </w:rPr>
        <w:t>)</w:t>
      </w:r>
      <w:r w:rsidRPr="00BE5104">
        <w:rPr>
          <w:rStyle w:val="saln"/>
          <w:rFonts w:ascii="Times New Roman" w:hAnsi="Times New Roman"/>
          <w:sz w:val="24"/>
          <w:szCs w:val="24"/>
          <w:bdr w:val="none" w:sz="0" w:space="0" w:color="auto" w:frame="1"/>
          <w:shd w:val="clear" w:color="auto" w:fill="FFFFFF"/>
        </w:rPr>
        <w:t> </w:t>
      </w:r>
      <w:r w:rsidRPr="00BE5104">
        <w:rPr>
          <w:rStyle w:val="salnbdy"/>
          <w:rFonts w:ascii="Times New Roman" w:hAnsi="Times New Roman"/>
          <w:sz w:val="24"/>
          <w:szCs w:val="24"/>
          <w:bdr w:val="none" w:sz="0" w:space="0" w:color="auto" w:frame="1"/>
          <w:shd w:val="clear" w:color="auto" w:fill="FFFFFF"/>
        </w:rPr>
        <w:t>În urma evaluării cererilor de finanțare depuse, AM</w:t>
      </w:r>
      <w:r>
        <w:rPr>
          <w:rStyle w:val="salnbdy"/>
          <w:rFonts w:ascii="Times New Roman" w:hAnsi="Times New Roman"/>
          <w:sz w:val="24"/>
          <w:szCs w:val="24"/>
          <w:bdr w:val="none" w:sz="0" w:space="0" w:color="auto" w:frame="1"/>
          <w:shd w:val="clear" w:color="auto" w:fill="FFFFFF"/>
        </w:rPr>
        <w:t xml:space="preserve">- </w:t>
      </w:r>
      <w:r w:rsidRPr="00BE5104">
        <w:rPr>
          <w:rStyle w:val="salnbdy"/>
          <w:rFonts w:ascii="Times New Roman" w:hAnsi="Times New Roman"/>
          <w:sz w:val="24"/>
          <w:szCs w:val="24"/>
          <w:bdr w:val="none" w:sz="0" w:space="0" w:color="auto" w:frame="1"/>
          <w:shd w:val="clear" w:color="auto" w:fill="FFFFFF"/>
        </w:rPr>
        <w:t xml:space="preserve">POC va încheia contracte de finanțare cu beneficiarii selectați. </w:t>
      </w:r>
    </w:p>
    <w:p w14:paraId="5BF4E377" w14:textId="77777777" w:rsidR="0087488D" w:rsidRDefault="0087488D" w:rsidP="00C82D85">
      <w:pPr>
        <w:spacing w:after="0" w:line="240" w:lineRule="auto"/>
        <w:ind w:firstLine="708"/>
        <w:jc w:val="both"/>
        <w:rPr>
          <w:rStyle w:val="salnbdy"/>
          <w:rFonts w:ascii="Times New Roman" w:hAnsi="Times New Roman"/>
          <w:sz w:val="24"/>
          <w:szCs w:val="24"/>
          <w:bdr w:val="none" w:sz="0" w:space="0" w:color="auto" w:frame="1"/>
          <w:shd w:val="clear" w:color="auto" w:fill="FFFFFF"/>
        </w:rPr>
      </w:pPr>
      <w:r>
        <w:rPr>
          <w:rStyle w:val="salnbdy"/>
          <w:rFonts w:ascii="Times New Roman" w:hAnsi="Times New Roman"/>
          <w:sz w:val="24"/>
          <w:szCs w:val="24"/>
          <w:bdr w:val="none" w:sz="0" w:space="0" w:color="auto" w:frame="1"/>
          <w:shd w:val="clear" w:color="auto" w:fill="FFFFFF"/>
        </w:rPr>
        <w:t xml:space="preserve">(8) </w:t>
      </w:r>
      <w:r w:rsidRPr="00BE5104">
        <w:rPr>
          <w:rStyle w:val="salnbdy"/>
          <w:rFonts w:ascii="Times New Roman" w:hAnsi="Times New Roman"/>
          <w:sz w:val="24"/>
          <w:szCs w:val="24"/>
          <w:bdr w:val="none" w:sz="0" w:space="0" w:color="auto" w:frame="1"/>
          <w:shd w:val="clear" w:color="auto" w:fill="FFFFFF"/>
        </w:rPr>
        <w:t xml:space="preserve">Acordarea finanțării se va face pe criterii competitive și de selecție pentru proiectele care întrunesc un punctaj de minim 60 de puncte. </w:t>
      </w:r>
    </w:p>
    <w:p w14:paraId="5CC736B4" w14:textId="0289099D" w:rsidR="0087488D" w:rsidRDefault="0087488D" w:rsidP="007D36DD">
      <w:pPr>
        <w:spacing w:after="0" w:line="240" w:lineRule="auto"/>
        <w:ind w:firstLine="708"/>
        <w:jc w:val="both"/>
        <w:rPr>
          <w:rStyle w:val="salnbdy"/>
          <w:rFonts w:ascii="Times New Roman" w:hAnsi="Times New Roman"/>
          <w:sz w:val="24"/>
          <w:szCs w:val="24"/>
          <w:bdr w:val="none" w:sz="0" w:space="0" w:color="auto" w:frame="1"/>
          <w:shd w:val="clear" w:color="auto" w:fill="FFFFFF"/>
        </w:rPr>
      </w:pPr>
      <w:r>
        <w:rPr>
          <w:rStyle w:val="salnbdy"/>
          <w:rFonts w:ascii="Times New Roman" w:hAnsi="Times New Roman"/>
          <w:sz w:val="24"/>
          <w:szCs w:val="24"/>
          <w:bdr w:val="none" w:sz="0" w:space="0" w:color="auto" w:frame="1"/>
          <w:shd w:val="clear" w:color="auto" w:fill="FFFFFF"/>
        </w:rPr>
        <w:t xml:space="preserve">(9) </w:t>
      </w:r>
      <w:r w:rsidRPr="00BE5104">
        <w:rPr>
          <w:rStyle w:val="salnbdy"/>
          <w:rFonts w:ascii="Times New Roman" w:hAnsi="Times New Roman"/>
          <w:sz w:val="24"/>
          <w:szCs w:val="24"/>
          <w:bdr w:val="none" w:sz="0" w:space="0" w:color="auto" w:frame="1"/>
          <w:shd w:val="clear" w:color="auto" w:fill="FFFFFF"/>
        </w:rPr>
        <w:t>Proiectele care întrunesc un punctaj sub 60 de puncte nu sunt admise la finanțare</w:t>
      </w:r>
      <w:r>
        <w:rPr>
          <w:rStyle w:val="salnbdy"/>
          <w:rFonts w:ascii="Times New Roman" w:hAnsi="Times New Roman"/>
          <w:sz w:val="24"/>
          <w:szCs w:val="24"/>
          <w:bdr w:val="none" w:sz="0" w:space="0" w:color="auto" w:frame="1"/>
          <w:shd w:val="clear" w:color="auto" w:fill="FFFFFF"/>
        </w:rPr>
        <w:t>.</w:t>
      </w:r>
    </w:p>
    <w:p w14:paraId="5E427612" w14:textId="77777777" w:rsidR="00A86A2F" w:rsidRPr="00BE5104" w:rsidRDefault="00A86A2F" w:rsidP="007D36DD">
      <w:pPr>
        <w:spacing w:after="0" w:line="240" w:lineRule="auto"/>
        <w:ind w:firstLine="708"/>
        <w:jc w:val="both"/>
        <w:rPr>
          <w:rStyle w:val="salnbdy"/>
          <w:rFonts w:ascii="Times New Roman" w:hAnsi="Times New Roman"/>
          <w:sz w:val="24"/>
          <w:szCs w:val="24"/>
          <w:bdr w:val="none" w:sz="0" w:space="0" w:color="auto" w:frame="1"/>
          <w:shd w:val="clear" w:color="auto" w:fill="FFFFFF"/>
        </w:rPr>
      </w:pPr>
    </w:p>
    <w:p w14:paraId="618A7580" w14:textId="77777777" w:rsidR="0087488D" w:rsidRDefault="0087488D" w:rsidP="00E544B4">
      <w:pPr>
        <w:spacing w:after="0" w:line="240" w:lineRule="auto"/>
        <w:ind w:firstLine="708"/>
        <w:jc w:val="both"/>
        <w:rPr>
          <w:rStyle w:val="sartttl"/>
          <w:rFonts w:ascii="Times New Roman" w:hAnsi="Times New Roman"/>
          <w:b/>
          <w:bCs/>
          <w:sz w:val="24"/>
          <w:szCs w:val="24"/>
          <w:bdr w:val="none" w:sz="0" w:space="0" w:color="auto" w:frame="1"/>
          <w:shd w:val="clear" w:color="auto" w:fill="FFFFFF"/>
        </w:rPr>
      </w:pPr>
      <w:r w:rsidRPr="00BE5104">
        <w:rPr>
          <w:rStyle w:val="sartttl"/>
          <w:rFonts w:ascii="Times New Roman" w:hAnsi="Times New Roman"/>
          <w:b/>
          <w:bCs/>
          <w:sz w:val="24"/>
          <w:szCs w:val="24"/>
          <w:bdr w:val="none" w:sz="0" w:space="0" w:color="auto" w:frame="1"/>
          <w:shd w:val="clear" w:color="auto" w:fill="FFFFFF"/>
        </w:rPr>
        <w:t xml:space="preserve">Art. 18 </w:t>
      </w:r>
    </w:p>
    <w:p w14:paraId="17CA8EBD" w14:textId="77777777" w:rsidR="0087488D" w:rsidRPr="00BE5104" w:rsidRDefault="0087488D" w:rsidP="00E544B4">
      <w:pPr>
        <w:spacing w:after="0" w:line="240" w:lineRule="auto"/>
        <w:ind w:firstLine="708"/>
        <w:jc w:val="both"/>
        <w:rPr>
          <w:rStyle w:val="salnbdy"/>
          <w:rFonts w:ascii="Times New Roman" w:hAnsi="Times New Roman"/>
          <w:b/>
          <w:bCs/>
          <w:sz w:val="24"/>
          <w:szCs w:val="24"/>
          <w:bdr w:val="none" w:sz="0" w:space="0" w:color="auto" w:frame="1"/>
          <w:shd w:val="clear" w:color="auto" w:fill="FFFFFF"/>
        </w:rPr>
      </w:pPr>
      <w:r w:rsidRPr="00BE5104">
        <w:rPr>
          <w:rStyle w:val="salnttl"/>
          <w:rFonts w:ascii="Times New Roman" w:hAnsi="Times New Roman"/>
          <w:sz w:val="24"/>
          <w:szCs w:val="24"/>
          <w:bdr w:val="none" w:sz="0" w:space="0" w:color="auto" w:frame="1"/>
          <w:shd w:val="clear" w:color="auto" w:fill="FFFFFF"/>
        </w:rPr>
        <w:t>(1)</w:t>
      </w:r>
      <w:r w:rsidRPr="00BE5104">
        <w:rPr>
          <w:rStyle w:val="saln"/>
          <w:rFonts w:ascii="Times New Roman" w:hAnsi="Times New Roman"/>
          <w:sz w:val="24"/>
          <w:szCs w:val="24"/>
          <w:bdr w:val="none" w:sz="0" w:space="0" w:color="auto" w:frame="1"/>
          <w:shd w:val="clear" w:color="auto" w:fill="FFFFFF"/>
        </w:rPr>
        <w:t> </w:t>
      </w:r>
      <w:r w:rsidRPr="00BE5104">
        <w:rPr>
          <w:rStyle w:val="salnbdy"/>
          <w:rFonts w:ascii="Times New Roman" w:hAnsi="Times New Roman"/>
          <w:sz w:val="24"/>
          <w:szCs w:val="24"/>
          <w:bdr w:val="none" w:sz="0" w:space="0" w:color="auto" w:frame="1"/>
          <w:shd w:val="clear" w:color="auto" w:fill="FFFFFF"/>
        </w:rPr>
        <w:t>Beneficiarii de granturi pentru investiții pot utiliza granturile pentru investiții alocate din fonduri externe nerambursabile, pentru finanțarea următoarelor categorii de cheltuieli:</w:t>
      </w:r>
    </w:p>
    <w:p w14:paraId="50D296F7" w14:textId="77777777" w:rsidR="0087488D" w:rsidRDefault="0087488D" w:rsidP="00261488">
      <w:pPr>
        <w:spacing w:after="0" w:line="240" w:lineRule="auto"/>
        <w:ind w:firstLine="708"/>
        <w:jc w:val="both"/>
        <w:rPr>
          <w:rFonts w:ascii="Times New Roman" w:hAnsi="Times New Roman"/>
          <w:sz w:val="24"/>
          <w:szCs w:val="24"/>
        </w:rPr>
      </w:pPr>
      <w:r w:rsidRPr="00BE5104">
        <w:rPr>
          <w:rFonts w:ascii="Times New Roman" w:hAnsi="Times New Roman"/>
          <w:i/>
          <w:sz w:val="24"/>
          <w:szCs w:val="24"/>
        </w:rPr>
        <w:t>a) Cheltuieli pentru renovarea/modernizarea spațiilor de producție/servicii</w:t>
      </w:r>
      <w:r w:rsidRPr="00BE5104">
        <w:rPr>
          <w:rFonts w:ascii="Times New Roman" w:hAnsi="Times New Roman"/>
          <w:sz w:val="24"/>
          <w:szCs w:val="24"/>
        </w:rPr>
        <w:t xml:space="preserve"> care fac obiectul cererii de finanțare, inclusiv categorii de cheltuieli cu lucrări exceptate de la autorizare, precum și </w:t>
      </w:r>
      <w:r w:rsidRPr="00BE5104">
        <w:rPr>
          <w:rFonts w:ascii="Times New Roman" w:hAnsi="Times New Roman"/>
          <w:sz w:val="24"/>
          <w:szCs w:val="24"/>
          <w:shd w:val="clear" w:color="auto" w:fill="FFFFFF"/>
        </w:rPr>
        <w:t>cheltuieli de sistematizare și amenajare teritorială a terenurilor, cheltuieli cu racordarea la utilități, cheltuieli privind accesibilitatea, d</w:t>
      </w:r>
      <w:r w:rsidRPr="00BE5104">
        <w:rPr>
          <w:rFonts w:ascii="Times New Roman" w:hAnsi="Times New Roman"/>
          <w:sz w:val="24"/>
          <w:szCs w:val="24"/>
        </w:rPr>
        <w:t>acă aceste categorii de cheltuieli sunt necesare pentru realizarea investiției si sunt incluse in valoarea acesteia. Nu sunt eligibile categoriile de cheltuieli referitoare la</w:t>
      </w:r>
      <w:r w:rsidRPr="00BE5104">
        <w:rPr>
          <w:rStyle w:val="slitbdy"/>
          <w:rFonts w:ascii="Times New Roman" w:hAnsi="Times New Roman"/>
          <w:sz w:val="24"/>
          <w:szCs w:val="24"/>
          <w:bdr w:val="none" w:sz="0" w:space="0" w:color="auto" w:frame="1"/>
          <w:shd w:val="clear" w:color="auto" w:fill="FFFFFF"/>
        </w:rPr>
        <w:t xml:space="preserve"> achiziționarea, construcția, modernizarea, reabilitarea, reparații capitale necesare pentru clădiri/ sedii de birouri, construcțiilor anexe precum și alte categorii de clădiri/construcții de natură similară sau alte activități destinate investițiilor imobiliare precum și celor destinate clădirilor, construcțiilor anexe, clădirilor și construcțiilor de natură similară care deservesc activitățile de producție/servicii prevăzute de prezenta ordonanță de urgență</w:t>
      </w:r>
      <w:r w:rsidRPr="00BE5104">
        <w:rPr>
          <w:rFonts w:ascii="Times New Roman" w:hAnsi="Times New Roman"/>
          <w:sz w:val="24"/>
          <w:szCs w:val="24"/>
        </w:rPr>
        <w:t xml:space="preserve">; </w:t>
      </w:r>
    </w:p>
    <w:p w14:paraId="39F66550" w14:textId="77777777" w:rsidR="0087488D" w:rsidRPr="00BE5104" w:rsidRDefault="0087488D" w:rsidP="00261488">
      <w:pPr>
        <w:spacing w:after="0" w:line="240" w:lineRule="auto"/>
        <w:ind w:firstLine="708"/>
        <w:jc w:val="both"/>
        <w:rPr>
          <w:rFonts w:ascii="Times New Roman" w:hAnsi="Times New Roman"/>
          <w:sz w:val="24"/>
          <w:szCs w:val="24"/>
          <w:bdr w:val="none" w:sz="0" w:space="0" w:color="auto" w:frame="1"/>
          <w:shd w:val="clear" w:color="auto" w:fill="FFFFFF"/>
        </w:rPr>
      </w:pPr>
    </w:p>
    <w:p w14:paraId="3C9970E6" w14:textId="77777777" w:rsidR="0087488D" w:rsidRPr="00BE5104" w:rsidRDefault="0087488D" w:rsidP="00E544B4">
      <w:pPr>
        <w:autoSpaceDE w:val="0"/>
        <w:autoSpaceDN w:val="0"/>
        <w:adjustRightInd w:val="0"/>
        <w:spacing w:after="0" w:line="240" w:lineRule="auto"/>
        <w:ind w:firstLine="708"/>
        <w:jc w:val="both"/>
        <w:rPr>
          <w:rFonts w:ascii="Times New Roman" w:hAnsi="Times New Roman"/>
          <w:i/>
          <w:sz w:val="24"/>
          <w:szCs w:val="24"/>
        </w:rPr>
      </w:pPr>
      <w:r w:rsidRPr="00BE5104">
        <w:rPr>
          <w:rFonts w:ascii="Times New Roman" w:hAnsi="Times New Roman"/>
          <w:i/>
          <w:sz w:val="24"/>
          <w:szCs w:val="24"/>
        </w:rPr>
        <w:t>b)  Cheltuieli pentru investiţia de bază care cuprind:</w:t>
      </w:r>
    </w:p>
    <w:p w14:paraId="658D024A" w14:textId="77777777" w:rsidR="0087488D" w:rsidRPr="00BE5104" w:rsidRDefault="0087488D" w:rsidP="00E544B4">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1.</w:t>
      </w:r>
      <w:r w:rsidRPr="00BE5104">
        <w:rPr>
          <w:rFonts w:ascii="Times New Roman" w:hAnsi="Times New Roman"/>
          <w:sz w:val="24"/>
          <w:szCs w:val="24"/>
        </w:rPr>
        <w:t xml:space="preserve">  Dotări precum: utilaje, echipamente tehnologice şi funcționale cu și fără montaj, inclusiv IT&amp;C, tehnologii software, dotări independente – </w:t>
      </w:r>
      <w:r>
        <w:rPr>
          <w:rFonts w:ascii="Times New Roman" w:hAnsi="Times New Roman"/>
          <w:sz w:val="24"/>
          <w:szCs w:val="24"/>
        </w:rPr>
        <w:t>care</w:t>
      </w:r>
      <w:r w:rsidRPr="00BE5104">
        <w:rPr>
          <w:rFonts w:ascii="Times New Roman" w:hAnsi="Times New Roman"/>
          <w:sz w:val="24"/>
          <w:szCs w:val="24"/>
        </w:rPr>
        <w:t xml:space="preserve"> cuprind cheltuielile pentru achiziționarea utilajelor și echipamentelor tehnologice, precum şi a celor incluse în instalaţiile funcţionale, inclusiv cheltuielile aferente montajului utilajelor tehnologice şi al utilajelor incluse în instalaţiile funcţionale, inclusiv reţelele aferente necesare funcţionării acestora. Dacă este necesar pentru montajul utilajelor tehnologice și efectuarea rețelelor aferente, se pot include și cheltuieli cu racordarea utilităților necesare obiectivului - cheltuieli pentru asigurarea utilităţilor necesare obiectivului, inclusiv cheltuieli cu instruirea personalului necesar deservirii echipamentelor, utilajelor altor asemenea, cu condiția ca acestea să nu fie mai mari de 5% din valoarea achiziției și să fie incluse în valoarea investiției;</w:t>
      </w:r>
    </w:p>
    <w:p w14:paraId="6D9DCFCF" w14:textId="77777777" w:rsidR="0087488D" w:rsidRPr="00BE5104" w:rsidRDefault="0087488D" w:rsidP="00E544B4">
      <w:pPr>
        <w:pStyle w:val="Listparagraf1"/>
        <w:autoSpaceDE w:val="0"/>
        <w:autoSpaceDN w:val="0"/>
        <w:adjustRightInd w:val="0"/>
        <w:spacing w:after="0" w:line="240" w:lineRule="auto"/>
        <w:ind w:left="0" w:firstLine="708"/>
        <w:jc w:val="both"/>
        <w:rPr>
          <w:sz w:val="24"/>
          <w:szCs w:val="24"/>
        </w:rPr>
      </w:pPr>
      <w:r>
        <w:rPr>
          <w:sz w:val="24"/>
          <w:szCs w:val="24"/>
        </w:rPr>
        <w:t>2.</w:t>
      </w:r>
      <w:r w:rsidRPr="00BE5104">
        <w:rPr>
          <w:sz w:val="24"/>
          <w:szCs w:val="24"/>
        </w:rPr>
        <w:t xml:space="preserve"> Cheltuieli cu achiziționarea de echipamente tehnologice, utilaje, instalații de lucru, mobilier, echipamente informatice, birotică, de natura mijloacelor fixe, dacă sunt în legătură cu obiectul cererii de finanțare.</w:t>
      </w:r>
    </w:p>
    <w:p w14:paraId="5A3A2CDC" w14:textId="77777777" w:rsidR="0087488D" w:rsidRPr="00BE5104" w:rsidRDefault="0087488D" w:rsidP="00E544B4">
      <w:pPr>
        <w:pStyle w:val="Listparagraf1"/>
        <w:autoSpaceDE w:val="0"/>
        <w:autoSpaceDN w:val="0"/>
        <w:adjustRightInd w:val="0"/>
        <w:spacing w:after="0" w:line="240" w:lineRule="auto"/>
        <w:ind w:left="0" w:firstLine="708"/>
        <w:jc w:val="both"/>
        <w:rPr>
          <w:sz w:val="24"/>
          <w:szCs w:val="24"/>
        </w:rPr>
      </w:pPr>
      <w:r>
        <w:rPr>
          <w:sz w:val="24"/>
          <w:szCs w:val="24"/>
        </w:rPr>
        <w:t>3.</w:t>
      </w:r>
      <w:r w:rsidRPr="00BE5104">
        <w:rPr>
          <w:sz w:val="24"/>
          <w:szCs w:val="24"/>
        </w:rPr>
        <w:t xml:space="preserve"> Cheltuieli cu achiziţionarea de mijloace de transport auto care sunt necesare activității de producție/servicii, transport și distribuție, cu excepția mijloacelor de transport </w:t>
      </w:r>
      <w:r w:rsidRPr="00BE5104">
        <w:rPr>
          <w:sz w:val="24"/>
          <w:szCs w:val="24"/>
        </w:rPr>
        <w:lastRenderedPageBreak/>
        <w:t>care sunt aferente activității administrative sau nu sunt în legătură cu obiectul cererii de finanțare. Nu sunt eligibile categoriile de cheltuieli care privesc repararea de orice fel, modernizarea precum și orice alte categorii de cheltuieli de natură similară;</w:t>
      </w:r>
      <w:r w:rsidRPr="00BE5104" w:rsidDel="006926F2">
        <w:rPr>
          <w:sz w:val="24"/>
          <w:szCs w:val="24"/>
        </w:rPr>
        <w:t xml:space="preserve"> </w:t>
      </w:r>
    </w:p>
    <w:p w14:paraId="04D7ED16" w14:textId="77777777" w:rsidR="0087488D" w:rsidRPr="00BE5104" w:rsidRDefault="0087488D" w:rsidP="00E544B4">
      <w:pPr>
        <w:pStyle w:val="Listparagraf1"/>
        <w:autoSpaceDE w:val="0"/>
        <w:autoSpaceDN w:val="0"/>
        <w:adjustRightInd w:val="0"/>
        <w:spacing w:after="0" w:line="240" w:lineRule="auto"/>
        <w:ind w:left="0" w:firstLine="708"/>
        <w:jc w:val="both"/>
        <w:rPr>
          <w:sz w:val="24"/>
          <w:szCs w:val="24"/>
        </w:rPr>
      </w:pPr>
      <w:r>
        <w:rPr>
          <w:sz w:val="24"/>
          <w:szCs w:val="24"/>
        </w:rPr>
        <w:t>4.</w:t>
      </w:r>
      <w:r w:rsidRPr="00BE5104">
        <w:rPr>
          <w:sz w:val="24"/>
          <w:szCs w:val="24"/>
        </w:rPr>
        <w:t xml:space="preserve"> Cheltuieli cu achiziţionarea de instalaţii/ echipamente specifice în scopul obţinerii unei economii de energie, precum şi sisteme care utilizează surse regenerabile/ alternative de energie pentru eficientizarea activităţilor pentru care a solicitat finanţare. Dacă este necesar pentru instalarea/montarea acestor echipamente se pot include și cheltuieli pentru proiectare și asistență tehnică. Aceste categorii de cheltuieli sunt eligibile numai dacă sunt parte a activității de producție/servicii sau susțin aceste categorii de activități și sunt în legătură cu obiectul cererii de finanțare;</w:t>
      </w:r>
    </w:p>
    <w:p w14:paraId="6AAF0D74" w14:textId="77777777" w:rsidR="0087488D" w:rsidRDefault="0087488D" w:rsidP="007D36DD">
      <w:pPr>
        <w:pStyle w:val="Listparagraf1"/>
        <w:autoSpaceDE w:val="0"/>
        <w:autoSpaceDN w:val="0"/>
        <w:adjustRightInd w:val="0"/>
        <w:spacing w:after="0" w:line="240" w:lineRule="auto"/>
        <w:ind w:left="0" w:firstLine="708"/>
        <w:jc w:val="both"/>
        <w:rPr>
          <w:sz w:val="24"/>
          <w:szCs w:val="24"/>
        </w:rPr>
      </w:pPr>
      <w:r>
        <w:rPr>
          <w:sz w:val="24"/>
          <w:szCs w:val="24"/>
        </w:rPr>
        <w:t>5.</w:t>
      </w:r>
      <w:r w:rsidRPr="00BE5104">
        <w:rPr>
          <w:sz w:val="24"/>
          <w:szCs w:val="24"/>
        </w:rPr>
        <w:t xml:space="preserve"> Cheltuieli pentru proiectare și asistență tehnică - proiectare şi inginerie - se includ cheltuielile pentru elaborarea documentaţiilor necesare obţinerii acordurilor, avizelor şi autorizaţiilor aferente obiectivului de investiţie. Aceste categorii de cheltuieli sunt eligibile numai dacă sunt în legătură cu obiectul cererii de finanțare</w:t>
      </w:r>
      <w:r>
        <w:rPr>
          <w:sz w:val="24"/>
          <w:szCs w:val="24"/>
        </w:rPr>
        <w:t>.</w:t>
      </w:r>
    </w:p>
    <w:p w14:paraId="58A3F846" w14:textId="77777777" w:rsidR="0087488D" w:rsidRPr="00BE5104" w:rsidRDefault="0087488D" w:rsidP="007D36DD">
      <w:pPr>
        <w:pStyle w:val="Listparagraf1"/>
        <w:autoSpaceDE w:val="0"/>
        <w:autoSpaceDN w:val="0"/>
        <w:adjustRightInd w:val="0"/>
        <w:spacing w:after="0" w:line="240" w:lineRule="auto"/>
        <w:ind w:left="0" w:firstLine="708"/>
        <w:jc w:val="both"/>
        <w:rPr>
          <w:sz w:val="24"/>
          <w:szCs w:val="24"/>
        </w:rPr>
      </w:pPr>
    </w:p>
    <w:p w14:paraId="25788D2B" w14:textId="77777777" w:rsidR="0087488D" w:rsidRDefault="0087488D" w:rsidP="00E544B4">
      <w:pPr>
        <w:autoSpaceDE w:val="0"/>
        <w:autoSpaceDN w:val="0"/>
        <w:adjustRightInd w:val="0"/>
        <w:spacing w:after="0" w:line="240" w:lineRule="auto"/>
        <w:ind w:firstLine="708"/>
        <w:jc w:val="both"/>
        <w:rPr>
          <w:rFonts w:ascii="Times New Roman" w:hAnsi="Times New Roman"/>
          <w:sz w:val="24"/>
          <w:szCs w:val="24"/>
        </w:rPr>
      </w:pPr>
      <w:r w:rsidRPr="00BE5104">
        <w:rPr>
          <w:rFonts w:ascii="Times New Roman" w:hAnsi="Times New Roman"/>
          <w:i/>
          <w:sz w:val="24"/>
          <w:szCs w:val="24"/>
        </w:rPr>
        <w:t>c) Cheltuieli cu transformarea digitală</w:t>
      </w:r>
      <w:r w:rsidRPr="00BE5104">
        <w:rPr>
          <w:rFonts w:ascii="Times New Roman" w:hAnsi="Times New Roman"/>
          <w:sz w:val="24"/>
          <w:szCs w:val="24"/>
        </w:rPr>
        <w:t xml:space="preserve"> - Active necorporale – </w:t>
      </w:r>
      <w:r>
        <w:rPr>
          <w:rFonts w:ascii="Times New Roman" w:hAnsi="Times New Roman"/>
          <w:sz w:val="24"/>
          <w:szCs w:val="24"/>
        </w:rPr>
        <w:t>care</w:t>
      </w:r>
      <w:r w:rsidRPr="00BE5104">
        <w:rPr>
          <w:rFonts w:ascii="Times New Roman" w:hAnsi="Times New Roman"/>
          <w:sz w:val="24"/>
          <w:szCs w:val="24"/>
        </w:rPr>
        <w:t xml:space="preserve"> cuprind cheltuieli cu achiziționarea de brevete, licențe, mărci comerciale, programe informatice, alte drepturi şi active similare. Valoarea eligibilă a activelor necorporale nu poate depăși 20% din valoarea eligibilă a activelor corporale ce fac obiectul proiectului. Cheltuielile privind transformarea digitală sunt eligibile numai dacă sunt în legătură cu obiectul cererii de finanțare;</w:t>
      </w:r>
    </w:p>
    <w:p w14:paraId="1CCC6824" w14:textId="77777777" w:rsidR="0087488D" w:rsidRPr="00BE5104" w:rsidRDefault="0087488D" w:rsidP="00E544B4">
      <w:pPr>
        <w:autoSpaceDE w:val="0"/>
        <w:autoSpaceDN w:val="0"/>
        <w:adjustRightInd w:val="0"/>
        <w:spacing w:after="0" w:line="240" w:lineRule="auto"/>
        <w:ind w:firstLine="708"/>
        <w:jc w:val="both"/>
        <w:rPr>
          <w:rFonts w:ascii="Times New Roman" w:hAnsi="Times New Roman"/>
          <w:sz w:val="24"/>
          <w:szCs w:val="24"/>
        </w:rPr>
      </w:pPr>
    </w:p>
    <w:p w14:paraId="68C3E56C" w14:textId="77777777" w:rsidR="0087488D" w:rsidRPr="00BE5104" w:rsidRDefault="0087488D" w:rsidP="003E74CE">
      <w:pPr>
        <w:autoSpaceDE w:val="0"/>
        <w:autoSpaceDN w:val="0"/>
        <w:adjustRightInd w:val="0"/>
        <w:spacing w:after="0" w:line="240" w:lineRule="auto"/>
        <w:ind w:firstLine="708"/>
        <w:jc w:val="both"/>
        <w:rPr>
          <w:rFonts w:ascii="Times New Roman" w:hAnsi="Times New Roman"/>
          <w:sz w:val="24"/>
          <w:szCs w:val="24"/>
        </w:rPr>
      </w:pPr>
      <w:r w:rsidRPr="00BE5104">
        <w:rPr>
          <w:rFonts w:ascii="Times New Roman" w:hAnsi="Times New Roman"/>
          <w:i/>
          <w:sz w:val="24"/>
          <w:szCs w:val="24"/>
        </w:rPr>
        <w:t>d) Cheltuieli pentru consultanţă</w:t>
      </w:r>
      <w:r w:rsidRPr="00BE5104">
        <w:rPr>
          <w:rFonts w:ascii="Times New Roman" w:hAnsi="Times New Roman"/>
          <w:sz w:val="24"/>
          <w:szCs w:val="24"/>
        </w:rPr>
        <w:t xml:space="preserve"> </w:t>
      </w:r>
      <w:r>
        <w:rPr>
          <w:rFonts w:ascii="Times New Roman" w:hAnsi="Times New Roman"/>
          <w:sz w:val="24"/>
          <w:szCs w:val="24"/>
        </w:rPr>
        <w:t>î</w:t>
      </w:r>
      <w:r w:rsidRPr="00BE5104">
        <w:rPr>
          <w:rFonts w:ascii="Times New Roman" w:hAnsi="Times New Roman"/>
          <w:sz w:val="24"/>
          <w:szCs w:val="24"/>
        </w:rPr>
        <w:t xml:space="preserve">n limita a </w:t>
      </w:r>
      <w:r>
        <w:rPr>
          <w:rFonts w:ascii="Times New Roman" w:hAnsi="Times New Roman"/>
          <w:sz w:val="24"/>
          <w:szCs w:val="24"/>
        </w:rPr>
        <w:t>5</w:t>
      </w:r>
      <w:r w:rsidRPr="00BE5104">
        <w:rPr>
          <w:rFonts w:ascii="Times New Roman" w:hAnsi="Times New Roman"/>
          <w:sz w:val="24"/>
          <w:szCs w:val="24"/>
        </w:rPr>
        <w:t>.000 euro, pe bază de documente justificative pentru:</w:t>
      </w:r>
    </w:p>
    <w:p w14:paraId="3E4550DA" w14:textId="77777777" w:rsidR="0087488D" w:rsidRPr="00BE5104" w:rsidRDefault="0087488D" w:rsidP="000343C9">
      <w:pPr>
        <w:pStyle w:val="Listparagraf1"/>
        <w:autoSpaceDE w:val="0"/>
        <w:autoSpaceDN w:val="0"/>
        <w:adjustRightInd w:val="0"/>
        <w:spacing w:after="0" w:line="240" w:lineRule="auto"/>
        <w:ind w:left="360"/>
        <w:jc w:val="both"/>
        <w:rPr>
          <w:sz w:val="24"/>
          <w:szCs w:val="24"/>
        </w:rPr>
      </w:pPr>
      <w:r>
        <w:rPr>
          <w:sz w:val="24"/>
          <w:szCs w:val="24"/>
        </w:rPr>
        <w:t xml:space="preserve">1. </w:t>
      </w:r>
      <w:r w:rsidRPr="00BE5104">
        <w:rPr>
          <w:sz w:val="24"/>
          <w:szCs w:val="24"/>
        </w:rPr>
        <w:t>plata serviciilor de consultanţă la elaborarea cererii de finanțare şi a tuturor studiilor necesare întocmirii acesteia</w:t>
      </w:r>
      <w:r>
        <w:rPr>
          <w:sz w:val="24"/>
          <w:szCs w:val="24"/>
        </w:rPr>
        <w:t>,</w:t>
      </w:r>
      <w:r w:rsidRPr="00BE5104">
        <w:rPr>
          <w:sz w:val="24"/>
          <w:szCs w:val="24"/>
        </w:rPr>
        <w:t>inclusiv a planului de afaceri;</w:t>
      </w:r>
    </w:p>
    <w:p w14:paraId="043B9543" w14:textId="77777777" w:rsidR="0087488D" w:rsidRPr="00037245" w:rsidRDefault="0087488D" w:rsidP="00D74BC3">
      <w:pPr>
        <w:pStyle w:val="Listparagraf1"/>
        <w:numPr>
          <w:ilvl w:val="0"/>
          <w:numId w:val="56"/>
        </w:numPr>
        <w:autoSpaceDE w:val="0"/>
        <w:autoSpaceDN w:val="0"/>
        <w:adjustRightInd w:val="0"/>
        <w:spacing w:after="0" w:line="240" w:lineRule="auto"/>
        <w:jc w:val="both"/>
        <w:rPr>
          <w:sz w:val="24"/>
          <w:szCs w:val="24"/>
        </w:rPr>
      </w:pPr>
      <w:r w:rsidRPr="00BE5104">
        <w:rPr>
          <w:sz w:val="24"/>
          <w:szCs w:val="24"/>
        </w:rPr>
        <w:t>plata serviciilor de consultanţă pentru implementarea proiectului. Sunt incluse serviciile de consultanță în domeniul managementului proiectului, serviciile de consultanţă/asistenţă juridică în scopul elaborării documentaţiei de atribuire şi/sau aplicării procedurilor de atribuire a contractelor de achiziţie publică, dacă este cazul.</w:t>
      </w:r>
    </w:p>
    <w:p w14:paraId="7CD9EB8D" w14:textId="77777777" w:rsidR="0087488D" w:rsidRDefault="0087488D" w:rsidP="003E74CE">
      <w:pPr>
        <w:autoSpaceDE w:val="0"/>
        <w:autoSpaceDN w:val="0"/>
        <w:adjustRightInd w:val="0"/>
        <w:spacing w:after="0" w:line="240" w:lineRule="auto"/>
        <w:ind w:firstLine="708"/>
        <w:jc w:val="both"/>
        <w:rPr>
          <w:rFonts w:ascii="Times New Roman" w:hAnsi="Times New Roman"/>
          <w:i/>
          <w:sz w:val="24"/>
          <w:szCs w:val="24"/>
        </w:rPr>
      </w:pPr>
    </w:p>
    <w:p w14:paraId="4F2E739D" w14:textId="77777777" w:rsidR="0087488D" w:rsidRDefault="0087488D" w:rsidP="003E74CE">
      <w:pPr>
        <w:autoSpaceDE w:val="0"/>
        <w:autoSpaceDN w:val="0"/>
        <w:adjustRightInd w:val="0"/>
        <w:spacing w:after="0" w:line="240" w:lineRule="auto"/>
        <w:ind w:firstLine="708"/>
        <w:jc w:val="both"/>
        <w:rPr>
          <w:rFonts w:ascii="Times New Roman" w:hAnsi="Times New Roman"/>
          <w:sz w:val="24"/>
          <w:szCs w:val="24"/>
        </w:rPr>
      </w:pPr>
      <w:r w:rsidRPr="00BE5104">
        <w:rPr>
          <w:rFonts w:ascii="Times New Roman" w:hAnsi="Times New Roman"/>
          <w:i/>
          <w:sz w:val="24"/>
          <w:szCs w:val="24"/>
        </w:rPr>
        <w:t xml:space="preserve">e) Cheltuieli cu activitățile obligatorii de publicitate și informare aferente proiectului </w:t>
      </w:r>
      <w:r w:rsidRPr="00BE5104">
        <w:rPr>
          <w:rFonts w:ascii="Times New Roman" w:hAnsi="Times New Roman"/>
          <w:sz w:val="24"/>
          <w:szCs w:val="24"/>
        </w:rPr>
        <w:t>- sunt eligibile în conformitate cu prevederile contractului de finanţare, în limita a 5.000 lei fără TVA. Cheltuielile cu activități de marketing și promovare nu sunt eligibile.</w:t>
      </w:r>
    </w:p>
    <w:p w14:paraId="44161D62" w14:textId="77777777" w:rsidR="0087488D" w:rsidRPr="00BE5104" w:rsidRDefault="0087488D" w:rsidP="003E74CE">
      <w:pPr>
        <w:autoSpaceDE w:val="0"/>
        <w:autoSpaceDN w:val="0"/>
        <w:adjustRightInd w:val="0"/>
        <w:spacing w:after="0" w:line="240" w:lineRule="auto"/>
        <w:ind w:firstLine="708"/>
        <w:jc w:val="both"/>
        <w:rPr>
          <w:rFonts w:ascii="Times New Roman" w:hAnsi="Times New Roman"/>
          <w:sz w:val="24"/>
          <w:szCs w:val="24"/>
        </w:rPr>
      </w:pPr>
    </w:p>
    <w:p w14:paraId="1F722028" w14:textId="69A69EDB" w:rsidR="0087488D" w:rsidRDefault="0087488D" w:rsidP="003E74CE">
      <w:pPr>
        <w:spacing w:after="0" w:line="240" w:lineRule="auto"/>
        <w:ind w:firstLine="708"/>
        <w:jc w:val="both"/>
        <w:rPr>
          <w:rFonts w:ascii="Times New Roman" w:hAnsi="Times New Roman"/>
          <w:sz w:val="24"/>
          <w:szCs w:val="24"/>
        </w:rPr>
      </w:pPr>
      <w:r w:rsidRPr="00BE5104">
        <w:rPr>
          <w:rFonts w:ascii="Times New Roman" w:hAnsi="Times New Roman"/>
          <w:sz w:val="24"/>
          <w:szCs w:val="24"/>
        </w:rPr>
        <w:t xml:space="preserve">f) Taxa pe valoarea adăugată nedeductibilă potrivit legislației naționale în domeniul fiscal și nerecuperabilă conform prevederilor art. 69 alin. (3), litera c) din Regulamentul (UE) nr. 1303/2013, </w:t>
      </w:r>
      <w:r>
        <w:rPr>
          <w:rFonts w:ascii="Times New Roman" w:hAnsi="Times New Roman"/>
          <w:sz w:val="24"/>
          <w:szCs w:val="24"/>
        </w:rPr>
        <w:t xml:space="preserve">cu modificările și completările ulterioare, </w:t>
      </w:r>
      <w:r w:rsidRPr="00BE5104">
        <w:rPr>
          <w:rFonts w:ascii="Times New Roman" w:hAnsi="Times New Roman"/>
          <w:sz w:val="24"/>
          <w:szCs w:val="24"/>
        </w:rPr>
        <w:t>aferentă cheltuielilor eligibile</w:t>
      </w:r>
      <w:r>
        <w:rPr>
          <w:rFonts w:ascii="Times New Roman" w:hAnsi="Times New Roman"/>
          <w:sz w:val="24"/>
          <w:szCs w:val="24"/>
        </w:rPr>
        <w:t>.</w:t>
      </w:r>
    </w:p>
    <w:p w14:paraId="3829301E" w14:textId="77777777" w:rsidR="00A86A2F" w:rsidRPr="00BE5104" w:rsidRDefault="00A86A2F" w:rsidP="003E74CE">
      <w:pPr>
        <w:spacing w:after="0" w:line="240" w:lineRule="auto"/>
        <w:ind w:firstLine="708"/>
        <w:jc w:val="both"/>
        <w:rPr>
          <w:rFonts w:ascii="Times New Roman" w:hAnsi="Times New Roman"/>
          <w:sz w:val="24"/>
          <w:szCs w:val="24"/>
        </w:rPr>
      </w:pPr>
    </w:p>
    <w:p w14:paraId="7848530E" w14:textId="77777777" w:rsidR="0087488D" w:rsidRPr="00BE5104" w:rsidRDefault="0087488D" w:rsidP="003E74CE">
      <w:pPr>
        <w:spacing w:after="0" w:line="240" w:lineRule="auto"/>
        <w:ind w:firstLine="708"/>
        <w:jc w:val="both"/>
        <w:rPr>
          <w:rStyle w:val="salnttl"/>
          <w:rFonts w:ascii="Times New Roman" w:hAnsi="Times New Roman"/>
          <w:sz w:val="24"/>
          <w:szCs w:val="24"/>
          <w:bdr w:val="none" w:sz="0" w:space="0" w:color="auto" w:frame="1"/>
          <w:shd w:val="clear" w:color="auto" w:fill="FFFFFF"/>
        </w:rPr>
      </w:pPr>
      <w:r w:rsidRPr="00BE5104">
        <w:rPr>
          <w:rStyle w:val="salnttl"/>
          <w:rFonts w:ascii="Times New Roman" w:hAnsi="Times New Roman"/>
          <w:sz w:val="24"/>
          <w:szCs w:val="24"/>
          <w:bdr w:val="none" w:sz="0" w:space="0" w:color="auto" w:frame="1"/>
          <w:shd w:val="clear" w:color="auto" w:fill="FFFFFF"/>
        </w:rPr>
        <w:t xml:space="preserve">(2) Toate cheltuieli realizate prezentate spre decontare, trebuie să fie </w:t>
      </w:r>
      <w:r>
        <w:rPr>
          <w:rStyle w:val="salnttl"/>
          <w:rFonts w:ascii="Times New Roman" w:hAnsi="Times New Roman"/>
          <w:sz w:val="24"/>
          <w:szCs w:val="24"/>
          <w:bdr w:val="none" w:sz="0" w:space="0" w:color="auto" w:frame="1"/>
          <w:shd w:val="clear" w:color="auto" w:fill="FFFFFF"/>
        </w:rPr>
        <w:t>î</w:t>
      </w:r>
      <w:r w:rsidRPr="00BE5104">
        <w:rPr>
          <w:rStyle w:val="salnttl"/>
          <w:rFonts w:ascii="Times New Roman" w:hAnsi="Times New Roman"/>
          <w:sz w:val="24"/>
          <w:szCs w:val="24"/>
          <w:bdr w:val="none" w:sz="0" w:space="0" w:color="auto" w:frame="1"/>
          <w:shd w:val="clear" w:color="auto" w:fill="FFFFFF"/>
        </w:rPr>
        <w:t>n legătura cu obiectul cererii de finanţare</w:t>
      </w:r>
      <w:r>
        <w:rPr>
          <w:rStyle w:val="salnttl"/>
          <w:rFonts w:ascii="Times New Roman" w:hAnsi="Times New Roman"/>
          <w:sz w:val="24"/>
          <w:szCs w:val="24"/>
          <w:bdr w:val="none" w:sz="0" w:space="0" w:color="auto" w:frame="1"/>
          <w:shd w:val="clear" w:color="auto" w:fill="FFFFFF"/>
        </w:rPr>
        <w:t>.</w:t>
      </w:r>
    </w:p>
    <w:p w14:paraId="09A72697" w14:textId="77777777" w:rsidR="0087488D" w:rsidRPr="00BE5104" w:rsidRDefault="0087488D" w:rsidP="003E74CE">
      <w:pPr>
        <w:spacing w:after="0" w:line="240" w:lineRule="auto"/>
        <w:ind w:firstLine="708"/>
        <w:jc w:val="both"/>
        <w:rPr>
          <w:rStyle w:val="salnbdy"/>
          <w:rFonts w:ascii="Times New Roman" w:hAnsi="Times New Roman"/>
          <w:sz w:val="24"/>
          <w:szCs w:val="24"/>
          <w:bdr w:val="none" w:sz="0" w:space="0" w:color="auto" w:frame="1"/>
          <w:shd w:val="clear" w:color="auto" w:fill="FFFFFF"/>
        </w:rPr>
      </w:pPr>
      <w:r w:rsidRPr="00BE5104">
        <w:rPr>
          <w:rStyle w:val="salnttl"/>
          <w:rFonts w:ascii="Times New Roman" w:hAnsi="Times New Roman"/>
          <w:sz w:val="24"/>
          <w:szCs w:val="24"/>
          <w:bdr w:val="none" w:sz="0" w:space="0" w:color="auto" w:frame="1"/>
          <w:shd w:val="clear" w:color="auto" w:fill="FFFFFF"/>
        </w:rPr>
        <w:t>(3)</w:t>
      </w:r>
      <w:r w:rsidRPr="00BE5104">
        <w:rPr>
          <w:rStyle w:val="saln"/>
          <w:rFonts w:ascii="Times New Roman" w:hAnsi="Times New Roman"/>
          <w:sz w:val="24"/>
          <w:szCs w:val="24"/>
          <w:bdr w:val="none" w:sz="0" w:space="0" w:color="auto" w:frame="1"/>
          <w:shd w:val="clear" w:color="auto" w:fill="FFFFFF"/>
        </w:rPr>
        <w:t> </w:t>
      </w:r>
      <w:r w:rsidRPr="00BE5104">
        <w:rPr>
          <w:rStyle w:val="salnbdy"/>
          <w:rFonts w:ascii="Times New Roman" w:hAnsi="Times New Roman"/>
          <w:sz w:val="24"/>
          <w:szCs w:val="24"/>
          <w:bdr w:val="none" w:sz="0" w:space="0" w:color="auto" w:frame="1"/>
          <w:shd w:val="clear" w:color="auto" w:fill="FFFFFF"/>
        </w:rPr>
        <w:t>Din granturile pentru investiții nu se finanțează:</w:t>
      </w:r>
    </w:p>
    <w:p w14:paraId="6C8034E9" w14:textId="77777777" w:rsidR="0087488D" w:rsidRPr="00BE5104" w:rsidRDefault="0087488D" w:rsidP="003E74CE">
      <w:pPr>
        <w:spacing w:after="0" w:line="240" w:lineRule="auto"/>
        <w:ind w:firstLine="708"/>
        <w:jc w:val="both"/>
        <w:rPr>
          <w:rStyle w:val="slitbdy"/>
          <w:rFonts w:ascii="Times New Roman" w:hAnsi="Times New Roman"/>
          <w:sz w:val="24"/>
          <w:szCs w:val="24"/>
          <w:bdr w:val="none" w:sz="0" w:space="0" w:color="auto" w:frame="1"/>
          <w:shd w:val="clear" w:color="auto" w:fill="FFFFFF"/>
        </w:rPr>
      </w:pPr>
      <w:r w:rsidRPr="00BE5104">
        <w:rPr>
          <w:rStyle w:val="slitttl"/>
          <w:rFonts w:ascii="Times New Roman" w:hAnsi="Times New Roman"/>
          <w:bCs/>
          <w:sz w:val="24"/>
          <w:szCs w:val="24"/>
          <w:bdr w:val="none" w:sz="0" w:space="0" w:color="auto" w:frame="1"/>
          <w:shd w:val="clear" w:color="auto" w:fill="FFFFFF"/>
        </w:rPr>
        <w:t>a)</w:t>
      </w:r>
      <w:r w:rsidRPr="00BE5104">
        <w:rPr>
          <w:rStyle w:val="slit"/>
          <w:rFonts w:ascii="Times New Roman" w:hAnsi="Times New Roman"/>
          <w:sz w:val="24"/>
          <w:szCs w:val="24"/>
          <w:bdr w:val="dotted" w:sz="4" w:space="0" w:color="FEFEFE" w:frame="1"/>
          <w:shd w:val="clear" w:color="auto" w:fill="FFFFFF"/>
        </w:rPr>
        <w:t> </w:t>
      </w:r>
      <w:r w:rsidRPr="00BE5104">
        <w:rPr>
          <w:rStyle w:val="slitbdy"/>
          <w:rFonts w:ascii="Times New Roman" w:hAnsi="Times New Roman"/>
          <w:sz w:val="24"/>
          <w:szCs w:val="24"/>
          <w:bdr w:val="none" w:sz="0" w:space="0" w:color="auto" w:frame="1"/>
          <w:shd w:val="clear" w:color="auto" w:fill="FFFFFF"/>
        </w:rPr>
        <w:t>cheltuieli privind realizarea unor servicii de consultanță, studii sau alte activități asimilate acestora, cu excepția celor prevăzute la alin.(1) lit.d);</w:t>
      </w:r>
    </w:p>
    <w:p w14:paraId="0D7AC87B" w14:textId="77777777" w:rsidR="0087488D" w:rsidRPr="00BE5104" w:rsidRDefault="0087488D" w:rsidP="003E74CE">
      <w:pPr>
        <w:spacing w:after="0" w:line="240" w:lineRule="auto"/>
        <w:ind w:firstLine="708"/>
        <w:jc w:val="both"/>
        <w:rPr>
          <w:rStyle w:val="slitbdy"/>
          <w:rFonts w:ascii="Times New Roman" w:hAnsi="Times New Roman"/>
          <w:sz w:val="24"/>
          <w:szCs w:val="24"/>
          <w:bdr w:val="none" w:sz="0" w:space="0" w:color="auto" w:frame="1"/>
          <w:shd w:val="clear" w:color="auto" w:fill="FFFFFF"/>
        </w:rPr>
      </w:pPr>
      <w:r w:rsidRPr="00BE5104">
        <w:rPr>
          <w:rStyle w:val="slitbdy"/>
          <w:rFonts w:ascii="Times New Roman" w:hAnsi="Times New Roman"/>
          <w:sz w:val="24"/>
          <w:szCs w:val="24"/>
          <w:bdr w:val="none" w:sz="0" w:space="0" w:color="auto" w:frame="1"/>
          <w:shd w:val="clear" w:color="auto" w:fill="FFFFFF"/>
        </w:rPr>
        <w:t>b) cheltuieli cu achiziționarea, construcția, modernizarea, reabilitarea, reparații capitale necesare clădirilor, construcțiilor conexe precum și altor categorii de clădiri, respectiv construcții de natură similară care deservesc hotelurile și restaurantele;</w:t>
      </w:r>
    </w:p>
    <w:p w14:paraId="3A69D7A6" w14:textId="77777777" w:rsidR="0087488D" w:rsidRPr="00BE5104" w:rsidRDefault="0087488D" w:rsidP="003E74CE">
      <w:pPr>
        <w:spacing w:after="0" w:line="240" w:lineRule="auto"/>
        <w:ind w:firstLine="708"/>
        <w:jc w:val="both"/>
        <w:rPr>
          <w:rStyle w:val="slitbdy"/>
          <w:rFonts w:ascii="Times New Roman" w:hAnsi="Times New Roman"/>
          <w:sz w:val="24"/>
          <w:szCs w:val="24"/>
          <w:bdr w:val="none" w:sz="0" w:space="0" w:color="auto" w:frame="1"/>
          <w:shd w:val="clear" w:color="auto" w:fill="FFFFFF"/>
        </w:rPr>
      </w:pPr>
      <w:r w:rsidRPr="00BE5104">
        <w:rPr>
          <w:rStyle w:val="slitttl"/>
          <w:rFonts w:ascii="Times New Roman" w:hAnsi="Times New Roman"/>
          <w:bCs/>
          <w:sz w:val="24"/>
          <w:szCs w:val="24"/>
          <w:bdr w:val="none" w:sz="0" w:space="0" w:color="auto" w:frame="1"/>
          <w:shd w:val="clear" w:color="auto" w:fill="FFFFFF"/>
        </w:rPr>
        <w:t>c)</w:t>
      </w:r>
      <w:r w:rsidRPr="00BE5104">
        <w:rPr>
          <w:rStyle w:val="slit"/>
          <w:rFonts w:ascii="Times New Roman" w:hAnsi="Times New Roman"/>
          <w:sz w:val="24"/>
          <w:szCs w:val="24"/>
          <w:bdr w:val="dotted" w:sz="4" w:space="0" w:color="FEFEFE" w:frame="1"/>
          <w:shd w:val="clear" w:color="auto" w:fill="FFFFFF"/>
        </w:rPr>
        <w:t> </w:t>
      </w:r>
      <w:r w:rsidRPr="00BE5104">
        <w:rPr>
          <w:rStyle w:val="slitbdy"/>
          <w:rFonts w:ascii="Times New Roman" w:hAnsi="Times New Roman"/>
          <w:sz w:val="24"/>
          <w:szCs w:val="24"/>
          <w:bdr w:val="none" w:sz="0" w:space="0" w:color="auto" w:frame="1"/>
          <w:shd w:val="clear" w:color="auto" w:fill="FFFFFF"/>
        </w:rPr>
        <w:t>cheltuieli privind achiziţionarea de terenuri, cheltuieli privind achiziționarea, construcția, modernizarea, reabilitarea, reparații capitale necesare pentru clădiri</w:t>
      </w:r>
      <w:r>
        <w:rPr>
          <w:rStyle w:val="slitbdy"/>
          <w:rFonts w:ascii="Times New Roman" w:hAnsi="Times New Roman"/>
          <w:sz w:val="24"/>
          <w:szCs w:val="24"/>
          <w:bdr w:val="none" w:sz="0" w:space="0" w:color="auto" w:frame="1"/>
          <w:shd w:val="clear" w:color="auto" w:fill="FFFFFF"/>
        </w:rPr>
        <w:t xml:space="preserve"> </w:t>
      </w:r>
      <w:r w:rsidRPr="00BE5104">
        <w:rPr>
          <w:rStyle w:val="slitbdy"/>
          <w:rFonts w:ascii="Times New Roman" w:hAnsi="Times New Roman"/>
          <w:sz w:val="24"/>
          <w:szCs w:val="24"/>
          <w:bdr w:val="none" w:sz="0" w:space="0" w:color="auto" w:frame="1"/>
          <w:shd w:val="clear" w:color="auto" w:fill="FFFFFF"/>
        </w:rPr>
        <w:t xml:space="preserve">sedii de birouri, construcțiilor anexe precum și alte categorii de clădiri/construcții de natură similară sau alte activități destinate investițiilor imobiliare precum și celor destinate clădirilor, </w:t>
      </w:r>
      <w:r w:rsidRPr="00BE5104">
        <w:rPr>
          <w:rStyle w:val="slitbdy"/>
          <w:rFonts w:ascii="Times New Roman" w:hAnsi="Times New Roman"/>
          <w:sz w:val="24"/>
          <w:szCs w:val="24"/>
          <w:bdr w:val="none" w:sz="0" w:space="0" w:color="auto" w:frame="1"/>
          <w:shd w:val="clear" w:color="auto" w:fill="FFFFFF"/>
        </w:rPr>
        <w:lastRenderedPageBreak/>
        <w:t>construcțiilor anexe, clădirilor și construcțiilor de natură similară care deservesc activitățile de producție/servicii prevăzute de prezenta ordonanță de urgență;</w:t>
      </w:r>
    </w:p>
    <w:p w14:paraId="0982C14B" w14:textId="77777777" w:rsidR="0087488D" w:rsidRPr="00BE5104" w:rsidRDefault="0087488D" w:rsidP="003E74CE">
      <w:pPr>
        <w:spacing w:after="0" w:line="240" w:lineRule="auto"/>
        <w:ind w:firstLine="708"/>
        <w:jc w:val="both"/>
        <w:rPr>
          <w:rStyle w:val="slit"/>
          <w:rFonts w:ascii="Times New Roman" w:hAnsi="Times New Roman"/>
          <w:sz w:val="24"/>
          <w:szCs w:val="24"/>
          <w:bdr w:val="dotted" w:sz="4" w:space="0" w:color="FEFEFE" w:frame="1"/>
          <w:shd w:val="clear" w:color="auto" w:fill="FFFFFF"/>
        </w:rPr>
      </w:pPr>
      <w:r w:rsidRPr="00BE5104">
        <w:rPr>
          <w:rStyle w:val="slitttl"/>
          <w:rFonts w:ascii="Times New Roman" w:hAnsi="Times New Roman"/>
          <w:bCs/>
          <w:sz w:val="24"/>
          <w:szCs w:val="24"/>
          <w:bdr w:val="none" w:sz="0" w:space="0" w:color="auto" w:frame="1"/>
          <w:shd w:val="clear" w:color="auto" w:fill="FFFFFF"/>
        </w:rPr>
        <w:t>d)</w:t>
      </w:r>
      <w:r w:rsidRPr="00BE5104">
        <w:rPr>
          <w:rStyle w:val="slit"/>
          <w:rFonts w:ascii="Times New Roman" w:hAnsi="Times New Roman"/>
          <w:sz w:val="24"/>
          <w:szCs w:val="24"/>
          <w:bdr w:val="dotted" w:sz="4" w:space="0" w:color="FEFEFE" w:frame="1"/>
          <w:shd w:val="clear" w:color="auto" w:fill="FFFFFF"/>
        </w:rPr>
        <w:t> </w:t>
      </w:r>
      <w:r w:rsidRPr="00BE5104">
        <w:rPr>
          <w:rStyle w:val="slitbdy"/>
          <w:rFonts w:ascii="Times New Roman" w:hAnsi="Times New Roman"/>
          <w:sz w:val="24"/>
          <w:szCs w:val="24"/>
          <w:bdr w:val="none" w:sz="0" w:space="0" w:color="auto" w:frame="1"/>
          <w:shd w:val="clear" w:color="auto" w:fill="FFFFFF"/>
        </w:rPr>
        <w:t>cheltuieli privind achiziţionarea, repararea, modernizarea precum și alte categorii de natură similară care sunt aferente mijloacelor de transport pentru activități administrative;</w:t>
      </w:r>
    </w:p>
    <w:p w14:paraId="783E0062" w14:textId="77777777" w:rsidR="0087488D" w:rsidRDefault="0087488D" w:rsidP="003E74CE">
      <w:pPr>
        <w:spacing w:after="0" w:line="240" w:lineRule="auto"/>
        <w:ind w:firstLine="708"/>
        <w:jc w:val="both"/>
        <w:rPr>
          <w:rStyle w:val="slitbdy"/>
          <w:rFonts w:ascii="Times New Roman" w:hAnsi="Times New Roman"/>
          <w:sz w:val="24"/>
          <w:szCs w:val="24"/>
          <w:bdr w:val="none" w:sz="0" w:space="0" w:color="auto" w:frame="1"/>
          <w:shd w:val="clear" w:color="auto" w:fill="FFFFFF"/>
        </w:rPr>
      </w:pPr>
      <w:r w:rsidRPr="00BE5104">
        <w:rPr>
          <w:rStyle w:val="slitbdy"/>
          <w:rFonts w:ascii="Times New Roman" w:hAnsi="Times New Roman"/>
          <w:sz w:val="24"/>
          <w:szCs w:val="24"/>
          <w:bdr w:val="none" w:sz="0" w:space="0" w:color="auto" w:frame="1"/>
          <w:shd w:val="clear" w:color="auto" w:fill="FFFFFF"/>
        </w:rPr>
        <w:t>e) orice categorii de cheltuieli care nu sunt în legătură cu domeniile de investiții prevăzute la </w:t>
      </w:r>
      <w:r w:rsidRPr="000343C9">
        <w:rPr>
          <w:rStyle w:val="slgi"/>
          <w:rFonts w:ascii="Times New Roman" w:hAnsi="Times New Roman"/>
          <w:sz w:val="24"/>
          <w:szCs w:val="24"/>
          <w:bdr w:val="none" w:sz="0" w:space="0" w:color="auto" w:frame="1"/>
          <w:shd w:val="clear" w:color="auto" w:fill="FFFFFF"/>
        </w:rPr>
        <w:t>art. 13 alin. (1)</w:t>
      </w:r>
      <w:r w:rsidRPr="000343C9">
        <w:rPr>
          <w:rStyle w:val="slitbdy"/>
          <w:rFonts w:ascii="Times New Roman" w:hAnsi="Times New Roman"/>
          <w:sz w:val="24"/>
          <w:szCs w:val="24"/>
          <w:bdr w:val="none" w:sz="0" w:space="0" w:color="auto" w:frame="1"/>
          <w:shd w:val="clear" w:color="auto" w:fill="FFFFFF"/>
        </w:rPr>
        <w:t>.</w:t>
      </w:r>
    </w:p>
    <w:p w14:paraId="7DA19AE5" w14:textId="77777777" w:rsidR="0087488D" w:rsidRPr="00BE5104" w:rsidRDefault="0087488D" w:rsidP="003E74CE">
      <w:pPr>
        <w:spacing w:after="0" w:line="240" w:lineRule="auto"/>
        <w:ind w:firstLine="708"/>
        <w:jc w:val="both"/>
        <w:rPr>
          <w:rStyle w:val="slitbdy"/>
          <w:rFonts w:ascii="Times New Roman" w:hAnsi="Times New Roman"/>
          <w:sz w:val="24"/>
          <w:szCs w:val="24"/>
          <w:bdr w:val="none" w:sz="0" w:space="0" w:color="auto" w:frame="1"/>
          <w:shd w:val="clear" w:color="auto" w:fill="FFFFFF"/>
        </w:rPr>
      </w:pPr>
    </w:p>
    <w:p w14:paraId="3BC04797" w14:textId="77777777" w:rsidR="0087488D" w:rsidRDefault="0087488D" w:rsidP="003E74CE">
      <w:pPr>
        <w:spacing w:after="0" w:line="240" w:lineRule="auto"/>
        <w:ind w:firstLine="708"/>
        <w:jc w:val="both"/>
        <w:rPr>
          <w:rStyle w:val="sartttl"/>
          <w:rFonts w:ascii="Times New Roman" w:hAnsi="Times New Roman"/>
          <w:b/>
          <w:bCs/>
          <w:sz w:val="24"/>
          <w:szCs w:val="24"/>
          <w:bdr w:val="none" w:sz="0" w:space="0" w:color="auto" w:frame="1"/>
          <w:shd w:val="clear" w:color="auto" w:fill="FFFFFF"/>
        </w:rPr>
      </w:pPr>
      <w:r w:rsidRPr="00BE5104">
        <w:rPr>
          <w:rStyle w:val="sartttl"/>
          <w:rFonts w:ascii="Times New Roman" w:hAnsi="Times New Roman"/>
          <w:b/>
          <w:bCs/>
          <w:sz w:val="24"/>
          <w:szCs w:val="24"/>
          <w:bdr w:val="none" w:sz="0" w:space="0" w:color="auto" w:frame="1"/>
          <w:shd w:val="clear" w:color="auto" w:fill="FFFFFF"/>
        </w:rPr>
        <w:t>Art. 19</w:t>
      </w:r>
    </w:p>
    <w:p w14:paraId="5A874432" w14:textId="77777777" w:rsidR="0087488D" w:rsidRPr="00BE5104" w:rsidRDefault="0087488D" w:rsidP="003E74CE">
      <w:pPr>
        <w:spacing w:after="0" w:line="240" w:lineRule="auto"/>
        <w:ind w:firstLine="708"/>
        <w:jc w:val="both"/>
        <w:rPr>
          <w:rStyle w:val="spar"/>
          <w:rFonts w:ascii="Times New Roman" w:hAnsi="Times New Roman"/>
          <w:b/>
          <w:bCs/>
          <w:sz w:val="24"/>
          <w:szCs w:val="24"/>
          <w:bdr w:val="none" w:sz="0" w:space="0" w:color="auto" w:frame="1"/>
          <w:shd w:val="clear" w:color="auto" w:fill="FFFFFF"/>
        </w:rPr>
      </w:pPr>
      <w:r w:rsidRPr="00BE5104">
        <w:rPr>
          <w:rStyle w:val="sartttl"/>
          <w:rFonts w:ascii="Times New Roman" w:hAnsi="Times New Roman"/>
          <w:b/>
          <w:bCs/>
          <w:sz w:val="24"/>
          <w:szCs w:val="24"/>
          <w:bdr w:val="none" w:sz="0" w:space="0" w:color="auto" w:frame="1"/>
          <w:shd w:val="clear" w:color="auto" w:fill="FFFFFF"/>
        </w:rPr>
        <w:t xml:space="preserve"> </w:t>
      </w:r>
      <w:r w:rsidRPr="00BE5104">
        <w:rPr>
          <w:rStyle w:val="spar"/>
          <w:rFonts w:ascii="Times New Roman" w:hAnsi="Times New Roman"/>
          <w:sz w:val="24"/>
          <w:szCs w:val="24"/>
          <w:bdr w:val="none" w:sz="0" w:space="0" w:color="auto" w:frame="1"/>
          <w:shd w:val="clear" w:color="auto" w:fill="FFFFFF"/>
        </w:rPr>
        <w:t>Cheltuielile generate după punerea în funcțiune a proiectului de investiții de natura cheltuielilor cu salariile, cheltuielilor cu achiziția de materii prime, materiale consumabile, reparații și mentenanță și alte asemenea categorii de cheltuieli sunt în sarcina beneficiarului ajutorului de stat.</w:t>
      </w:r>
    </w:p>
    <w:p w14:paraId="125011ED" w14:textId="77777777" w:rsidR="0087488D" w:rsidRDefault="0087488D" w:rsidP="003E74CE">
      <w:pPr>
        <w:spacing w:after="0" w:line="240" w:lineRule="auto"/>
        <w:ind w:firstLine="708"/>
        <w:jc w:val="both"/>
        <w:rPr>
          <w:rStyle w:val="spar"/>
          <w:rFonts w:ascii="Times New Roman" w:hAnsi="Times New Roman"/>
          <w:b/>
          <w:sz w:val="24"/>
          <w:szCs w:val="24"/>
        </w:rPr>
      </w:pPr>
    </w:p>
    <w:p w14:paraId="24CC69D2" w14:textId="77777777" w:rsidR="0087488D" w:rsidRPr="00BE5104" w:rsidRDefault="0087488D" w:rsidP="003E74CE">
      <w:pPr>
        <w:spacing w:after="0" w:line="240" w:lineRule="auto"/>
        <w:ind w:firstLine="708"/>
        <w:jc w:val="both"/>
        <w:rPr>
          <w:rStyle w:val="spar"/>
          <w:rFonts w:ascii="Times New Roman" w:hAnsi="Times New Roman"/>
          <w:b/>
          <w:sz w:val="24"/>
          <w:szCs w:val="24"/>
        </w:rPr>
      </w:pPr>
    </w:p>
    <w:p w14:paraId="51046405" w14:textId="77777777" w:rsidR="0087488D" w:rsidRDefault="0087488D" w:rsidP="003E74CE">
      <w:pPr>
        <w:spacing w:after="0" w:line="240" w:lineRule="auto"/>
        <w:ind w:firstLine="708"/>
        <w:jc w:val="both"/>
        <w:rPr>
          <w:rStyle w:val="spar"/>
          <w:rFonts w:ascii="Times New Roman" w:hAnsi="Times New Roman"/>
          <w:b/>
          <w:sz w:val="24"/>
          <w:szCs w:val="24"/>
        </w:rPr>
      </w:pPr>
      <w:r w:rsidRPr="00BE5104">
        <w:rPr>
          <w:rStyle w:val="spar"/>
          <w:rFonts w:ascii="Times New Roman" w:hAnsi="Times New Roman"/>
          <w:b/>
          <w:sz w:val="24"/>
          <w:szCs w:val="24"/>
        </w:rPr>
        <w:t>Capitolul IV – Dispoziții finale</w:t>
      </w:r>
    </w:p>
    <w:p w14:paraId="307DFFA4" w14:textId="77777777" w:rsidR="0087488D" w:rsidRPr="00BE5104" w:rsidRDefault="0087488D" w:rsidP="003E74CE">
      <w:pPr>
        <w:spacing w:after="0" w:line="240" w:lineRule="auto"/>
        <w:ind w:firstLine="708"/>
        <w:jc w:val="both"/>
        <w:rPr>
          <w:rStyle w:val="spar"/>
          <w:rFonts w:ascii="Times New Roman" w:hAnsi="Times New Roman"/>
          <w:b/>
          <w:sz w:val="24"/>
          <w:szCs w:val="24"/>
        </w:rPr>
      </w:pPr>
    </w:p>
    <w:p w14:paraId="6CC4F8AA" w14:textId="77777777" w:rsidR="0087488D" w:rsidRDefault="0087488D" w:rsidP="003E74CE">
      <w:pPr>
        <w:spacing w:after="0" w:line="240" w:lineRule="auto"/>
        <w:ind w:firstLine="708"/>
        <w:jc w:val="both"/>
        <w:rPr>
          <w:rStyle w:val="spar"/>
          <w:rFonts w:ascii="Times New Roman" w:hAnsi="Times New Roman"/>
          <w:b/>
          <w:sz w:val="24"/>
          <w:szCs w:val="24"/>
        </w:rPr>
      </w:pPr>
      <w:r w:rsidRPr="00BE5104">
        <w:rPr>
          <w:rStyle w:val="spar"/>
          <w:rFonts w:ascii="Times New Roman" w:hAnsi="Times New Roman"/>
          <w:b/>
          <w:sz w:val="24"/>
          <w:szCs w:val="24"/>
        </w:rPr>
        <w:t>Art. 2</w:t>
      </w:r>
      <w:r>
        <w:rPr>
          <w:rStyle w:val="spar"/>
          <w:rFonts w:ascii="Times New Roman" w:hAnsi="Times New Roman"/>
          <w:b/>
          <w:sz w:val="24"/>
          <w:szCs w:val="24"/>
        </w:rPr>
        <w:t>0</w:t>
      </w:r>
      <w:r w:rsidRPr="00BE5104">
        <w:rPr>
          <w:rStyle w:val="spar"/>
          <w:rFonts w:ascii="Times New Roman" w:hAnsi="Times New Roman"/>
          <w:b/>
          <w:sz w:val="24"/>
          <w:szCs w:val="24"/>
        </w:rPr>
        <w:t xml:space="preserve"> </w:t>
      </w:r>
    </w:p>
    <w:p w14:paraId="5B84738A" w14:textId="77777777" w:rsidR="0087488D" w:rsidRPr="00BE5104" w:rsidRDefault="0087488D" w:rsidP="003E74CE">
      <w:pPr>
        <w:spacing w:after="0" w:line="240" w:lineRule="auto"/>
        <w:ind w:firstLine="708"/>
        <w:jc w:val="both"/>
        <w:rPr>
          <w:rStyle w:val="spar"/>
          <w:rFonts w:ascii="Times New Roman" w:hAnsi="Times New Roman"/>
          <w:sz w:val="24"/>
          <w:szCs w:val="24"/>
          <w:bdr w:val="none" w:sz="0" w:space="0" w:color="auto" w:frame="1"/>
          <w:shd w:val="clear" w:color="auto" w:fill="FFFFFF"/>
        </w:rPr>
      </w:pPr>
      <w:r w:rsidRPr="00A86A2F">
        <w:rPr>
          <w:rStyle w:val="spar"/>
          <w:rFonts w:ascii="Times New Roman" w:hAnsi="Times New Roman"/>
          <w:bCs/>
          <w:sz w:val="24"/>
          <w:szCs w:val="24"/>
        </w:rPr>
        <w:t>(1)</w:t>
      </w:r>
      <w:r w:rsidRPr="00BE5104">
        <w:rPr>
          <w:rStyle w:val="spar"/>
          <w:rFonts w:ascii="Times New Roman" w:hAnsi="Times New Roman"/>
          <w:b/>
          <w:sz w:val="24"/>
          <w:szCs w:val="24"/>
        </w:rPr>
        <w:t xml:space="preserve"> </w:t>
      </w:r>
      <w:r w:rsidRPr="00BE5104">
        <w:rPr>
          <w:rStyle w:val="spar"/>
          <w:rFonts w:ascii="Times New Roman" w:hAnsi="Times New Roman"/>
          <w:sz w:val="24"/>
          <w:szCs w:val="24"/>
          <w:bdr w:val="none" w:sz="0" w:space="0" w:color="auto" w:frame="1"/>
          <w:shd w:val="clear" w:color="auto" w:fill="FFFFFF"/>
        </w:rPr>
        <w:t>Contractelor de finanțare pentru realizarea de investiții necesare capacităților de prestare de servicii, respectiv pentru realizarea de investiții în retehnologizare prevăzute la </w:t>
      </w:r>
      <w:r w:rsidRPr="00BE5104">
        <w:rPr>
          <w:rStyle w:val="spar"/>
          <w:rFonts w:ascii="Times New Roman" w:hAnsi="Times New Roman"/>
          <w:sz w:val="24"/>
          <w:szCs w:val="24"/>
        </w:rPr>
        <w:t xml:space="preserve">art. 5 alin. (1) și art. 13 alin. (1) </w:t>
      </w:r>
      <w:r w:rsidRPr="00BE5104">
        <w:rPr>
          <w:rStyle w:val="spar"/>
          <w:rFonts w:ascii="Times New Roman" w:hAnsi="Times New Roman"/>
          <w:sz w:val="24"/>
          <w:szCs w:val="24"/>
          <w:bdr w:val="none" w:sz="0" w:space="0" w:color="auto" w:frame="1"/>
          <w:shd w:val="clear" w:color="auto" w:fill="FFFFFF"/>
        </w:rPr>
        <w:t> le sunt aplicabile prevederile legale privind mecanismele cererilor de plată și/sau, după caz, mecanismul cererilor de prefinanțare sau al cererilor de rambursare, astfel cum sunt acestea prevăzute de </w:t>
      </w:r>
      <w:hyperlink r:id="rId12" w:history="1">
        <w:r w:rsidRPr="00BE5104">
          <w:rPr>
            <w:rStyle w:val="spar"/>
            <w:rFonts w:ascii="Times New Roman" w:hAnsi="Times New Roman"/>
            <w:sz w:val="24"/>
            <w:szCs w:val="24"/>
          </w:rPr>
          <w:t>Ordonanța de urgență a Guvernului nr. 40/2015</w:t>
        </w:r>
      </w:hyperlink>
      <w:r w:rsidRPr="00BE5104">
        <w:rPr>
          <w:rStyle w:val="spar"/>
          <w:rFonts w:ascii="Times New Roman" w:hAnsi="Times New Roman"/>
          <w:sz w:val="24"/>
          <w:szCs w:val="24"/>
          <w:bdr w:val="none" w:sz="0" w:space="0" w:color="auto" w:frame="1"/>
          <w:shd w:val="clear" w:color="auto" w:fill="FFFFFF"/>
        </w:rPr>
        <w:t>, aprobată cu modificări și completări prin </w:t>
      </w:r>
      <w:hyperlink r:id="rId13" w:history="1">
        <w:r w:rsidRPr="00BE5104">
          <w:rPr>
            <w:rStyle w:val="spar"/>
            <w:rFonts w:ascii="Times New Roman" w:hAnsi="Times New Roman"/>
            <w:sz w:val="24"/>
            <w:szCs w:val="24"/>
          </w:rPr>
          <w:t>Legea nr. 105/2016</w:t>
        </w:r>
      </w:hyperlink>
      <w:r w:rsidRPr="00BE5104">
        <w:rPr>
          <w:rStyle w:val="spar"/>
          <w:rFonts w:ascii="Times New Roman" w:hAnsi="Times New Roman"/>
          <w:sz w:val="24"/>
          <w:szCs w:val="24"/>
          <w:bdr w:val="none" w:sz="0" w:space="0" w:color="auto" w:frame="1"/>
          <w:shd w:val="clear" w:color="auto" w:fill="FFFFFF"/>
        </w:rPr>
        <w:t>, cu modificările și completările ulterioare.</w:t>
      </w:r>
    </w:p>
    <w:p w14:paraId="035150A0" w14:textId="77777777" w:rsidR="0087488D" w:rsidRPr="00BE5104" w:rsidRDefault="0087488D" w:rsidP="00AC25D7">
      <w:pPr>
        <w:pStyle w:val="BodyTextIndent"/>
        <w:spacing w:after="0" w:line="240" w:lineRule="auto"/>
        <w:ind w:left="0" w:firstLine="708"/>
        <w:jc w:val="both"/>
        <w:rPr>
          <w:sz w:val="24"/>
          <w:szCs w:val="24"/>
        </w:rPr>
      </w:pPr>
      <w:r w:rsidRPr="00BE5104">
        <w:rPr>
          <w:sz w:val="24"/>
          <w:szCs w:val="24"/>
        </w:rPr>
        <w:t xml:space="preserve">(2) În ceea ce privește valoarea asumată prin analiza DNSH anexată cererii de finanțare, prin care minim 20% din valoarea proiectului este aferentă investiției verzi, ce urmează a fi realizată în cadrul proiectelor, beneficiarii vor trebui să ateste la momentul implementării, respectiv în derularea achizițiilor, îndeplinirea de către serviciile, bunurile sau lucrările în cauză a unor criterii care să ateste caracterul verde. </w:t>
      </w:r>
    </w:p>
    <w:p w14:paraId="618EB548" w14:textId="77777777" w:rsidR="0087488D" w:rsidRDefault="0087488D" w:rsidP="00AC25D7">
      <w:pPr>
        <w:pStyle w:val="BodyTextIndent"/>
        <w:spacing w:after="0" w:line="240" w:lineRule="auto"/>
        <w:ind w:left="0" w:firstLine="708"/>
        <w:jc w:val="both"/>
        <w:rPr>
          <w:sz w:val="24"/>
          <w:szCs w:val="24"/>
        </w:rPr>
      </w:pPr>
      <w:r w:rsidRPr="00BE5104">
        <w:rPr>
          <w:sz w:val="24"/>
          <w:szCs w:val="24"/>
        </w:rPr>
        <w:t xml:space="preserve">(3) În situația în care, în cadrul unor verificări suplimentare pe tot parcursul de implementare a proiectului și în perioada de sustenabilitate se va constata că documentele ce atestă contribuția verde în cadrul proiectului nu sunt în conformitate cu </w:t>
      </w:r>
      <w:r>
        <w:rPr>
          <w:sz w:val="24"/>
          <w:szCs w:val="24"/>
        </w:rPr>
        <w:t>a</w:t>
      </w:r>
      <w:r w:rsidRPr="00BE5104">
        <w:rPr>
          <w:sz w:val="24"/>
          <w:szCs w:val="24"/>
        </w:rPr>
        <w:t>nexa</w:t>
      </w:r>
      <w:r>
        <w:rPr>
          <w:sz w:val="24"/>
          <w:szCs w:val="24"/>
        </w:rPr>
        <w:t xml:space="preserve"> nr.</w:t>
      </w:r>
      <w:r w:rsidRPr="00BE5104">
        <w:rPr>
          <w:sz w:val="24"/>
          <w:szCs w:val="24"/>
        </w:rPr>
        <w:t xml:space="preserve"> 1 </w:t>
      </w:r>
      <w:smartTag w:uri="urn:schemas-microsoft-com:office:smarttags" w:element="PersonName">
        <w:smartTagPr>
          <w:attr w:name="ProductID" w:val="la Regulamentul"/>
        </w:smartTagPr>
        <w:r w:rsidRPr="00BE5104">
          <w:rPr>
            <w:sz w:val="24"/>
            <w:szCs w:val="24"/>
          </w:rPr>
          <w:t>la R</w:t>
        </w:r>
        <w:r>
          <w:rPr>
            <w:sz w:val="24"/>
            <w:szCs w:val="24"/>
          </w:rPr>
          <w:t>egulamentul</w:t>
        </w:r>
      </w:smartTag>
      <w:r w:rsidRPr="00BE5104">
        <w:rPr>
          <w:sz w:val="24"/>
          <w:szCs w:val="24"/>
        </w:rPr>
        <w:t xml:space="preserve"> </w:t>
      </w:r>
      <w:r>
        <w:rPr>
          <w:sz w:val="24"/>
          <w:szCs w:val="24"/>
        </w:rPr>
        <w:t>delegat</w:t>
      </w:r>
      <w:r w:rsidRPr="00BE5104">
        <w:rPr>
          <w:sz w:val="24"/>
          <w:szCs w:val="24"/>
        </w:rPr>
        <w:t xml:space="preserve"> (UE) 2021/2139 </w:t>
      </w:r>
      <w:r>
        <w:rPr>
          <w:sz w:val="24"/>
          <w:szCs w:val="24"/>
        </w:rPr>
        <w:t>al Comisiei</w:t>
      </w:r>
      <w:r w:rsidRPr="00BE5104">
        <w:rPr>
          <w:sz w:val="24"/>
          <w:szCs w:val="24"/>
        </w:rPr>
        <w:t xml:space="preserve"> din 4 iunie 2021 de completare a Regulamentului (UE) 2020/852 al Parlamentului European și al Consiliului, finanțarea proiectului va fi retrasă </w:t>
      </w:r>
      <w:r>
        <w:rPr>
          <w:sz w:val="24"/>
          <w:szCs w:val="24"/>
        </w:rPr>
        <w:t>integral</w:t>
      </w:r>
      <w:r w:rsidRPr="00BE5104">
        <w:rPr>
          <w:sz w:val="24"/>
          <w:szCs w:val="24"/>
        </w:rPr>
        <w:t>.</w:t>
      </w:r>
    </w:p>
    <w:p w14:paraId="3ACD7CFA" w14:textId="77777777" w:rsidR="0087488D" w:rsidRPr="00BE5104" w:rsidRDefault="0087488D" w:rsidP="00AC25D7">
      <w:pPr>
        <w:pStyle w:val="BodyTextIndent"/>
        <w:spacing w:after="0" w:line="240" w:lineRule="auto"/>
        <w:ind w:left="0" w:firstLine="708"/>
        <w:jc w:val="both"/>
        <w:rPr>
          <w:sz w:val="24"/>
          <w:szCs w:val="24"/>
        </w:rPr>
      </w:pPr>
    </w:p>
    <w:p w14:paraId="784049ED" w14:textId="77777777" w:rsidR="0087488D" w:rsidRDefault="0087488D" w:rsidP="003E74CE">
      <w:pPr>
        <w:spacing w:after="0" w:line="240" w:lineRule="auto"/>
        <w:ind w:firstLine="708"/>
        <w:jc w:val="both"/>
        <w:rPr>
          <w:rStyle w:val="spar"/>
          <w:rFonts w:ascii="Times New Roman" w:hAnsi="Times New Roman"/>
          <w:b/>
          <w:sz w:val="24"/>
          <w:szCs w:val="24"/>
          <w:bdr w:val="none" w:sz="0" w:space="0" w:color="auto" w:frame="1"/>
          <w:shd w:val="clear" w:color="auto" w:fill="FFFFFF"/>
        </w:rPr>
      </w:pPr>
      <w:r w:rsidRPr="00BE5104">
        <w:rPr>
          <w:rStyle w:val="spar"/>
          <w:rFonts w:ascii="Times New Roman" w:hAnsi="Times New Roman"/>
          <w:b/>
          <w:sz w:val="24"/>
          <w:szCs w:val="24"/>
          <w:bdr w:val="none" w:sz="0" w:space="0" w:color="auto" w:frame="1"/>
          <w:shd w:val="clear" w:color="auto" w:fill="FFFFFF"/>
        </w:rPr>
        <w:t>Art.2</w:t>
      </w:r>
      <w:r>
        <w:rPr>
          <w:rStyle w:val="spar"/>
          <w:rFonts w:ascii="Times New Roman" w:hAnsi="Times New Roman"/>
          <w:b/>
          <w:sz w:val="24"/>
          <w:szCs w:val="24"/>
          <w:bdr w:val="none" w:sz="0" w:space="0" w:color="auto" w:frame="1"/>
          <w:shd w:val="clear" w:color="auto" w:fill="FFFFFF"/>
        </w:rPr>
        <w:t>1</w:t>
      </w:r>
    </w:p>
    <w:p w14:paraId="5560F166" w14:textId="77777777" w:rsidR="0087488D" w:rsidRPr="00BE5104" w:rsidRDefault="0087488D" w:rsidP="003E74CE">
      <w:pPr>
        <w:spacing w:after="0" w:line="240" w:lineRule="auto"/>
        <w:ind w:firstLine="708"/>
        <w:jc w:val="both"/>
        <w:rPr>
          <w:rStyle w:val="spar"/>
          <w:rFonts w:ascii="Times New Roman" w:hAnsi="Times New Roman"/>
          <w:sz w:val="24"/>
          <w:szCs w:val="24"/>
          <w:bdr w:val="none" w:sz="0" w:space="0" w:color="auto" w:frame="1"/>
          <w:shd w:val="clear" w:color="auto" w:fill="FFFFFF"/>
        </w:rPr>
      </w:pPr>
      <w:r w:rsidRPr="00BE5104">
        <w:rPr>
          <w:rStyle w:val="spar"/>
          <w:rFonts w:ascii="Times New Roman" w:hAnsi="Times New Roman"/>
          <w:b/>
          <w:sz w:val="24"/>
          <w:szCs w:val="24"/>
          <w:bdr w:val="none" w:sz="0" w:space="0" w:color="auto" w:frame="1"/>
          <w:shd w:val="clear" w:color="auto" w:fill="FFFFFF"/>
        </w:rPr>
        <w:t xml:space="preserve"> (1) </w:t>
      </w:r>
      <w:r w:rsidRPr="00BE5104">
        <w:rPr>
          <w:rStyle w:val="spar"/>
          <w:rFonts w:ascii="Times New Roman" w:hAnsi="Times New Roman"/>
          <w:sz w:val="24"/>
          <w:szCs w:val="24"/>
          <w:bdr w:val="none" w:sz="0" w:space="0" w:color="auto" w:frame="1"/>
          <w:shd w:val="clear" w:color="auto" w:fill="FFFFFF"/>
        </w:rPr>
        <w:t xml:space="preserve">Se autorizează AM </w:t>
      </w:r>
      <w:r>
        <w:rPr>
          <w:rStyle w:val="spar"/>
          <w:rFonts w:ascii="Times New Roman" w:hAnsi="Times New Roman"/>
          <w:sz w:val="24"/>
          <w:szCs w:val="24"/>
          <w:bdr w:val="none" w:sz="0" w:space="0" w:color="auto" w:frame="1"/>
          <w:shd w:val="clear" w:color="auto" w:fill="FFFFFF"/>
        </w:rPr>
        <w:t>-</w:t>
      </w:r>
      <w:r w:rsidRPr="00BE5104">
        <w:rPr>
          <w:rStyle w:val="spar"/>
          <w:rFonts w:ascii="Times New Roman" w:hAnsi="Times New Roman"/>
          <w:sz w:val="24"/>
          <w:szCs w:val="24"/>
          <w:bdr w:val="none" w:sz="0" w:space="0" w:color="auto" w:frame="1"/>
          <w:shd w:val="clear" w:color="auto" w:fill="FFFFFF"/>
        </w:rPr>
        <w:t>POC să utilizeze potrivit prevederilor legale în vigoare, pentru contravaloarea cheltuielilor aferente fondurilor externe nerambursabile disponibilul existent din FEN pentru a efectua plăți către beneficiari în limita valorii acestor categorii de cheltuieli.</w:t>
      </w:r>
    </w:p>
    <w:p w14:paraId="0319A9E7" w14:textId="77777777" w:rsidR="0087488D" w:rsidRPr="00BE5104" w:rsidRDefault="0087488D" w:rsidP="003E74CE">
      <w:pPr>
        <w:spacing w:after="0" w:line="240" w:lineRule="auto"/>
        <w:ind w:firstLine="708"/>
        <w:jc w:val="both"/>
        <w:rPr>
          <w:rStyle w:val="spar"/>
          <w:rFonts w:ascii="Times New Roman" w:hAnsi="Times New Roman"/>
          <w:sz w:val="24"/>
          <w:szCs w:val="24"/>
          <w:bdr w:val="none" w:sz="0" w:space="0" w:color="auto" w:frame="1"/>
          <w:shd w:val="clear" w:color="auto" w:fill="FFFFFF"/>
        </w:rPr>
      </w:pPr>
      <w:r w:rsidRPr="00BE5104">
        <w:rPr>
          <w:rStyle w:val="spar"/>
          <w:rFonts w:ascii="Times New Roman" w:hAnsi="Times New Roman"/>
          <w:sz w:val="24"/>
          <w:szCs w:val="24"/>
          <w:bdr w:val="none" w:sz="0" w:space="0" w:color="auto" w:frame="1"/>
          <w:shd w:val="clear" w:color="auto" w:fill="FFFFFF"/>
        </w:rPr>
        <w:t>(2) Autoritatea de certificare și plăți din cadrul Ministerului Finanțelor  va vira către AM</w:t>
      </w:r>
      <w:r>
        <w:rPr>
          <w:rStyle w:val="spar"/>
          <w:rFonts w:ascii="Times New Roman" w:hAnsi="Times New Roman"/>
          <w:sz w:val="24"/>
          <w:szCs w:val="24"/>
          <w:bdr w:val="none" w:sz="0" w:space="0" w:color="auto" w:frame="1"/>
          <w:shd w:val="clear" w:color="auto" w:fill="FFFFFF"/>
        </w:rPr>
        <w:t xml:space="preserve">- </w:t>
      </w:r>
      <w:r w:rsidRPr="00BE5104">
        <w:rPr>
          <w:rStyle w:val="spar"/>
          <w:rFonts w:ascii="Times New Roman" w:hAnsi="Times New Roman"/>
          <w:sz w:val="24"/>
          <w:szCs w:val="24"/>
          <w:bdr w:val="none" w:sz="0" w:space="0" w:color="auto" w:frame="1"/>
          <w:shd w:val="clear" w:color="auto" w:fill="FFFFFF"/>
        </w:rPr>
        <w:t xml:space="preserve">POC, pe bază de cerere de fonduri, sumele prevăzute la alin.(1), în conturile deschise </w:t>
      </w:r>
      <w:smartTag w:uri="urn:schemas-microsoft-com:office:smarttags" w:element="PersonName">
        <w:smartTagPr>
          <w:attr w:name="ProductID" w:val="la Trezoreria Statului"/>
        </w:smartTagPr>
        <w:r w:rsidRPr="00BE5104">
          <w:rPr>
            <w:rStyle w:val="spar"/>
            <w:rFonts w:ascii="Times New Roman" w:hAnsi="Times New Roman"/>
            <w:sz w:val="24"/>
            <w:szCs w:val="24"/>
            <w:bdr w:val="none" w:sz="0" w:space="0" w:color="auto" w:frame="1"/>
            <w:shd w:val="clear" w:color="auto" w:fill="FFFFFF"/>
          </w:rPr>
          <w:t>la Trezoreria Statului</w:t>
        </w:r>
      </w:smartTag>
      <w:r w:rsidRPr="00BE5104">
        <w:rPr>
          <w:rStyle w:val="spar"/>
          <w:rFonts w:ascii="Times New Roman" w:hAnsi="Times New Roman"/>
          <w:sz w:val="24"/>
          <w:szCs w:val="24"/>
          <w:bdr w:val="none" w:sz="0" w:space="0" w:color="auto" w:frame="1"/>
          <w:shd w:val="clear" w:color="auto" w:fill="FFFFFF"/>
        </w:rPr>
        <w:t xml:space="preserve"> </w:t>
      </w:r>
      <w:r>
        <w:rPr>
          <w:rStyle w:val="spar"/>
          <w:rFonts w:ascii="Times New Roman" w:hAnsi="Times New Roman"/>
          <w:sz w:val="24"/>
          <w:szCs w:val="24"/>
          <w:bdr w:val="none" w:sz="0" w:space="0" w:color="auto" w:frame="1"/>
          <w:shd w:val="clear" w:color="auto" w:fill="FFFFFF"/>
        </w:rPr>
        <w:t>aferente</w:t>
      </w:r>
      <w:r w:rsidRPr="00BE5104">
        <w:rPr>
          <w:rStyle w:val="spar"/>
          <w:rFonts w:ascii="Times New Roman" w:hAnsi="Times New Roman"/>
          <w:sz w:val="24"/>
          <w:szCs w:val="24"/>
          <w:bdr w:val="none" w:sz="0" w:space="0" w:color="auto" w:frame="1"/>
          <w:shd w:val="clear" w:color="auto" w:fill="FFFFFF"/>
        </w:rPr>
        <w:t xml:space="preserve"> AM</w:t>
      </w:r>
      <w:r>
        <w:rPr>
          <w:rStyle w:val="spar"/>
          <w:rFonts w:ascii="Times New Roman" w:hAnsi="Times New Roman"/>
          <w:sz w:val="24"/>
          <w:szCs w:val="24"/>
          <w:bdr w:val="none" w:sz="0" w:space="0" w:color="auto" w:frame="1"/>
          <w:shd w:val="clear" w:color="auto" w:fill="FFFFFF"/>
        </w:rPr>
        <w:t xml:space="preserve">- </w:t>
      </w:r>
      <w:r w:rsidRPr="00BE5104">
        <w:rPr>
          <w:rStyle w:val="spar"/>
          <w:rFonts w:ascii="Times New Roman" w:hAnsi="Times New Roman"/>
          <w:sz w:val="24"/>
          <w:szCs w:val="24"/>
          <w:bdr w:val="none" w:sz="0" w:space="0" w:color="auto" w:frame="1"/>
          <w:shd w:val="clear" w:color="auto" w:fill="FFFFFF"/>
        </w:rPr>
        <w:t>POC</w:t>
      </w:r>
      <w:r>
        <w:rPr>
          <w:rStyle w:val="spar"/>
          <w:rFonts w:ascii="Times New Roman" w:hAnsi="Times New Roman"/>
          <w:sz w:val="24"/>
          <w:szCs w:val="24"/>
          <w:bdr w:val="none" w:sz="0" w:space="0" w:color="auto" w:frame="1"/>
          <w:shd w:val="clear" w:color="auto" w:fill="FFFFFF"/>
        </w:rPr>
        <w:t>.</w:t>
      </w:r>
    </w:p>
    <w:p w14:paraId="0A97C037" w14:textId="77777777" w:rsidR="0087488D" w:rsidRDefault="0087488D" w:rsidP="003E74CE">
      <w:pPr>
        <w:spacing w:after="0" w:line="240" w:lineRule="auto"/>
        <w:ind w:firstLine="708"/>
        <w:jc w:val="both"/>
        <w:rPr>
          <w:rStyle w:val="spar"/>
          <w:rFonts w:ascii="Times New Roman" w:hAnsi="Times New Roman"/>
          <w:sz w:val="24"/>
          <w:szCs w:val="24"/>
          <w:bdr w:val="none" w:sz="0" w:space="0" w:color="auto" w:frame="1"/>
          <w:shd w:val="clear" w:color="auto" w:fill="FFFFFF"/>
        </w:rPr>
      </w:pPr>
      <w:r w:rsidRPr="00BE5104">
        <w:rPr>
          <w:rStyle w:val="spar"/>
          <w:rFonts w:ascii="Times New Roman" w:hAnsi="Times New Roman"/>
          <w:sz w:val="24"/>
          <w:szCs w:val="24"/>
          <w:bdr w:val="none" w:sz="0" w:space="0" w:color="auto" w:frame="1"/>
          <w:shd w:val="clear" w:color="auto" w:fill="FFFFFF"/>
        </w:rPr>
        <w:t xml:space="preserve">(3) Cheltuielile aferente cofinanțării pentru implementarea categoriilor de cheltuieli cu investițiile prevăzute la </w:t>
      </w:r>
      <w:r w:rsidRPr="00BE5104">
        <w:rPr>
          <w:rStyle w:val="spar"/>
          <w:rFonts w:ascii="Times New Roman" w:hAnsi="Times New Roman"/>
          <w:sz w:val="24"/>
          <w:szCs w:val="24"/>
        </w:rPr>
        <w:t xml:space="preserve">art. 5, alin.(1) și art. 13, alin.(1) </w:t>
      </w:r>
      <w:r w:rsidRPr="00BE5104">
        <w:rPr>
          <w:rStyle w:val="spar"/>
          <w:rFonts w:ascii="Times New Roman" w:hAnsi="Times New Roman"/>
          <w:sz w:val="24"/>
          <w:szCs w:val="24"/>
          <w:bdr w:val="none" w:sz="0" w:space="0" w:color="auto" w:frame="1"/>
          <w:shd w:val="clear" w:color="auto" w:fill="FFFFFF"/>
        </w:rPr>
        <w:t> se asigură din bugetul de stat prin bugetul Ministerului Investiţiilor și Proiectelor Europene, în limita valorii prevăzute pentru creditele de angajament și a creditelor bugetare cu această destinație</w:t>
      </w:r>
      <w:r>
        <w:rPr>
          <w:rStyle w:val="spar"/>
          <w:rFonts w:ascii="Times New Roman" w:hAnsi="Times New Roman"/>
          <w:sz w:val="24"/>
          <w:szCs w:val="24"/>
          <w:bdr w:val="none" w:sz="0" w:space="0" w:color="auto" w:frame="1"/>
          <w:shd w:val="clear" w:color="auto" w:fill="FFFFFF"/>
        </w:rPr>
        <w:t>.</w:t>
      </w:r>
    </w:p>
    <w:p w14:paraId="7AB5A16C" w14:textId="453CC166" w:rsidR="0087488D" w:rsidRDefault="0087488D" w:rsidP="003E74CE">
      <w:pPr>
        <w:spacing w:after="0" w:line="240" w:lineRule="auto"/>
        <w:ind w:firstLine="708"/>
        <w:jc w:val="both"/>
        <w:rPr>
          <w:rStyle w:val="spar"/>
          <w:rFonts w:ascii="Times New Roman" w:hAnsi="Times New Roman"/>
          <w:sz w:val="24"/>
          <w:szCs w:val="24"/>
          <w:bdr w:val="none" w:sz="0" w:space="0" w:color="auto" w:frame="1"/>
          <w:shd w:val="clear" w:color="auto" w:fill="FFFFFF"/>
        </w:rPr>
      </w:pPr>
    </w:p>
    <w:p w14:paraId="46D43BC6" w14:textId="77777777" w:rsidR="00143F2B" w:rsidRPr="00BE5104" w:rsidRDefault="00143F2B" w:rsidP="003E74CE">
      <w:pPr>
        <w:spacing w:after="0" w:line="240" w:lineRule="auto"/>
        <w:ind w:firstLine="708"/>
        <w:jc w:val="both"/>
        <w:rPr>
          <w:rStyle w:val="spar"/>
          <w:rFonts w:ascii="Times New Roman" w:hAnsi="Times New Roman"/>
          <w:sz w:val="24"/>
          <w:szCs w:val="24"/>
          <w:bdr w:val="none" w:sz="0" w:space="0" w:color="auto" w:frame="1"/>
          <w:shd w:val="clear" w:color="auto" w:fill="FFFFFF"/>
        </w:rPr>
      </w:pPr>
    </w:p>
    <w:p w14:paraId="24FE99D9" w14:textId="77777777" w:rsidR="0087488D" w:rsidRDefault="0087488D" w:rsidP="003E74CE">
      <w:pPr>
        <w:spacing w:after="0" w:line="240" w:lineRule="auto"/>
        <w:ind w:firstLine="708"/>
        <w:jc w:val="both"/>
        <w:rPr>
          <w:rStyle w:val="spar"/>
          <w:rFonts w:ascii="Times New Roman" w:hAnsi="Times New Roman"/>
          <w:b/>
          <w:sz w:val="24"/>
          <w:szCs w:val="24"/>
          <w:bdr w:val="none" w:sz="0" w:space="0" w:color="auto" w:frame="1"/>
          <w:shd w:val="clear" w:color="auto" w:fill="FFFFFF"/>
        </w:rPr>
      </w:pPr>
      <w:r w:rsidRPr="00BE5104">
        <w:rPr>
          <w:rStyle w:val="spar"/>
          <w:rFonts w:ascii="Times New Roman" w:hAnsi="Times New Roman"/>
          <w:b/>
          <w:sz w:val="24"/>
          <w:szCs w:val="24"/>
          <w:bdr w:val="none" w:sz="0" w:space="0" w:color="auto" w:frame="1"/>
          <w:shd w:val="clear" w:color="auto" w:fill="FFFFFF"/>
        </w:rPr>
        <w:lastRenderedPageBreak/>
        <w:t>Art.2</w:t>
      </w:r>
      <w:r>
        <w:rPr>
          <w:rStyle w:val="spar"/>
          <w:rFonts w:ascii="Times New Roman" w:hAnsi="Times New Roman"/>
          <w:b/>
          <w:sz w:val="24"/>
          <w:szCs w:val="24"/>
          <w:bdr w:val="none" w:sz="0" w:space="0" w:color="auto" w:frame="1"/>
          <w:shd w:val="clear" w:color="auto" w:fill="FFFFFF"/>
        </w:rPr>
        <w:t>2</w:t>
      </w:r>
      <w:r w:rsidRPr="00BE5104">
        <w:rPr>
          <w:rStyle w:val="spar"/>
          <w:rFonts w:ascii="Times New Roman" w:hAnsi="Times New Roman"/>
          <w:b/>
          <w:sz w:val="24"/>
          <w:szCs w:val="24"/>
          <w:bdr w:val="none" w:sz="0" w:space="0" w:color="auto" w:frame="1"/>
          <w:shd w:val="clear" w:color="auto" w:fill="FFFFFF"/>
        </w:rPr>
        <w:t xml:space="preserve"> </w:t>
      </w:r>
    </w:p>
    <w:p w14:paraId="5660DA7E" w14:textId="77777777" w:rsidR="0087488D" w:rsidRPr="00BE5104" w:rsidRDefault="0087488D" w:rsidP="003E74CE">
      <w:pPr>
        <w:spacing w:after="0" w:line="240" w:lineRule="auto"/>
        <w:ind w:firstLine="708"/>
        <w:jc w:val="both"/>
        <w:rPr>
          <w:rStyle w:val="spar"/>
          <w:rFonts w:ascii="Times New Roman" w:hAnsi="Times New Roman"/>
          <w:sz w:val="24"/>
          <w:szCs w:val="24"/>
          <w:bdr w:val="none" w:sz="0" w:space="0" w:color="auto" w:frame="1"/>
          <w:shd w:val="clear" w:color="auto" w:fill="FFFFFF"/>
        </w:rPr>
      </w:pPr>
      <w:r w:rsidRPr="00BE5104">
        <w:rPr>
          <w:rStyle w:val="spar"/>
          <w:rFonts w:ascii="Times New Roman" w:hAnsi="Times New Roman"/>
          <w:b/>
          <w:sz w:val="24"/>
          <w:szCs w:val="24"/>
          <w:bdr w:val="none" w:sz="0" w:space="0" w:color="auto" w:frame="1"/>
          <w:shd w:val="clear" w:color="auto" w:fill="FFFFFF"/>
        </w:rPr>
        <w:t>(1)</w:t>
      </w:r>
      <w:r w:rsidRPr="00BE5104">
        <w:rPr>
          <w:rStyle w:val="spar"/>
          <w:rFonts w:ascii="Times New Roman" w:hAnsi="Times New Roman"/>
          <w:sz w:val="24"/>
          <w:szCs w:val="24"/>
          <w:bdr w:val="none" w:sz="0" w:space="0" w:color="auto" w:frame="1"/>
          <w:shd w:val="clear" w:color="auto" w:fill="FFFFFF"/>
        </w:rPr>
        <w:t xml:space="preserve"> Serviciul de Telecomunicații Speciale, denumit în continuare STS, se desemnează administrator al platformei informatice IMM-RECOVER pentru lansarea apelului de proiecte și administrarea bazelor de date aferente cererilor de finanțare</w:t>
      </w:r>
      <w:r>
        <w:rPr>
          <w:rStyle w:val="spar"/>
          <w:rFonts w:ascii="Times New Roman" w:hAnsi="Times New Roman"/>
          <w:sz w:val="24"/>
          <w:szCs w:val="24"/>
          <w:bdr w:val="none" w:sz="0" w:space="0" w:color="auto" w:frame="1"/>
          <w:shd w:val="clear" w:color="auto" w:fill="FFFFFF"/>
        </w:rPr>
        <w:t>.</w:t>
      </w:r>
    </w:p>
    <w:p w14:paraId="5CAB0A9C" w14:textId="77777777" w:rsidR="0087488D" w:rsidRDefault="0087488D" w:rsidP="003E74CE">
      <w:pPr>
        <w:spacing w:after="0" w:line="240" w:lineRule="auto"/>
        <w:ind w:firstLine="708"/>
        <w:jc w:val="both"/>
        <w:rPr>
          <w:rStyle w:val="spar"/>
          <w:rFonts w:ascii="Times New Roman" w:hAnsi="Times New Roman"/>
          <w:sz w:val="24"/>
          <w:szCs w:val="24"/>
          <w:bdr w:val="none" w:sz="0" w:space="0" w:color="auto" w:frame="1"/>
          <w:shd w:val="clear" w:color="auto" w:fill="FFFFFF"/>
        </w:rPr>
      </w:pPr>
      <w:r w:rsidRPr="00BE5104">
        <w:rPr>
          <w:rStyle w:val="spar"/>
          <w:rFonts w:ascii="Times New Roman" w:hAnsi="Times New Roman"/>
          <w:sz w:val="24"/>
          <w:szCs w:val="24"/>
          <w:bdr w:val="none" w:sz="0" w:space="0" w:color="auto" w:frame="1"/>
          <w:shd w:val="clear" w:color="auto" w:fill="FFFFFF"/>
        </w:rPr>
        <w:t>(2) Cheltuielile privind resursele umane, resursele materiale precum și orice alte categorii de cheltuieli necesare administrării platformei informatice menționate la alin.(1) se suportă din bugetul apelului de proiecte, pe bază de contract de finanțare încheiat cu AM</w:t>
      </w:r>
      <w:r>
        <w:rPr>
          <w:rStyle w:val="spar"/>
          <w:rFonts w:ascii="Times New Roman" w:hAnsi="Times New Roman"/>
          <w:sz w:val="24"/>
          <w:szCs w:val="24"/>
          <w:bdr w:val="none" w:sz="0" w:space="0" w:color="auto" w:frame="1"/>
          <w:shd w:val="clear" w:color="auto" w:fill="FFFFFF"/>
        </w:rPr>
        <w:t>-</w:t>
      </w:r>
      <w:r w:rsidRPr="00BE5104">
        <w:rPr>
          <w:rStyle w:val="spar"/>
          <w:rFonts w:ascii="Times New Roman" w:hAnsi="Times New Roman"/>
          <w:sz w:val="24"/>
          <w:szCs w:val="24"/>
          <w:bdr w:val="none" w:sz="0" w:space="0" w:color="auto" w:frame="1"/>
          <w:shd w:val="clear" w:color="auto" w:fill="FFFFFF"/>
        </w:rPr>
        <w:t>POC, în condițiile legii</w:t>
      </w:r>
      <w:r>
        <w:rPr>
          <w:rStyle w:val="spar"/>
          <w:rFonts w:ascii="Times New Roman" w:hAnsi="Times New Roman"/>
          <w:sz w:val="24"/>
          <w:szCs w:val="24"/>
          <w:bdr w:val="none" w:sz="0" w:space="0" w:color="auto" w:frame="1"/>
          <w:shd w:val="clear" w:color="auto" w:fill="FFFFFF"/>
        </w:rPr>
        <w:t>.</w:t>
      </w:r>
    </w:p>
    <w:p w14:paraId="28C2DFA9" w14:textId="77777777" w:rsidR="0087488D" w:rsidRPr="00BE5104" w:rsidRDefault="0087488D" w:rsidP="003E74CE">
      <w:pPr>
        <w:spacing w:after="0" w:line="240" w:lineRule="auto"/>
        <w:ind w:firstLine="708"/>
        <w:jc w:val="both"/>
        <w:rPr>
          <w:rStyle w:val="spar"/>
          <w:rFonts w:ascii="Times New Roman" w:hAnsi="Times New Roman"/>
          <w:sz w:val="24"/>
          <w:szCs w:val="24"/>
          <w:bdr w:val="none" w:sz="0" w:space="0" w:color="auto" w:frame="1"/>
          <w:shd w:val="clear" w:color="auto" w:fill="FFFFFF"/>
        </w:rPr>
      </w:pPr>
    </w:p>
    <w:p w14:paraId="570B19D4" w14:textId="77777777" w:rsidR="0087488D" w:rsidRDefault="0087488D" w:rsidP="003E74CE">
      <w:pPr>
        <w:spacing w:after="0" w:line="240" w:lineRule="auto"/>
        <w:ind w:firstLine="708"/>
        <w:jc w:val="both"/>
        <w:rPr>
          <w:rStyle w:val="spar"/>
          <w:rFonts w:ascii="Times New Roman" w:hAnsi="Times New Roman"/>
          <w:b/>
          <w:sz w:val="24"/>
          <w:szCs w:val="24"/>
          <w:bdr w:val="none" w:sz="0" w:space="0" w:color="auto" w:frame="1"/>
          <w:shd w:val="clear" w:color="auto" w:fill="FFFFFF"/>
        </w:rPr>
      </w:pPr>
      <w:r w:rsidRPr="00BE5104">
        <w:rPr>
          <w:rStyle w:val="spar"/>
          <w:rFonts w:ascii="Times New Roman" w:hAnsi="Times New Roman"/>
          <w:b/>
          <w:sz w:val="24"/>
          <w:szCs w:val="24"/>
          <w:bdr w:val="none" w:sz="0" w:space="0" w:color="auto" w:frame="1"/>
          <w:shd w:val="clear" w:color="auto" w:fill="FFFFFF"/>
        </w:rPr>
        <w:t>Art.2</w:t>
      </w:r>
      <w:r>
        <w:rPr>
          <w:rStyle w:val="spar"/>
          <w:rFonts w:ascii="Times New Roman" w:hAnsi="Times New Roman"/>
          <w:b/>
          <w:sz w:val="24"/>
          <w:szCs w:val="24"/>
          <w:bdr w:val="none" w:sz="0" w:space="0" w:color="auto" w:frame="1"/>
          <w:shd w:val="clear" w:color="auto" w:fill="FFFFFF"/>
        </w:rPr>
        <w:t>3</w:t>
      </w:r>
      <w:r w:rsidRPr="00BE5104">
        <w:rPr>
          <w:rStyle w:val="spar"/>
          <w:rFonts w:ascii="Times New Roman" w:hAnsi="Times New Roman"/>
          <w:b/>
          <w:sz w:val="24"/>
          <w:szCs w:val="24"/>
          <w:bdr w:val="none" w:sz="0" w:space="0" w:color="auto" w:frame="1"/>
          <w:shd w:val="clear" w:color="auto" w:fill="FFFFFF"/>
        </w:rPr>
        <w:t xml:space="preserve"> </w:t>
      </w:r>
    </w:p>
    <w:p w14:paraId="5FEAC623" w14:textId="77777777" w:rsidR="0087488D" w:rsidRPr="00BE5104" w:rsidRDefault="0087488D" w:rsidP="003E74CE">
      <w:pPr>
        <w:spacing w:after="0" w:line="240" w:lineRule="auto"/>
        <w:ind w:firstLine="708"/>
        <w:jc w:val="both"/>
        <w:rPr>
          <w:rStyle w:val="spar"/>
          <w:rFonts w:ascii="Times New Roman" w:hAnsi="Times New Roman"/>
          <w:sz w:val="24"/>
          <w:szCs w:val="24"/>
          <w:bdr w:val="none" w:sz="0" w:space="0" w:color="auto" w:frame="1"/>
          <w:shd w:val="clear" w:color="auto" w:fill="FFFFFF"/>
        </w:rPr>
      </w:pPr>
      <w:r w:rsidRPr="00BE5104">
        <w:rPr>
          <w:rStyle w:val="spar"/>
          <w:rFonts w:ascii="Times New Roman" w:hAnsi="Times New Roman"/>
          <w:b/>
          <w:sz w:val="24"/>
          <w:szCs w:val="24"/>
          <w:bdr w:val="none" w:sz="0" w:space="0" w:color="auto" w:frame="1"/>
          <w:shd w:val="clear" w:color="auto" w:fill="FFFFFF"/>
        </w:rPr>
        <w:t xml:space="preserve">(1) </w:t>
      </w:r>
      <w:r w:rsidRPr="00BE5104">
        <w:rPr>
          <w:rStyle w:val="spar"/>
          <w:rFonts w:ascii="Times New Roman" w:hAnsi="Times New Roman"/>
          <w:sz w:val="24"/>
          <w:szCs w:val="24"/>
          <w:bdr w:val="none" w:sz="0" w:space="0" w:color="auto" w:frame="1"/>
          <w:shd w:val="clear" w:color="auto" w:fill="FFFFFF"/>
        </w:rPr>
        <w:t>După desemnarea listei finale a beneficiarilor de fonduri precum și după verificarea calității de IMM de către AM</w:t>
      </w:r>
      <w:r>
        <w:rPr>
          <w:rStyle w:val="spar"/>
          <w:rFonts w:ascii="Times New Roman" w:hAnsi="Times New Roman"/>
          <w:sz w:val="24"/>
          <w:szCs w:val="24"/>
          <w:bdr w:val="none" w:sz="0" w:space="0" w:color="auto" w:frame="1"/>
          <w:shd w:val="clear" w:color="auto" w:fill="FFFFFF"/>
        </w:rPr>
        <w:t xml:space="preserve">- </w:t>
      </w:r>
      <w:r w:rsidRPr="00BE5104">
        <w:rPr>
          <w:rStyle w:val="spar"/>
          <w:rFonts w:ascii="Times New Roman" w:hAnsi="Times New Roman"/>
          <w:sz w:val="24"/>
          <w:szCs w:val="24"/>
          <w:bdr w:val="none" w:sz="0" w:space="0" w:color="auto" w:frame="1"/>
          <w:shd w:val="clear" w:color="auto" w:fill="FFFFFF"/>
        </w:rPr>
        <w:t>POC, inclusiv soluționarea contestațiilor dacă este cazul, beneficiarii de fonduri externe nerambursabile încarcă în sistemul informatic MYSMIS toate informațiile necesare încheierii contractului de finanțare</w:t>
      </w:r>
      <w:r>
        <w:rPr>
          <w:rStyle w:val="spar"/>
          <w:rFonts w:ascii="Times New Roman" w:hAnsi="Times New Roman"/>
          <w:sz w:val="24"/>
          <w:szCs w:val="24"/>
          <w:bdr w:val="none" w:sz="0" w:space="0" w:color="auto" w:frame="1"/>
          <w:shd w:val="clear" w:color="auto" w:fill="FFFFFF"/>
        </w:rPr>
        <w:t>.</w:t>
      </w:r>
    </w:p>
    <w:p w14:paraId="4CC00AAD" w14:textId="77777777" w:rsidR="0087488D" w:rsidRDefault="0087488D" w:rsidP="000573A5">
      <w:pPr>
        <w:spacing w:after="0" w:line="240" w:lineRule="auto"/>
        <w:ind w:firstLine="708"/>
        <w:jc w:val="both"/>
        <w:rPr>
          <w:rStyle w:val="spar"/>
          <w:rFonts w:ascii="Times New Roman" w:hAnsi="Times New Roman"/>
          <w:sz w:val="24"/>
          <w:szCs w:val="24"/>
          <w:bdr w:val="none" w:sz="0" w:space="0" w:color="auto" w:frame="1"/>
          <w:shd w:val="clear" w:color="auto" w:fill="FFFFFF"/>
        </w:rPr>
      </w:pPr>
      <w:r w:rsidRPr="00BE5104">
        <w:rPr>
          <w:rStyle w:val="spar"/>
          <w:rFonts w:ascii="Times New Roman" w:hAnsi="Times New Roman"/>
          <w:b/>
          <w:sz w:val="24"/>
          <w:szCs w:val="24"/>
          <w:bdr w:val="none" w:sz="0" w:space="0" w:color="auto" w:frame="1"/>
          <w:shd w:val="clear" w:color="auto" w:fill="FFFFFF"/>
        </w:rPr>
        <w:t>(2)</w:t>
      </w:r>
      <w:r w:rsidRPr="00BE5104">
        <w:rPr>
          <w:rStyle w:val="spar"/>
          <w:rFonts w:ascii="Times New Roman" w:hAnsi="Times New Roman"/>
          <w:sz w:val="24"/>
          <w:szCs w:val="24"/>
          <w:bdr w:val="none" w:sz="0" w:space="0" w:color="auto" w:frame="1"/>
          <w:shd w:val="clear" w:color="auto" w:fill="FFFFFF"/>
        </w:rPr>
        <w:t xml:space="preserve"> Obligațiile prevăzute la alin.(1) se realizează pe bază de instrucțiuni emise de AM</w:t>
      </w:r>
      <w:r>
        <w:rPr>
          <w:rStyle w:val="spar"/>
          <w:rFonts w:ascii="Times New Roman" w:hAnsi="Times New Roman"/>
          <w:sz w:val="24"/>
          <w:szCs w:val="24"/>
          <w:bdr w:val="none" w:sz="0" w:space="0" w:color="auto" w:frame="1"/>
          <w:shd w:val="clear" w:color="auto" w:fill="FFFFFF"/>
        </w:rPr>
        <w:t xml:space="preserve">- </w:t>
      </w:r>
      <w:r w:rsidRPr="00BE5104">
        <w:rPr>
          <w:rStyle w:val="spar"/>
          <w:rFonts w:ascii="Times New Roman" w:hAnsi="Times New Roman"/>
          <w:sz w:val="24"/>
          <w:szCs w:val="24"/>
          <w:bdr w:val="none" w:sz="0" w:space="0" w:color="auto" w:frame="1"/>
          <w:shd w:val="clear" w:color="auto" w:fill="FFFFFF"/>
        </w:rPr>
        <w:t>POC, în termen de maxim 10 zile calendaristice de la data la care beneficiarul de fonduri a fost notificat pentru depunerea documentației de contractare</w:t>
      </w:r>
      <w:r>
        <w:rPr>
          <w:rStyle w:val="spar"/>
          <w:rFonts w:ascii="Times New Roman" w:hAnsi="Times New Roman"/>
          <w:sz w:val="24"/>
          <w:szCs w:val="24"/>
          <w:bdr w:val="none" w:sz="0" w:space="0" w:color="auto" w:frame="1"/>
          <w:shd w:val="clear" w:color="auto" w:fill="FFFFFF"/>
        </w:rPr>
        <w:t>.</w:t>
      </w:r>
    </w:p>
    <w:p w14:paraId="7E666024" w14:textId="77777777" w:rsidR="0087488D" w:rsidRPr="00BE5104" w:rsidRDefault="0087488D" w:rsidP="000573A5">
      <w:pPr>
        <w:spacing w:after="0" w:line="240" w:lineRule="auto"/>
        <w:ind w:firstLine="708"/>
        <w:jc w:val="both"/>
        <w:rPr>
          <w:rStyle w:val="spar"/>
          <w:rFonts w:ascii="Times New Roman" w:hAnsi="Times New Roman"/>
          <w:sz w:val="24"/>
          <w:szCs w:val="24"/>
          <w:bdr w:val="none" w:sz="0" w:space="0" w:color="auto" w:frame="1"/>
          <w:shd w:val="clear" w:color="auto" w:fill="FFFFFF"/>
        </w:rPr>
      </w:pPr>
    </w:p>
    <w:p w14:paraId="3883485A" w14:textId="77777777" w:rsidR="0087488D" w:rsidRDefault="0087488D" w:rsidP="000573A5">
      <w:pPr>
        <w:spacing w:after="0" w:line="240" w:lineRule="auto"/>
        <w:ind w:firstLine="708"/>
        <w:jc w:val="both"/>
        <w:rPr>
          <w:rStyle w:val="spar"/>
          <w:rFonts w:ascii="Times New Roman" w:hAnsi="Times New Roman"/>
          <w:sz w:val="24"/>
          <w:szCs w:val="24"/>
          <w:bdr w:val="none" w:sz="0" w:space="0" w:color="auto" w:frame="1"/>
          <w:shd w:val="clear" w:color="auto" w:fill="FFFFFF"/>
        </w:rPr>
      </w:pPr>
      <w:r w:rsidRPr="00BE5104">
        <w:rPr>
          <w:rStyle w:val="spar"/>
          <w:rFonts w:ascii="Times New Roman" w:hAnsi="Times New Roman"/>
          <w:b/>
          <w:sz w:val="24"/>
          <w:szCs w:val="24"/>
          <w:bdr w:val="none" w:sz="0" w:space="0" w:color="auto" w:frame="1"/>
          <w:shd w:val="clear" w:color="auto" w:fill="FFFFFF"/>
        </w:rPr>
        <w:t>Art.2</w:t>
      </w:r>
      <w:r>
        <w:rPr>
          <w:rStyle w:val="spar"/>
          <w:rFonts w:ascii="Times New Roman" w:hAnsi="Times New Roman"/>
          <w:b/>
          <w:sz w:val="24"/>
          <w:szCs w:val="24"/>
          <w:bdr w:val="none" w:sz="0" w:space="0" w:color="auto" w:frame="1"/>
          <w:shd w:val="clear" w:color="auto" w:fill="FFFFFF"/>
        </w:rPr>
        <w:t>4</w:t>
      </w:r>
      <w:r w:rsidRPr="00BE5104">
        <w:rPr>
          <w:rStyle w:val="spar"/>
          <w:rFonts w:ascii="Times New Roman" w:hAnsi="Times New Roman"/>
          <w:sz w:val="24"/>
          <w:szCs w:val="24"/>
          <w:bdr w:val="none" w:sz="0" w:space="0" w:color="auto" w:frame="1"/>
          <w:shd w:val="clear" w:color="auto" w:fill="FFFFFF"/>
        </w:rPr>
        <w:t xml:space="preserve"> </w:t>
      </w:r>
    </w:p>
    <w:p w14:paraId="1F7B8787" w14:textId="77777777" w:rsidR="0087488D" w:rsidRPr="00BE5104" w:rsidRDefault="0087488D" w:rsidP="000573A5">
      <w:pPr>
        <w:spacing w:after="0" w:line="240" w:lineRule="auto"/>
        <w:ind w:firstLine="708"/>
        <w:jc w:val="both"/>
        <w:rPr>
          <w:rStyle w:val="spar"/>
          <w:rFonts w:ascii="Times New Roman" w:hAnsi="Times New Roman"/>
          <w:sz w:val="24"/>
          <w:szCs w:val="24"/>
          <w:bdr w:val="none" w:sz="0" w:space="0" w:color="auto" w:frame="1"/>
          <w:shd w:val="clear" w:color="auto" w:fill="FFFFFF"/>
        </w:rPr>
      </w:pPr>
      <w:r w:rsidRPr="00BE5104">
        <w:rPr>
          <w:rStyle w:val="spar"/>
          <w:rFonts w:ascii="Times New Roman" w:hAnsi="Times New Roman"/>
          <w:b/>
          <w:sz w:val="24"/>
          <w:szCs w:val="24"/>
          <w:bdr w:val="none" w:sz="0" w:space="0" w:color="auto" w:frame="1"/>
          <w:shd w:val="clear" w:color="auto" w:fill="FFFFFF"/>
        </w:rPr>
        <w:t>(1)</w:t>
      </w:r>
      <w:r w:rsidRPr="00BE5104">
        <w:rPr>
          <w:rStyle w:val="spar"/>
          <w:rFonts w:ascii="Times New Roman" w:hAnsi="Times New Roman"/>
          <w:sz w:val="24"/>
          <w:szCs w:val="24"/>
          <w:bdr w:val="none" w:sz="0" w:space="0" w:color="auto" w:frame="1"/>
          <w:shd w:val="clear" w:color="auto" w:fill="FFFFFF"/>
        </w:rPr>
        <w:t xml:space="preserve"> În situația în care entitățile economice asimilate IMM-urilor nu realizează cifră de afaceri ca indicator specific naturii activității acestora se va lua în considerare valoarea veniturilor pentru anul de referință necesar la calculul indicatorilor specifice criteriilor de eligibilitate și/sau criteriilor de selecție</w:t>
      </w:r>
      <w:r>
        <w:rPr>
          <w:rStyle w:val="spar"/>
          <w:rFonts w:ascii="Times New Roman" w:hAnsi="Times New Roman"/>
          <w:sz w:val="24"/>
          <w:szCs w:val="24"/>
          <w:bdr w:val="none" w:sz="0" w:space="0" w:color="auto" w:frame="1"/>
          <w:shd w:val="clear" w:color="auto" w:fill="FFFFFF"/>
        </w:rPr>
        <w:t>.</w:t>
      </w:r>
    </w:p>
    <w:p w14:paraId="610B0FEC" w14:textId="77777777" w:rsidR="0087488D" w:rsidRPr="00BE5104" w:rsidRDefault="0087488D" w:rsidP="000573A5">
      <w:pPr>
        <w:spacing w:after="0" w:line="240" w:lineRule="auto"/>
        <w:ind w:firstLine="708"/>
        <w:jc w:val="both"/>
        <w:rPr>
          <w:rStyle w:val="spar"/>
          <w:rFonts w:ascii="Times New Roman" w:hAnsi="Times New Roman"/>
          <w:sz w:val="24"/>
          <w:szCs w:val="24"/>
          <w:bdr w:val="none" w:sz="0" w:space="0" w:color="auto" w:frame="1"/>
          <w:shd w:val="clear" w:color="auto" w:fill="FFFFFF"/>
        </w:rPr>
      </w:pPr>
      <w:r w:rsidRPr="00BE5104">
        <w:rPr>
          <w:rStyle w:val="spar"/>
          <w:rFonts w:ascii="Times New Roman" w:hAnsi="Times New Roman"/>
          <w:b/>
          <w:sz w:val="24"/>
          <w:szCs w:val="24"/>
          <w:bdr w:val="none" w:sz="0" w:space="0" w:color="auto" w:frame="1"/>
          <w:shd w:val="clear" w:color="auto" w:fill="FFFFFF"/>
        </w:rPr>
        <w:t>(2)</w:t>
      </w:r>
      <w:r w:rsidRPr="00BE5104">
        <w:rPr>
          <w:rStyle w:val="spar"/>
          <w:rFonts w:ascii="Times New Roman" w:hAnsi="Times New Roman"/>
          <w:sz w:val="24"/>
          <w:szCs w:val="24"/>
          <w:bdr w:val="none" w:sz="0" w:space="0" w:color="auto" w:frame="1"/>
          <w:shd w:val="clear" w:color="auto" w:fill="FFFFFF"/>
        </w:rPr>
        <w:t xml:space="preserve"> În situația în care entitățile economice prevăzute la alin.(1) nu realizează profit operațional specific activității acestora se va lua în calcul indicatorul specific prin asimilare din situațiil</w:t>
      </w:r>
      <w:r>
        <w:rPr>
          <w:rStyle w:val="spar"/>
          <w:rFonts w:ascii="Times New Roman" w:hAnsi="Times New Roman"/>
          <w:sz w:val="24"/>
          <w:szCs w:val="24"/>
          <w:bdr w:val="none" w:sz="0" w:space="0" w:color="auto" w:frame="1"/>
          <w:shd w:val="clear" w:color="auto" w:fill="FFFFFF"/>
        </w:rPr>
        <w:t>e</w:t>
      </w:r>
      <w:r w:rsidRPr="00BE5104">
        <w:rPr>
          <w:rStyle w:val="spar"/>
          <w:rFonts w:ascii="Times New Roman" w:hAnsi="Times New Roman"/>
          <w:sz w:val="24"/>
          <w:szCs w:val="24"/>
          <w:bdr w:val="none" w:sz="0" w:space="0" w:color="auto" w:frame="1"/>
          <w:shd w:val="clear" w:color="auto" w:fill="FFFFFF"/>
        </w:rPr>
        <w:t xml:space="preserve"> financiare care sunt depuse potrivit legii </w:t>
      </w:r>
      <w:smartTag w:uri="urn:schemas-microsoft-com:office:smarttags" w:element="PersonName">
        <w:smartTagPr>
          <w:attr w:name="ProductID" w:val="la Ministerul Finan"/>
        </w:smartTagPr>
        <w:r w:rsidRPr="00BE5104">
          <w:rPr>
            <w:rStyle w:val="spar"/>
            <w:rFonts w:ascii="Times New Roman" w:hAnsi="Times New Roman"/>
            <w:sz w:val="24"/>
            <w:szCs w:val="24"/>
            <w:bdr w:val="none" w:sz="0" w:space="0" w:color="auto" w:frame="1"/>
            <w:shd w:val="clear" w:color="auto" w:fill="FFFFFF"/>
          </w:rPr>
          <w:t>la Ministerul Finan</w:t>
        </w:r>
      </w:smartTag>
      <w:r w:rsidRPr="00BE5104">
        <w:rPr>
          <w:rStyle w:val="spar"/>
          <w:rFonts w:ascii="Times New Roman" w:hAnsi="Times New Roman"/>
          <w:sz w:val="24"/>
          <w:szCs w:val="24"/>
          <w:bdr w:val="none" w:sz="0" w:space="0" w:color="auto" w:frame="1"/>
          <w:shd w:val="clear" w:color="auto" w:fill="FFFFFF"/>
        </w:rPr>
        <w:t>țelor</w:t>
      </w:r>
      <w:r>
        <w:rPr>
          <w:rStyle w:val="spar"/>
          <w:rFonts w:ascii="Times New Roman" w:hAnsi="Times New Roman"/>
          <w:sz w:val="24"/>
          <w:szCs w:val="24"/>
          <w:bdr w:val="none" w:sz="0" w:space="0" w:color="auto" w:frame="1"/>
          <w:shd w:val="clear" w:color="auto" w:fill="FFFFFF"/>
        </w:rPr>
        <w:t>.</w:t>
      </w:r>
    </w:p>
    <w:p w14:paraId="006EAE53" w14:textId="77777777" w:rsidR="0087488D" w:rsidRDefault="0087488D" w:rsidP="007F531B">
      <w:pPr>
        <w:spacing w:after="0" w:line="240" w:lineRule="auto"/>
        <w:rPr>
          <w:rStyle w:val="spar"/>
          <w:rFonts w:ascii="Times New Roman" w:hAnsi="Times New Roman"/>
          <w:b/>
          <w:sz w:val="24"/>
          <w:szCs w:val="24"/>
          <w:bdr w:val="none" w:sz="0" w:space="0" w:color="auto" w:frame="1"/>
          <w:shd w:val="clear" w:color="auto" w:fill="FFFFFF"/>
        </w:rPr>
      </w:pPr>
    </w:p>
    <w:p w14:paraId="3122549C" w14:textId="77777777" w:rsidR="0087488D" w:rsidRPr="00BE5104" w:rsidRDefault="0087488D" w:rsidP="007F531B">
      <w:pPr>
        <w:spacing w:after="0" w:line="240" w:lineRule="auto"/>
        <w:ind w:firstLine="708"/>
        <w:rPr>
          <w:rStyle w:val="spar"/>
          <w:rFonts w:ascii="Times New Roman" w:hAnsi="Times New Roman"/>
          <w:b/>
          <w:sz w:val="24"/>
          <w:szCs w:val="24"/>
          <w:bdr w:val="none" w:sz="0" w:space="0" w:color="auto" w:frame="1"/>
          <w:shd w:val="clear" w:color="auto" w:fill="FFFFFF"/>
        </w:rPr>
      </w:pPr>
      <w:r w:rsidRPr="00BE5104">
        <w:rPr>
          <w:rStyle w:val="spar"/>
          <w:rFonts w:ascii="Times New Roman" w:hAnsi="Times New Roman"/>
          <w:b/>
          <w:sz w:val="24"/>
          <w:szCs w:val="24"/>
          <w:bdr w:val="none" w:sz="0" w:space="0" w:color="auto" w:frame="1"/>
          <w:shd w:val="clear" w:color="auto" w:fill="FFFFFF"/>
        </w:rPr>
        <w:t>Art. 2</w:t>
      </w:r>
      <w:r>
        <w:rPr>
          <w:rStyle w:val="spar"/>
          <w:rFonts w:ascii="Times New Roman" w:hAnsi="Times New Roman"/>
          <w:b/>
          <w:sz w:val="24"/>
          <w:szCs w:val="24"/>
          <w:bdr w:val="none" w:sz="0" w:space="0" w:color="auto" w:frame="1"/>
          <w:shd w:val="clear" w:color="auto" w:fill="FFFFFF"/>
        </w:rPr>
        <w:t>5</w:t>
      </w:r>
    </w:p>
    <w:p w14:paraId="0D14AFD4" w14:textId="77777777" w:rsidR="0087488D" w:rsidRPr="00BE5104" w:rsidRDefault="0087488D" w:rsidP="007F531B">
      <w:pPr>
        <w:spacing w:after="0" w:line="240" w:lineRule="auto"/>
        <w:ind w:firstLine="708"/>
        <w:rPr>
          <w:rStyle w:val="spar"/>
          <w:rFonts w:ascii="Times New Roman" w:hAnsi="Times New Roman"/>
          <w:bCs/>
          <w:sz w:val="24"/>
          <w:szCs w:val="24"/>
          <w:bdr w:val="none" w:sz="0" w:space="0" w:color="auto" w:frame="1"/>
          <w:shd w:val="clear" w:color="auto" w:fill="FFFFFF"/>
        </w:rPr>
      </w:pPr>
      <w:r w:rsidRPr="00BE5104">
        <w:rPr>
          <w:rStyle w:val="spar"/>
          <w:rFonts w:ascii="Times New Roman" w:hAnsi="Times New Roman"/>
          <w:bCs/>
          <w:sz w:val="24"/>
          <w:szCs w:val="24"/>
          <w:bdr w:val="none" w:sz="0" w:space="0" w:color="auto" w:frame="1"/>
          <w:shd w:val="clear" w:color="auto" w:fill="FFFFFF"/>
        </w:rPr>
        <w:t>Anexele nr. 1-5 fac parte integrantă din prezenta ordonanță de urgență.</w:t>
      </w:r>
    </w:p>
    <w:p w14:paraId="6DAA1E1C" w14:textId="77777777" w:rsidR="0087488D" w:rsidRDefault="0087488D" w:rsidP="000573A5">
      <w:pPr>
        <w:spacing w:after="0" w:line="240" w:lineRule="auto"/>
        <w:ind w:firstLine="708"/>
        <w:jc w:val="center"/>
        <w:rPr>
          <w:rStyle w:val="spar"/>
          <w:rFonts w:ascii="Times New Roman" w:hAnsi="Times New Roman"/>
          <w:b/>
          <w:sz w:val="24"/>
          <w:szCs w:val="24"/>
          <w:bdr w:val="none" w:sz="0" w:space="0" w:color="auto" w:frame="1"/>
          <w:shd w:val="clear" w:color="auto" w:fill="FFFFFF"/>
        </w:rPr>
      </w:pPr>
    </w:p>
    <w:p w14:paraId="3252024F" w14:textId="77777777" w:rsidR="0087488D" w:rsidRPr="00BE5104" w:rsidRDefault="0087488D" w:rsidP="000573A5">
      <w:pPr>
        <w:spacing w:after="0" w:line="240" w:lineRule="auto"/>
        <w:ind w:firstLine="708"/>
        <w:jc w:val="center"/>
        <w:rPr>
          <w:rStyle w:val="spar"/>
          <w:rFonts w:ascii="Times New Roman" w:hAnsi="Times New Roman"/>
          <w:b/>
          <w:sz w:val="24"/>
          <w:szCs w:val="24"/>
          <w:bdr w:val="none" w:sz="0" w:space="0" w:color="auto" w:frame="1"/>
          <w:shd w:val="clear" w:color="auto" w:fill="FFFFFF"/>
        </w:rPr>
      </w:pPr>
      <w:r w:rsidRPr="00BE5104">
        <w:rPr>
          <w:rStyle w:val="spar"/>
          <w:rFonts w:ascii="Times New Roman" w:hAnsi="Times New Roman"/>
          <w:b/>
          <w:sz w:val="24"/>
          <w:szCs w:val="24"/>
          <w:bdr w:val="none" w:sz="0" w:space="0" w:color="auto" w:frame="1"/>
          <w:shd w:val="clear" w:color="auto" w:fill="FFFFFF"/>
        </w:rPr>
        <w:t>PRIM MINISTRU</w:t>
      </w:r>
    </w:p>
    <w:p w14:paraId="0F2F62C0" w14:textId="77777777" w:rsidR="0087488D" w:rsidRPr="00BE5104" w:rsidRDefault="0087488D" w:rsidP="000573A5">
      <w:pPr>
        <w:spacing w:after="0" w:line="240" w:lineRule="auto"/>
        <w:ind w:firstLine="708"/>
        <w:jc w:val="center"/>
        <w:rPr>
          <w:rStyle w:val="spar"/>
          <w:rFonts w:ascii="Times New Roman" w:hAnsi="Times New Roman"/>
          <w:b/>
          <w:sz w:val="24"/>
          <w:szCs w:val="24"/>
          <w:bdr w:val="none" w:sz="0" w:space="0" w:color="auto" w:frame="1"/>
          <w:shd w:val="clear" w:color="auto" w:fill="FFFFFF"/>
        </w:rPr>
      </w:pPr>
      <w:r w:rsidRPr="00BE5104">
        <w:rPr>
          <w:rStyle w:val="spar"/>
          <w:rFonts w:ascii="Times New Roman" w:hAnsi="Times New Roman"/>
          <w:b/>
          <w:sz w:val="24"/>
          <w:szCs w:val="24"/>
          <w:bdr w:val="none" w:sz="0" w:space="0" w:color="auto" w:frame="1"/>
          <w:shd w:val="clear" w:color="auto" w:fill="FFFFFF"/>
        </w:rPr>
        <w:t>NICOLAE-IONEL CIUCĂ</w:t>
      </w:r>
    </w:p>
    <w:p w14:paraId="27EC0F42" w14:textId="77777777" w:rsidR="0087488D" w:rsidRPr="00BE5104" w:rsidRDefault="0087488D">
      <w:pPr>
        <w:spacing w:after="0" w:line="240" w:lineRule="auto"/>
        <w:rPr>
          <w:rStyle w:val="spar"/>
          <w:rFonts w:ascii="Times New Roman" w:hAnsi="Times New Roman"/>
          <w:sz w:val="24"/>
          <w:szCs w:val="24"/>
          <w:bdr w:val="none" w:sz="0" w:space="0" w:color="auto" w:frame="1"/>
          <w:shd w:val="clear" w:color="auto" w:fill="FFFFFF"/>
        </w:rPr>
      </w:pPr>
      <w:r w:rsidRPr="00BE5104">
        <w:rPr>
          <w:rStyle w:val="spar"/>
          <w:rFonts w:ascii="Times New Roman" w:hAnsi="Times New Roman"/>
          <w:sz w:val="24"/>
          <w:szCs w:val="24"/>
          <w:bdr w:val="none" w:sz="0" w:space="0" w:color="auto" w:frame="1"/>
          <w:shd w:val="clear" w:color="auto" w:fill="FFFFFF"/>
        </w:rPr>
        <w:br w:type="page"/>
      </w:r>
    </w:p>
    <w:p w14:paraId="26121099" w14:textId="77777777" w:rsidR="0087488D" w:rsidRPr="00BE5104" w:rsidRDefault="0087488D" w:rsidP="00EA3862">
      <w:pPr>
        <w:spacing w:after="0" w:line="240" w:lineRule="auto"/>
        <w:jc w:val="right"/>
        <w:rPr>
          <w:rStyle w:val="spar"/>
          <w:rFonts w:ascii="Times New Roman" w:hAnsi="Times New Roman"/>
          <w:sz w:val="24"/>
          <w:szCs w:val="24"/>
          <w:bdr w:val="none" w:sz="0" w:space="0" w:color="auto" w:frame="1"/>
          <w:shd w:val="clear" w:color="auto" w:fill="FFFFFF"/>
        </w:rPr>
      </w:pPr>
    </w:p>
    <w:p w14:paraId="1E138B36" w14:textId="77777777" w:rsidR="0087488D" w:rsidRPr="00BE5104" w:rsidRDefault="0087488D" w:rsidP="00EA3862">
      <w:pPr>
        <w:spacing w:after="0" w:line="240" w:lineRule="auto"/>
        <w:ind w:firstLine="708"/>
        <w:jc w:val="right"/>
        <w:rPr>
          <w:rStyle w:val="spar"/>
          <w:rFonts w:ascii="Times New Roman" w:hAnsi="Times New Roman"/>
          <w:b/>
          <w:sz w:val="24"/>
          <w:szCs w:val="24"/>
          <w:bdr w:val="none" w:sz="0" w:space="0" w:color="auto" w:frame="1"/>
          <w:shd w:val="clear" w:color="auto" w:fill="FFFFFF"/>
        </w:rPr>
      </w:pPr>
      <w:r w:rsidRPr="00BE5104">
        <w:rPr>
          <w:rStyle w:val="spar"/>
          <w:rFonts w:ascii="Times New Roman" w:hAnsi="Times New Roman"/>
          <w:b/>
          <w:sz w:val="24"/>
          <w:szCs w:val="24"/>
          <w:bdr w:val="none" w:sz="0" w:space="0" w:color="auto" w:frame="1"/>
          <w:shd w:val="clear" w:color="auto" w:fill="FFFFFF"/>
        </w:rPr>
        <w:t>Anexa nr.1</w:t>
      </w:r>
    </w:p>
    <w:p w14:paraId="6ED050FC" w14:textId="77777777" w:rsidR="0087488D" w:rsidRPr="00BE5104" w:rsidRDefault="0087488D" w:rsidP="00CC1276">
      <w:pPr>
        <w:spacing w:after="0" w:line="240" w:lineRule="auto"/>
        <w:jc w:val="both"/>
        <w:rPr>
          <w:rStyle w:val="salnbdy"/>
          <w:rFonts w:ascii="Times New Roman" w:hAnsi="Times New Roman"/>
          <w:b/>
          <w:sz w:val="24"/>
          <w:szCs w:val="24"/>
          <w:bdr w:val="none" w:sz="0" w:space="0" w:color="auto" w:frame="1"/>
          <w:shd w:val="clear" w:color="auto" w:fill="FFFFFF"/>
          <w:lang w:val="it-IT"/>
        </w:rPr>
      </w:pPr>
      <w:r w:rsidRPr="00BE5104">
        <w:rPr>
          <w:rStyle w:val="apar"/>
          <w:rFonts w:ascii="Times New Roman" w:hAnsi="Times New Roman"/>
          <w:b/>
          <w:sz w:val="24"/>
          <w:szCs w:val="24"/>
          <w:bdr w:val="none" w:sz="0" w:space="0" w:color="auto" w:frame="1"/>
          <w:shd w:val="clear" w:color="auto" w:fill="FFFFFF"/>
        </w:rPr>
        <w:t>Domenii de activitate eligibile pentru g</w:t>
      </w:r>
      <w:r w:rsidRPr="00BE5104">
        <w:rPr>
          <w:rStyle w:val="salnbdy"/>
          <w:rFonts w:ascii="Times New Roman" w:hAnsi="Times New Roman"/>
          <w:b/>
          <w:sz w:val="24"/>
          <w:szCs w:val="24"/>
          <w:bdr w:val="none" w:sz="0" w:space="0" w:color="auto" w:frame="1"/>
          <w:shd w:val="clear" w:color="auto" w:fill="FFFFFF"/>
          <w:lang w:val="it-IT"/>
        </w:rPr>
        <w:t>ranturile de investiții acordate sub forma de ajutor de minimis</w:t>
      </w:r>
    </w:p>
    <w:p w14:paraId="48BFC07E" w14:textId="77777777" w:rsidR="0087488D" w:rsidRPr="00BE5104" w:rsidRDefault="0087488D" w:rsidP="00CC1276">
      <w:pPr>
        <w:spacing w:after="0" w:line="240" w:lineRule="auto"/>
        <w:jc w:val="both"/>
        <w:rPr>
          <w:rStyle w:val="salnbdy"/>
          <w:rFonts w:ascii="Times New Roman" w:hAnsi="Times New Roman"/>
          <w:sz w:val="24"/>
          <w:szCs w:val="24"/>
          <w:bdr w:val="none" w:sz="0" w:space="0" w:color="auto" w:frame="1"/>
          <w:shd w:val="clear" w:color="auto" w:fill="FFFFFF"/>
          <w:lang w:val="it-IT"/>
        </w:rPr>
      </w:pPr>
    </w:p>
    <w:tbl>
      <w:tblPr>
        <w:tblW w:w="8568" w:type="dxa"/>
        <w:tblLook w:val="00A0" w:firstRow="1" w:lastRow="0" w:firstColumn="1" w:lastColumn="0" w:noHBand="0" w:noVBand="0"/>
      </w:tblPr>
      <w:tblGrid>
        <w:gridCol w:w="1240"/>
        <w:gridCol w:w="7328"/>
      </w:tblGrid>
      <w:tr w:rsidR="0087488D" w:rsidRPr="00BE5104" w14:paraId="338AAE2C" w14:textId="77777777" w:rsidTr="006E704D">
        <w:trPr>
          <w:trHeight w:val="315"/>
        </w:trPr>
        <w:tc>
          <w:tcPr>
            <w:tcW w:w="1240" w:type="dxa"/>
            <w:tcBorders>
              <w:top w:val="nil"/>
              <w:left w:val="single" w:sz="8" w:space="0" w:color="auto"/>
              <w:bottom w:val="single" w:sz="4" w:space="0" w:color="auto"/>
              <w:right w:val="nil"/>
            </w:tcBorders>
            <w:vAlign w:val="bottom"/>
          </w:tcPr>
          <w:p w14:paraId="7F487FCE" w14:textId="77777777" w:rsidR="0087488D" w:rsidRPr="00BE5104" w:rsidRDefault="0087488D" w:rsidP="006E704D">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85</w:t>
            </w:r>
          </w:p>
        </w:tc>
        <w:tc>
          <w:tcPr>
            <w:tcW w:w="7328" w:type="dxa"/>
            <w:tcBorders>
              <w:top w:val="single" w:sz="4" w:space="0" w:color="auto"/>
              <w:left w:val="single" w:sz="4" w:space="0" w:color="auto"/>
              <w:bottom w:val="single" w:sz="4" w:space="0" w:color="auto"/>
              <w:right w:val="single" w:sz="8" w:space="0" w:color="000000"/>
            </w:tcBorders>
            <w:noWrap/>
            <w:vAlign w:val="bottom"/>
          </w:tcPr>
          <w:p w14:paraId="1B5C0078" w14:textId="77777777" w:rsidR="0087488D" w:rsidRPr="00BE5104" w:rsidRDefault="0087488D" w:rsidP="006E704D">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Învățământ (secțiunea P)</w:t>
            </w:r>
          </w:p>
        </w:tc>
      </w:tr>
      <w:tr w:rsidR="0087488D" w:rsidRPr="00BE5104" w14:paraId="2CEAF485" w14:textId="77777777" w:rsidTr="006E704D">
        <w:trPr>
          <w:trHeight w:val="300"/>
        </w:trPr>
        <w:tc>
          <w:tcPr>
            <w:tcW w:w="1240" w:type="dxa"/>
            <w:tcBorders>
              <w:top w:val="nil"/>
              <w:left w:val="single" w:sz="8" w:space="0" w:color="auto"/>
              <w:bottom w:val="single" w:sz="4" w:space="0" w:color="auto"/>
              <w:right w:val="nil"/>
            </w:tcBorders>
            <w:vAlign w:val="bottom"/>
          </w:tcPr>
          <w:p w14:paraId="6A4898C3"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8510</w:t>
            </w:r>
          </w:p>
        </w:tc>
        <w:tc>
          <w:tcPr>
            <w:tcW w:w="7328" w:type="dxa"/>
            <w:tcBorders>
              <w:top w:val="nil"/>
              <w:left w:val="single" w:sz="4" w:space="0" w:color="auto"/>
              <w:bottom w:val="single" w:sz="4" w:space="0" w:color="auto"/>
              <w:right w:val="single" w:sz="4" w:space="0" w:color="auto"/>
            </w:tcBorders>
            <w:vAlign w:val="bottom"/>
          </w:tcPr>
          <w:p w14:paraId="7E195551"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Invatamant prescolar</w:t>
            </w:r>
          </w:p>
        </w:tc>
      </w:tr>
      <w:tr w:rsidR="0087488D" w:rsidRPr="00BE5104" w14:paraId="69FDBF26" w14:textId="77777777" w:rsidTr="006E704D">
        <w:trPr>
          <w:trHeight w:val="300"/>
        </w:trPr>
        <w:tc>
          <w:tcPr>
            <w:tcW w:w="1240" w:type="dxa"/>
            <w:tcBorders>
              <w:top w:val="nil"/>
              <w:left w:val="single" w:sz="8" w:space="0" w:color="auto"/>
              <w:bottom w:val="single" w:sz="4" w:space="0" w:color="auto"/>
              <w:right w:val="nil"/>
            </w:tcBorders>
            <w:vAlign w:val="bottom"/>
          </w:tcPr>
          <w:p w14:paraId="4CB361F7"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8520</w:t>
            </w:r>
          </w:p>
        </w:tc>
        <w:tc>
          <w:tcPr>
            <w:tcW w:w="7328" w:type="dxa"/>
            <w:tcBorders>
              <w:top w:val="nil"/>
              <w:left w:val="single" w:sz="4" w:space="0" w:color="auto"/>
              <w:bottom w:val="single" w:sz="4" w:space="0" w:color="auto"/>
              <w:right w:val="single" w:sz="4" w:space="0" w:color="auto"/>
            </w:tcBorders>
            <w:vAlign w:val="bottom"/>
          </w:tcPr>
          <w:p w14:paraId="18C21DCB"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Invatamant primar</w:t>
            </w:r>
          </w:p>
        </w:tc>
      </w:tr>
      <w:tr w:rsidR="0087488D" w:rsidRPr="00BE5104" w14:paraId="57C0EAC2" w14:textId="77777777" w:rsidTr="006E704D">
        <w:trPr>
          <w:trHeight w:val="300"/>
        </w:trPr>
        <w:tc>
          <w:tcPr>
            <w:tcW w:w="1240" w:type="dxa"/>
            <w:tcBorders>
              <w:top w:val="nil"/>
              <w:left w:val="single" w:sz="8" w:space="0" w:color="auto"/>
              <w:bottom w:val="single" w:sz="4" w:space="0" w:color="auto"/>
              <w:right w:val="nil"/>
            </w:tcBorders>
            <w:vAlign w:val="bottom"/>
          </w:tcPr>
          <w:p w14:paraId="469AFCCE"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8531</w:t>
            </w:r>
          </w:p>
        </w:tc>
        <w:tc>
          <w:tcPr>
            <w:tcW w:w="7328" w:type="dxa"/>
            <w:tcBorders>
              <w:top w:val="nil"/>
              <w:left w:val="single" w:sz="4" w:space="0" w:color="auto"/>
              <w:bottom w:val="single" w:sz="4" w:space="0" w:color="auto"/>
              <w:right w:val="single" w:sz="4" w:space="0" w:color="auto"/>
            </w:tcBorders>
            <w:vAlign w:val="bottom"/>
          </w:tcPr>
          <w:p w14:paraId="42E1492C"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Invatamant secundar general</w:t>
            </w:r>
          </w:p>
        </w:tc>
      </w:tr>
      <w:tr w:rsidR="0087488D" w:rsidRPr="00BE5104" w14:paraId="0EB17514" w14:textId="77777777" w:rsidTr="006E704D">
        <w:trPr>
          <w:trHeight w:val="300"/>
        </w:trPr>
        <w:tc>
          <w:tcPr>
            <w:tcW w:w="1240" w:type="dxa"/>
            <w:tcBorders>
              <w:top w:val="nil"/>
              <w:left w:val="single" w:sz="8" w:space="0" w:color="auto"/>
              <w:bottom w:val="single" w:sz="4" w:space="0" w:color="auto"/>
              <w:right w:val="nil"/>
            </w:tcBorders>
            <w:vAlign w:val="bottom"/>
          </w:tcPr>
          <w:p w14:paraId="1EFB0326"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8532</w:t>
            </w:r>
          </w:p>
        </w:tc>
        <w:tc>
          <w:tcPr>
            <w:tcW w:w="7328" w:type="dxa"/>
            <w:tcBorders>
              <w:top w:val="nil"/>
              <w:left w:val="single" w:sz="4" w:space="0" w:color="auto"/>
              <w:bottom w:val="single" w:sz="4" w:space="0" w:color="auto"/>
              <w:right w:val="single" w:sz="4" w:space="0" w:color="auto"/>
            </w:tcBorders>
            <w:vAlign w:val="bottom"/>
          </w:tcPr>
          <w:p w14:paraId="1EB48726"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Invatamant secundar, tehnic sau profesional</w:t>
            </w:r>
          </w:p>
        </w:tc>
      </w:tr>
      <w:tr w:rsidR="0087488D" w:rsidRPr="00BE5104" w14:paraId="7DC8B9FB" w14:textId="77777777" w:rsidTr="006E704D">
        <w:trPr>
          <w:trHeight w:val="300"/>
        </w:trPr>
        <w:tc>
          <w:tcPr>
            <w:tcW w:w="1240" w:type="dxa"/>
            <w:tcBorders>
              <w:top w:val="nil"/>
              <w:left w:val="single" w:sz="8" w:space="0" w:color="auto"/>
              <w:bottom w:val="single" w:sz="4" w:space="0" w:color="auto"/>
              <w:right w:val="nil"/>
            </w:tcBorders>
            <w:vAlign w:val="bottom"/>
          </w:tcPr>
          <w:p w14:paraId="48E5438D"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8541</w:t>
            </w:r>
          </w:p>
        </w:tc>
        <w:tc>
          <w:tcPr>
            <w:tcW w:w="7328" w:type="dxa"/>
            <w:tcBorders>
              <w:top w:val="nil"/>
              <w:left w:val="single" w:sz="4" w:space="0" w:color="auto"/>
              <w:bottom w:val="single" w:sz="4" w:space="0" w:color="auto"/>
              <w:right w:val="single" w:sz="4" w:space="0" w:color="auto"/>
            </w:tcBorders>
            <w:vAlign w:val="bottom"/>
          </w:tcPr>
          <w:p w14:paraId="1E5D5669"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invatamant superior non- universitar</w:t>
            </w:r>
          </w:p>
        </w:tc>
      </w:tr>
      <w:tr w:rsidR="0087488D" w:rsidRPr="00BE5104" w14:paraId="40FC6908" w14:textId="77777777" w:rsidTr="006E704D">
        <w:trPr>
          <w:trHeight w:val="300"/>
        </w:trPr>
        <w:tc>
          <w:tcPr>
            <w:tcW w:w="1240" w:type="dxa"/>
            <w:tcBorders>
              <w:top w:val="nil"/>
              <w:left w:val="single" w:sz="8" w:space="0" w:color="auto"/>
              <w:bottom w:val="single" w:sz="4" w:space="0" w:color="auto"/>
              <w:right w:val="nil"/>
            </w:tcBorders>
            <w:vAlign w:val="bottom"/>
          </w:tcPr>
          <w:p w14:paraId="1893C919"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8542</w:t>
            </w:r>
          </w:p>
        </w:tc>
        <w:tc>
          <w:tcPr>
            <w:tcW w:w="7328" w:type="dxa"/>
            <w:tcBorders>
              <w:top w:val="nil"/>
              <w:left w:val="single" w:sz="4" w:space="0" w:color="auto"/>
              <w:bottom w:val="single" w:sz="4" w:space="0" w:color="auto"/>
              <w:right w:val="single" w:sz="4" w:space="0" w:color="auto"/>
            </w:tcBorders>
            <w:vAlign w:val="bottom"/>
          </w:tcPr>
          <w:p w14:paraId="789681BF"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invatamant superior universitar</w:t>
            </w:r>
          </w:p>
        </w:tc>
      </w:tr>
      <w:tr w:rsidR="0087488D" w:rsidRPr="00BE5104" w14:paraId="20A5B169" w14:textId="77777777" w:rsidTr="006E704D">
        <w:trPr>
          <w:trHeight w:val="300"/>
        </w:trPr>
        <w:tc>
          <w:tcPr>
            <w:tcW w:w="1240" w:type="dxa"/>
            <w:tcBorders>
              <w:top w:val="single" w:sz="4" w:space="0" w:color="auto"/>
              <w:left w:val="single" w:sz="8" w:space="0" w:color="auto"/>
              <w:bottom w:val="single" w:sz="4" w:space="0" w:color="auto"/>
              <w:right w:val="nil"/>
            </w:tcBorders>
            <w:vAlign w:val="bottom"/>
          </w:tcPr>
          <w:p w14:paraId="2E56406F"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8551</w:t>
            </w:r>
          </w:p>
        </w:tc>
        <w:tc>
          <w:tcPr>
            <w:tcW w:w="7328" w:type="dxa"/>
            <w:tcBorders>
              <w:top w:val="single" w:sz="4" w:space="0" w:color="auto"/>
              <w:left w:val="single" w:sz="4" w:space="0" w:color="auto"/>
              <w:bottom w:val="single" w:sz="4" w:space="0" w:color="auto"/>
              <w:right w:val="single" w:sz="4" w:space="0" w:color="auto"/>
            </w:tcBorders>
            <w:vAlign w:val="bottom"/>
          </w:tcPr>
          <w:p w14:paraId="3DF2A4B6"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invatamant in domeniul sportiv si recreational</w:t>
            </w:r>
          </w:p>
        </w:tc>
      </w:tr>
      <w:tr w:rsidR="0087488D" w:rsidRPr="00BE5104" w14:paraId="4CCD807E" w14:textId="77777777" w:rsidTr="006E704D">
        <w:trPr>
          <w:trHeight w:val="525"/>
        </w:trPr>
        <w:tc>
          <w:tcPr>
            <w:tcW w:w="1240" w:type="dxa"/>
            <w:tcBorders>
              <w:top w:val="nil"/>
              <w:left w:val="single" w:sz="8" w:space="0" w:color="auto"/>
              <w:bottom w:val="single" w:sz="4" w:space="0" w:color="auto"/>
              <w:right w:val="nil"/>
            </w:tcBorders>
            <w:vAlign w:val="bottom"/>
          </w:tcPr>
          <w:p w14:paraId="0F93D413"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8552</w:t>
            </w:r>
          </w:p>
        </w:tc>
        <w:tc>
          <w:tcPr>
            <w:tcW w:w="7328" w:type="dxa"/>
            <w:tcBorders>
              <w:top w:val="nil"/>
              <w:left w:val="single" w:sz="4" w:space="0" w:color="auto"/>
              <w:bottom w:val="single" w:sz="4" w:space="0" w:color="auto"/>
              <w:right w:val="single" w:sz="4" w:space="0" w:color="auto"/>
            </w:tcBorders>
            <w:vAlign w:val="bottom"/>
          </w:tcPr>
          <w:p w14:paraId="353BA8F5"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invatamant in domeniul cultural (limbi straine, muzica, teatru, dans, arte plastice, si alte domenii)</w:t>
            </w:r>
          </w:p>
        </w:tc>
      </w:tr>
      <w:tr w:rsidR="0087488D" w:rsidRPr="00BE5104" w14:paraId="5FC025EC" w14:textId="77777777" w:rsidTr="006E704D">
        <w:trPr>
          <w:trHeight w:val="300"/>
        </w:trPr>
        <w:tc>
          <w:tcPr>
            <w:tcW w:w="1240" w:type="dxa"/>
            <w:tcBorders>
              <w:top w:val="nil"/>
              <w:left w:val="single" w:sz="8" w:space="0" w:color="auto"/>
              <w:bottom w:val="single" w:sz="4" w:space="0" w:color="auto"/>
              <w:right w:val="nil"/>
            </w:tcBorders>
            <w:vAlign w:val="bottom"/>
          </w:tcPr>
          <w:p w14:paraId="02C7322D"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8553</w:t>
            </w:r>
          </w:p>
        </w:tc>
        <w:tc>
          <w:tcPr>
            <w:tcW w:w="7328" w:type="dxa"/>
            <w:tcBorders>
              <w:top w:val="nil"/>
              <w:left w:val="single" w:sz="4" w:space="0" w:color="auto"/>
              <w:bottom w:val="single" w:sz="4" w:space="0" w:color="auto"/>
              <w:right w:val="single" w:sz="4" w:space="0" w:color="auto"/>
            </w:tcBorders>
            <w:vAlign w:val="bottom"/>
          </w:tcPr>
          <w:p w14:paraId="2EDC9801"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Scoli de conducere (pilotaj)</w:t>
            </w:r>
          </w:p>
        </w:tc>
      </w:tr>
      <w:tr w:rsidR="0087488D" w:rsidRPr="00BE5104" w14:paraId="3D677F93" w14:textId="77777777" w:rsidTr="006E704D">
        <w:trPr>
          <w:trHeight w:val="300"/>
        </w:trPr>
        <w:tc>
          <w:tcPr>
            <w:tcW w:w="1240" w:type="dxa"/>
            <w:tcBorders>
              <w:top w:val="nil"/>
              <w:left w:val="single" w:sz="8" w:space="0" w:color="auto"/>
              <w:bottom w:val="single" w:sz="4" w:space="0" w:color="auto"/>
              <w:right w:val="nil"/>
            </w:tcBorders>
            <w:vAlign w:val="bottom"/>
          </w:tcPr>
          <w:p w14:paraId="697BAB1E"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8559</w:t>
            </w:r>
          </w:p>
        </w:tc>
        <w:tc>
          <w:tcPr>
            <w:tcW w:w="7328" w:type="dxa"/>
            <w:tcBorders>
              <w:top w:val="nil"/>
              <w:left w:val="single" w:sz="4" w:space="0" w:color="auto"/>
              <w:bottom w:val="single" w:sz="4" w:space="0" w:color="auto"/>
              <w:right w:val="single" w:sz="4" w:space="0" w:color="auto"/>
            </w:tcBorders>
            <w:vAlign w:val="bottom"/>
          </w:tcPr>
          <w:p w14:paraId="48609CAD"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Alte forme de invatamant n.c.a.</w:t>
            </w:r>
          </w:p>
        </w:tc>
      </w:tr>
      <w:tr w:rsidR="0087488D" w:rsidRPr="00BE5104" w14:paraId="5921DBEA" w14:textId="77777777" w:rsidTr="006E704D">
        <w:trPr>
          <w:trHeight w:val="300"/>
        </w:trPr>
        <w:tc>
          <w:tcPr>
            <w:tcW w:w="1240" w:type="dxa"/>
            <w:tcBorders>
              <w:top w:val="nil"/>
              <w:left w:val="single" w:sz="8" w:space="0" w:color="auto"/>
              <w:bottom w:val="single" w:sz="4" w:space="0" w:color="auto"/>
              <w:right w:val="nil"/>
            </w:tcBorders>
            <w:vAlign w:val="bottom"/>
          </w:tcPr>
          <w:p w14:paraId="4696055D"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8560</w:t>
            </w:r>
          </w:p>
        </w:tc>
        <w:tc>
          <w:tcPr>
            <w:tcW w:w="7328" w:type="dxa"/>
            <w:tcBorders>
              <w:top w:val="nil"/>
              <w:left w:val="single" w:sz="4" w:space="0" w:color="auto"/>
              <w:bottom w:val="single" w:sz="4" w:space="0" w:color="auto"/>
              <w:right w:val="single" w:sz="4" w:space="0" w:color="auto"/>
            </w:tcBorders>
            <w:vAlign w:val="bottom"/>
          </w:tcPr>
          <w:p w14:paraId="0458AE42"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Activitati de servicii suport pentru invatamant</w:t>
            </w:r>
          </w:p>
        </w:tc>
      </w:tr>
      <w:tr w:rsidR="0087488D" w:rsidRPr="00BE5104" w14:paraId="3F7D5601" w14:textId="77777777" w:rsidTr="006E704D">
        <w:trPr>
          <w:trHeight w:val="315"/>
        </w:trPr>
        <w:tc>
          <w:tcPr>
            <w:tcW w:w="1240" w:type="dxa"/>
            <w:tcBorders>
              <w:top w:val="nil"/>
              <w:left w:val="single" w:sz="8" w:space="0" w:color="auto"/>
              <w:bottom w:val="single" w:sz="4" w:space="0" w:color="auto"/>
              <w:right w:val="nil"/>
            </w:tcBorders>
            <w:vAlign w:val="bottom"/>
          </w:tcPr>
          <w:p w14:paraId="02FE73DB" w14:textId="77777777" w:rsidR="0087488D" w:rsidRPr="00BE5104" w:rsidRDefault="0087488D" w:rsidP="006E704D">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86</w:t>
            </w:r>
          </w:p>
        </w:tc>
        <w:tc>
          <w:tcPr>
            <w:tcW w:w="7328" w:type="dxa"/>
            <w:tcBorders>
              <w:top w:val="single" w:sz="4" w:space="0" w:color="auto"/>
              <w:left w:val="single" w:sz="4" w:space="0" w:color="auto"/>
              <w:bottom w:val="single" w:sz="4" w:space="0" w:color="auto"/>
              <w:right w:val="single" w:sz="8" w:space="0" w:color="000000"/>
            </w:tcBorders>
            <w:noWrap/>
            <w:vAlign w:val="bottom"/>
          </w:tcPr>
          <w:p w14:paraId="76AF55D9" w14:textId="77777777" w:rsidR="0087488D" w:rsidRPr="00BE5104" w:rsidRDefault="0087488D" w:rsidP="006E704D">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Actvitati referitoare la sanatatea umana (secțiunea Q)</w:t>
            </w:r>
          </w:p>
        </w:tc>
      </w:tr>
      <w:tr w:rsidR="0087488D" w:rsidRPr="00BE5104" w14:paraId="0D6832D2" w14:textId="77777777" w:rsidTr="006E704D">
        <w:trPr>
          <w:trHeight w:val="300"/>
        </w:trPr>
        <w:tc>
          <w:tcPr>
            <w:tcW w:w="1240" w:type="dxa"/>
            <w:tcBorders>
              <w:top w:val="nil"/>
              <w:left w:val="single" w:sz="8" w:space="0" w:color="auto"/>
              <w:bottom w:val="single" w:sz="4" w:space="0" w:color="auto"/>
              <w:right w:val="nil"/>
            </w:tcBorders>
            <w:vAlign w:val="bottom"/>
          </w:tcPr>
          <w:p w14:paraId="46592B9F"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8610</w:t>
            </w:r>
          </w:p>
        </w:tc>
        <w:tc>
          <w:tcPr>
            <w:tcW w:w="7328" w:type="dxa"/>
            <w:tcBorders>
              <w:top w:val="nil"/>
              <w:left w:val="single" w:sz="4" w:space="0" w:color="auto"/>
              <w:bottom w:val="single" w:sz="4" w:space="0" w:color="auto"/>
              <w:right w:val="single" w:sz="4" w:space="0" w:color="auto"/>
            </w:tcBorders>
            <w:vAlign w:val="bottom"/>
          </w:tcPr>
          <w:p w14:paraId="65EB42A2"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Activitati de asistenta spitaliceasca</w:t>
            </w:r>
          </w:p>
        </w:tc>
      </w:tr>
      <w:tr w:rsidR="0087488D" w:rsidRPr="00BE5104" w14:paraId="5FEFEA6C" w14:textId="77777777" w:rsidTr="006E704D">
        <w:trPr>
          <w:trHeight w:val="300"/>
        </w:trPr>
        <w:tc>
          <w:tcPr>
            <w:tcW w:w="1240" w:type="dxa"/>
            <w:tcBorders>
              <w:top w:val="nil"/>
              <w:left w:val="single" w:sz="8" w:space="0" w:color="auto"/>
              <w:bottom w:val="single" w:sz="4" w:space="0" w:color="auto"/>
              <w:right w:val="nil"/>
            </w:tcBorders>
            <w:vAlign w:val="bottom"/>
          </w:tcPr>
          <w:p w14:paraId="71726054"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8621</w:t>
            </w:r>
          </w:p>
        </w:tc>
        <w:tc>
          <w:tcPr>
            <w:tcW w:w="7328" w:type="dxa"/>
            <w:tcBorders>
              <w:top w:val="nil"/>
              <w:left w:val="single" w:sz="4" w:space="0" w:color="auto"/>
              <w:bottom w:val="single" w:sz="4" w:space="0" w:color="auto"/>
              <w:right w:val="single" w:sz="4" w:space="0" w:color="auto"/>
            </w:tcBorders>
            <w:vAlign w:val="bottom"/>
          </w:tcPr>
          <w:p w14:paraId="4BE65FA4"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Activitati de asistenta medicala generala</w:t>
            </w:r>
          </w:p>
        </w:tc>
      </w:tr>
      <w:tr w:rsidR="0087488D" w:rsidRPr="00BE5104" w14:paraId="4E087578" w14:textId="77777777" w:rsidTr="006E704D">
        <w:trPr>
          <w:trHeight w:val="300"/>
        </w:trPr>
        <w:tc>
          <w:tcPr>
            <w:tcW w:w="1240" w:type="dxa"/>
            <w:tcBorders>
              <w:top w:val="nil"/>
              <w:left w:val="single" w:sz="8" w:space="0" w:color="auto"/>
              <w:bottom w:val="single" w:sz="4" w:space="0" w:color="auto"/>
              <w:right w:val="nil"/>
            </w:tcBorders>
            <w:vAlign w:val="bottom"/>
          </w:tcPr>
          <w:p w14:paraId="120114E4"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8622</w:t>
            </w:r>
          </w:p>
        </w:tc>
        <w:tc>
          <w:tcPr>
            <w:tcW w:w="7328" w:type="dxa"/>
            <w:tcBorders>
              <w:top w:val="nil"/>
              <w:left w:val="single" w:sz="4" w:space="0" w:color="auto"/>
              <w:bottom w:val="single" w:sz="4" w:space="0" w:color="auto"/>
              <w:right w:val="single" w:sz="4" w:space="0" w:color="auto"/>
            </w:tcBorders>
            <w:vAlign w:val="bottom"/>
          </w:tcPr>
          <w:p w14:paraId="4E8B38A2"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Activitati de asistenta medicala specializata</w:t>
            </w:r>
          </w:p>
        </w:tc>
      </w:tr>
      <w:tr w:rsidR="0087488D" w:rsidRPr="00BE5104" w14:paraId="32B36657" w14:textId="77777777" w:rsidTr="006E704D">
        <w:trPr>
          <w:trHeight w:val="300"/>
        </w:trPr>
        <w:tc>
          <w:tcPr>
            <w:tcW w:w="1240" w:type="dxa"/>
            <w:tcBorders>
              <w:top w:val="nil"/>
              <w:left w:val="single" w:sz="8" w:space="0" w:color="auto"/>
              <w:bottom w:val="single" w:sz="4" w:space="0" w:color="auto"/>
              <w:right w:val="nil"/>
            </w:tcBorders>
            <w:vAlign w:val="bottom"/>
          </w:tcPr>
          <w:p w14:paraId="358F5589"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8623</w:t>
            </w:r>
          </w:p>
        </w:tc>
        <w:tc>
          <w:tcPr>
            <w:tcW w:w="7328" w:type="dxa"/>
            <w:tcBorders>
              <w:top w:val="nil"/>
              <w:left w:val="single" w:sz="4" w:space="0" w:color="auto"/>
              <w:bottom w:val="single" w:sz="4" w:space="0" w:color="auto"/>
              <w:right w:val="single" w:sz="4" w:space="0" w:color="auto"/>
            </w:tcBorders>
            <w:vAlign w:val="bottom"/>
          </w:tcPr>
          <w:p w14:paraId="56D1338C"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Activitati de asistenta stomatologica</w:t>
            </w:r>
          </w:p>
        </w:tc>
      </w:tr>
      <w:tr w:rsidR="0087488D" w:rsidRPr="00BE5104" w14:paraId="402F5AE4" w14:textId="77777777" w:rsidTr="006E704D">
        <w:trPr>
          <w:trHeight w:val="300"/>
        </w:trPr>
        <w:tc>
          <w:tcPr>
            <w:tcW w:w="1240" w:type="dxa"/>
            <w:tcBorders>
              <w:top w:val="nil"/>
              <w:left w:val="single" w:sz="8" w:space="0" w:color="auto"/>
              <w:bottom w:val="single" w:sz="4" w:space="0" w:color="auto"/>
              <w:right w:val="nil"/>
            </w:tcBorders>
            <w:vAlign w:val="bottom"/>
          </w:tcPr>
          <w:p w14:paraId="2769E156"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8690</w:t>
            </w:r>
          </w:p>
        </w:tc>
        <w:tc>
          <w:tcPr>
            <w:tcW w:w="7328" w:type="dxa"/>
            <w:tcBorders>
              <w:top w:val="nil"/>
              <w:left w:val="single" w:sz="4" w:space="0" w:color="auto"/>
              <w:bottom w:val="single" w:sz="4" w:space="0" w:color="auto"/>
              <w:right w:val="single" w:sz="4" w:space="0" w:color="auto"/>
            </w:tcBorders>
            <w:vAlign w:val="bottom"/>
          </w:tcPr>
          <w:p w14:paraId="23F66FE5"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Alte activitati referitoare la sanatatea umana</w:t>
            </w:r>
          </w:p>
        </w:tc>
      </w:tr>
      <w:tr w:rsidR="0087488D" w:rsidRPr="00BE5104" w14:paraId="675A02A8" w14:textId="77777777" w:rsidTr="006E704D">
        <w:trPr>
          <w:trHeight w:val="315"/>
        </w:trPr>
        <w:tc>
          <w:tcPr>
            <w:tcW w:w="1240" w:type="dxa"/>
            <w:tcBorders>
              <w:top w:val="nil"/>
              <w:left w:val="single" w:sz="8" w:space="0" w:color="auto"/>
              <w:bottom w:val="single" w:sz="4" w:space="0" w:color="auto"/>
              <w:right w:val="nil"/>
            </w:tcBorders>
            <w:vAlign w:val="bottom"/>
          </w:tcPr>
          <w:p w14:paraId="73BEA73B" w14:textId="77777777" w:rsidR="0087488D" w:rsidRPr="00BE5104" w:rsidRDefault="0087488D" w:rsidP="006E704D">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87</w:t>
            </w:r>
          </w:p>
        </w:tc>
        <w:tc>
          <w:tcPr>
            <w:tcW w:w="7328" w:type="dxa"/>
            <w:tcBorders>
              <w:top w:val="single" w:sz="4" w:space="0" w:color="auto"/>
              <w:left w:val="single" w:sz="4" w:space="0" w:color="auto"/>
              <w:bottom w:val="single" w:sz="4" w:space="0" w:color="auto"/>
              <w:right w:val="single" w:sz="8" w:space="0" w:color="000000"/>
            </w:tcBorders>
            <w:noWrap/>
            <w:vAlign w:val="bottom"/>
          </w:tcPr>
          <w:p w14:paraId="74226A6E" w14:textId="77777777" w:rsidR="0087488D" w:rsidRPr="00BE5104" w:rsidRDefault="0087488D" w:rsidP="006E704D">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Servicii combinate de ingrijire medicala si asistenta sociala, cu cazare (secțiunea Q)</w:t>
            </w:r>
          </w:p>
        </w:tc>
      </w:tr>
      <w:tr w:rsidR="0087488D" w:rsidRPr="00BE5104" w14:paraId="5247387B" w14:textId="77777777" w:rsidTr="006E704D">
        <w:trPr>
          <w:trHeight w:val="300"/>
        </w:trPr>
        <w:tc>
          <w:tcPr>
            <w:tcW w:w="1240" w:type="dxa"/>
            <w:tcBorders>
              <w:top w:val="nil"/>
              <w:left w:val="single" w:sz="8" w:space="0" w:color="auto"/>
              <w:bottom w:val="single" w:sz="4" w:space="0" w:color="auto"/>
              <w:right w:val="nil"/>
            </w:tcBorders>
            <w:vAlign w:val="bottom"/>
          </w:tcPr>
          <w:p w14:paraId="0324DB40"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8710</w:t>
            </w:r>
          </w:p>
        </w:tc>
        <w:tc>
          <w:tcPr>
            <w:tcW w:w="7328" w:type="dxa"/>
            <w:tcBorders>
              <w:top w:val="nil"/>
              <w:left w:val="single" w:sz="4" w:space="0" w:color="auto"/>
              <w:bottom w:val="single" w:sz="4" w:space="0" w:color="auto"/>
              <w:right w:val="single" w:sz="4" w:space="0" w:color="auto"/>
            </w:tcBorders>
            <w:vAlign w:val="bottom"/>
          </w:tcPr>
          <w:p w14:paraId="37FBCF29"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Activitati ale centrelor de ingrijire medicala</w:t>
            </w:r>
          </w:p>
        </w:tc>
      </w:tr>
      <w:tr w:rsidR="0087488D" w:rsidRPr="00BE5104" w14:paraId="45A542F4" w14:textId="77777777" w:rsidTr="006E704D">
        <w:trPr>
          <w:trHeight w:val="525"/>
        </w:trPr>
        <w:tc>
          <w:tcPr>
            <w:tcW w:w="1240" w:type="dxa"/>
            <w:tcBorders>
              <w:top w:val="nil"/>
              <w:left w:val="single" w:sz="8" w:space="0" w:color="auto"/>
              <w:bottom w:val="single" w:sz="4" w:space="0" w:color="auto"/>
              <w:right w:val="nil"/>
            </w:tcBorders>
            <w:vAlign w:val="bottom"/>
          </w:tcPr>
          <w:p w14:paraId="114E9656"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8720</w:t>
            </w:r>
          </w:p>
        </w:tc>
        <w:tc>
          <w:tcPr>
            <w:tcW w:w="7328" w:type="dxa"/>
            <w:tcBorders>
              <w:top w:val="nil"/>
              <w:left w:val="single" w:sz="4" w:space="0" w:color="auto"/>
              <w:bottom w:val="single" w:sz="4" w:space="0" w:color="auto"/>
              <w:right w:val="single" w:sz="4" w:space="0" w:color="auto"/>
            </w:tcBorders>
            <w:vAlign w:val="bottom"/>
          </w:tcPr>
          <w:p w14:paraId="0EEA17F1"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Activitati ale centrelor de recuperare psihica si de dezintoxicare, exclusiv spitale</w:t>
            </w:r>
          </w:p>
        </w:tc>
      </w:tr>
      <w:tr w:rsidR="0087488D" w:rsidRPr="00BE5104" w14:paraId="4BC96DDC" w14:textId="77777777" w:rsidTr="006E704D">
        <w:trPr>
          <w:trHeight w:val="525"/>
        </w:trPr>
        <w:tc>
          <w:tcPr>
            <w:tcW w:w="1240" w:type="dxa"/>
            <w:tcBorders>
              <w:top w:val="nil"/>
              <w:left w:val="single" w:sz="8" w:space="0" w:color="auto"/>
              <w:bottom w:val="single" w:sz="4" w:space="0" w:color="auto"/>
              <w:right w:val="nil"/>
            </w:tcBorders>
            <w:vAlign w:val="bottom"/>
          </w:tcPr>
          <w:p w14:paraId="700672A3"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8730</w:t>
            </w:r>
          </w:p>
        </w:tc>
        <w:tc>
          <w:tcPr>
            <w:tcW w:w="7328" w:type="dxa"/>
            <w:tcBorders>
              <w:top w:val="nil"/>
              <w:left w:val="single" w:sz="4" w:space="0" w:color="auto"/>
              <w:bottom w:val="single" w:sz="4" w:space="0" w:color="auto"/>
              <w:right w:val="single" w:sz="4" w:space="0" w:color="auto"/>
            </w:tcBorders>
            <w:vAlign w:val="bottom"/>
          </w:tcPr>
          <w:p w14:paraId="4268DBEA"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Activitati ale caminelor de batrani si ale caminelor pentru persoane aflate in incapacitate de a se ingriji singure</w:t>
            </w:r>
          </w:p>
        </w:tc>
      </w:tr>
      <w:tr w:rsidR="0087488D" w:rsidRPr="00BE5104" w14:paraId="42770465" w14:textId="77777777" w:rsidTr="006E704D">
        <w:trPr>
          <w:trHeight w:val="300"/>
        </w:trPr>
        <w:tc>
          <w:tcPr>
            <w:tcW w:w="1240" w:type="dxa"/>
            <w:tcBorders>
              <w:top w:val="nil"/>
              <w:left w:val="single" w:sz="8" w:space="0" w:color="auto"/>
              <w:bottom w:val="single" w:sz="4" w:space="0" w:color="auto"/>
              <w:right w:val="nil"/>
            </w:tcBorders>
            <w:vAlign w:val="bottom"/>
          </w:tcPr>
          <w:p w14:paraId="09886033"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8790</w:t>
            </w:r>
          </w:p>
        </w:tc>
        <w:tc>
          <w:tcPr>
            <w:tcW w:w="7328" w:type="dxa"/>
            <w:tcBorders>
              <w:top w:val="nil"/>
              <w:left w:val="single" w:sz="4" w:space="0" w:color="auto"/>
              <w:bottom w:val="single" w:sz="4" w:space="0" w:color="auto"/>
              <w:right w:val="single" w:sz="4" w:space="0" w:color="auto"/>
            </w:tcBorders>
            <w:vAlign w:val="bottom"/>
          </w:tcPr>
          <w:p w14:paraId="4FDF3EBF"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Alte activitati de asistenta sociala, cu cazare n.c.a.</w:t>
            </w:r>
          </w:p>
        </w:tc>
      </w:tr>
      <w:tr w:rsidR="0087488D" w:rsidRPr="00BE5104" w14:paraId="124525E0" w14:textId="77777777" w:rsidTr="006E704D">
        <w:trPr>
          <w:trHeight w:val="315"/>
        </w:trPr>
        <w:tc>
          <w:tcPr>
            <w:tcW w:w="1240" w:type="dxa"/>
            <w:tcBorders>
              <w:top w:val="nil"/>
              <w:left w:val="single" w:sz="8" w:space="0" w:color="auto"/>
              <w:bottom w:val="single" w:sz="4" w:space="0" w:color="auto"/>
              <w:right w:val="nil"/>
            </w:tcBorders>
            <w:vAlign w:val="bottom"/>
          </w:tcPr>
          <w:p w14:paraId="6AF07CD1" w14:textId="77777777" w:rsidR="0087488D" w:rsidRPr="00BE5104" w:rsidRDefault="0087488D" w:rsidP="006E704D">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88</w:t>
            </w:r>
          </w:p>
        </w:tc>
        <w:tc>
          <w:tcPr>
            <w:tcW w:w="7328" w:type="dxa"/>
            <w:tcBorders>
              <w:top w:val="single" w:sz="4" w:space="0" w:color="auto"/>
              <w:left w:val="single" w:sz="4" w:space="0" w:color="auto"/>
              <w:bottom w:val="single" w:sz="4" w:space="0" w:color="auto"/>
              <w:right w:val="single" w:sz="8" w:space="0" w:color="000000"/>
            </w:tcBorders>
            <w:noWrap/>
            <w:vAlign w:val="bottom"/>
          </w:tcPr>
          <w:p w14:paraId="26F14DDF" w14:textId="77777777" w:rsidR="0087488D" w:rsidRPr="00BE5104" w:rsidRDefault="0087488D" w:rsidP="006E704D">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Activitati de asistenta sociala, fara cazare (secțiunea Q)</w:t>
            </w:r>
          </w:p>
        </w:tc>
      </w:tr>
      <w:tr w:rsidR="0087488D" w:rsidRPr="00BE5104" w14:paraId="5D237FF9" w14:textId="77777777" w:rsidTr="006E704D">
        <w:trPr>
          <w:trHeight w:val="525"/>
        </w:trPr>
        <w:tc>
          <w:tcPr>
            <w:tcW w:w="1240" w:type="dxa"/>
            <w:tcBorders>
              <w:top w:val="nil"/>
              <w:left w:val="single" w:sz="8" w:space="0" w:color="auto"/>
              <w:bottom w:val="single" w:sz="4" w:space="0" w:color="auto"/>
              <w:right w:val="nil"/>
            </w:tcBorders>
            <w:vAlign w:val="bottom"/>
          </w:tcPr>
          <w:p w14:paraId="01CACF41"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8810</w:t>
            </w:r>
          </w:p>
        </w:tc>
        <w:tc>
          <w:tcPr>
            <w:tcW w:w="7328" w:type="dxa"/>
            <w:tcBorders>
              <w:top w:val="nil"/>
              <w:left w:val="single" w:sz="4" w:space="0" w:color="auto"/>
              <w:bottom w:val="single" w:sz="4" w:space="0" w:color="auto"/>
              <w:right w:val="single" w:sz="4" w:space="0" w:color="auto"/>
            </w:tcBorders>
            <w:vAlign w:val="bottom"/>
          </w:tcPr>
          <w:p w14:paraId="5C7DB206"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Activitati de asistenta sociala, fara cazare, pentru batrani si pentru persoane aflate in incapacitate de a se ingriji singure</w:t>
            </w:r>
          </w:p>
        </w:tc>
      </w:tr>
      <w:tr w:rsidR="0087488D" w:rsidRPr="00BE5104" w14:paraId="7599FD8A" w14:textId="77777777" w:rsidTr="006E704D">
        <w:trPr>
          <w:trHeight w:val="300"/>
        </w:trPr>
        <w:tc>
          <w:tcPr>
            <w:tcW w:w="1240" w:type="dxa"/>
            <w:tcBorders>
              <w:top w:val="nil"/>
              <w:left w:val="single" w:sz="8" w:space="0" w:color="auto"/>
              <w:bottom w:val="single" w:sz="4" w:space="0" w:color="auto"/>
              <w:right w:val="nil"/>
            </w:tcBorders>
            <w:vAlign w:val="bottom"/>
          </w:tcPr>
          <w:p w14:paraId="35F1649A"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8891</w:t>
            </w:r>
          </w:p>
        </w:tc>
        <w:tc>
          <w:tcPr>
            <w:tcW w:w="7328" w:type="dxa"/>
            <w:tcBorders>
              <w:top w:val="nil"/>
              <w:left w:val="single" w:sz="4" w:space="0" w:color="auto"/>
              <w:bottom w:val="single" w:sz="4" w:space="0" w:color="auto"/>
              <w:right w:val="single" w:sz="4" w:space="0" w:color="auto"/>
            </w:tcBorders>
            <w:vAlign w:val="bottom"/>
          </w:tcPr>
          <w:p w14:paraId="08AD2611"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Activitati de ingrijire zilnica pentru copii</w:t>
            </w:r>
          </w:p>
        </w:tc>
      </w:tr>
      <w:tr w:rsidR="0087488D" w:rsidRPr="00BE5104" w14:paraId="4C6A7C23" w14:textId="77777777" w:rsidTr="006E704D">
        <w:trPr>
          <w:trHeight w:val="300"/>
        </w:trPr>
        <w:tc>
          <w:tcPr>
            <w:tcW w:w="1240" w:type="dxa"/>
            <w:tcBorders>
              <w:top w:val="nil"/>
              <w:left w:val="single" w:sz="8" w:space="0" w:color="auto"/>
              <w:bottom w:val="single" w:sz="4" w:space="0" w:color="auto"/>
              <w:right w:val="nil"/>
            </w:tcBorders>
            <w:vAlign w:val="bottom"/>
          </w:tcPr>
          <w:p w14:paraId="2FA08D25"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8899</w:t>
            </w:r>
          </w:p>
        </w:tc>
        <w:tc>
          <w:tcPr>
            <w:tcW w:w="7328" w:type="dxa"/>
            <w:tcBorders>
              <w:top w:val="nil"/>
              <w:left w:val="single" w:sz="4" w:space="0" w:color="auto"/>
              <w:bottom w:val="single" w:sz="4" w:space="0" w:color="auto"/>
              <w:right w:val="single" w:sz="4" w:space="0" w:color="auto"/>
            </w:tcBorders>
            <w:vAlign w:val="bottom"/>
          </w:tcPr>
          <w:p w14:paraId="3D53A194"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Alte activitati de asistenta sociala, fara cazare, n.c.a.</w:t>
            </w:r>
          </w:p>
        </w:tc>
      </w:tr>
      <w:tr w:rsidR="0087488D" w:rsidRPr="00BE5104" w14:paraId="26EC83B7" w14:textId="77777777" w:rsidTr="006E704D">
        <w:trPr>
          <w:trHeight w:val="315"/>
        </w:trPr>
        <w:tc>
          <w:tcPr>
            <w:tcW w:w="1240" w:type="dxa"/>
            <w:tcBorders>
              <w:top w:val="nil"/>
              <w:left w:val="single" w:sz="8" w:space="0" w:color="auto"/>
              <w:bottom w:val="single" w:sz="4" w:space="0" w:color="auto"/>
              <w:right w:val="nil"/>
            </w:tcBorders>
            <w:vAlign w:val="bottom"/>
          </w:tcPr>
          <w:p w14:paraId="2C292E99" w14:textId="77777777" w:rsidR="0087488D" w:rsidRPr="00BE5104" w:rsidRDefault="0087488D" w:rsidP="006E704D">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95</w:t>
            </w:r>
          </w:p>
        </w:tc>
        <w:tc>
          <w:tcPr>
            <w:tcW w:w="7328" w:type="dxa"/>
            <w:tcBorders>
              <w:top w:val="single" w:sz="4" w:space="0" w:color="auto"/>
              <w:left w:val="single" w:sz="4" w:space="0" w:color="auto"/>
              <w:bottom w:val="single" w:sz="4" w:space="0" w:color="auto"/>
              <w:right w:val="single" w:sz="8" w:space="0" w:color="000000"/>
            </w:tcBorders>
            <w:noWrap/>
            <w:vAlign w:val="bottom"/>
          </w:tcPr>
          <w:p w14:paraId="42ED5BEE" w14:textId="77777777" w:rsidR="0087488D" w:rsidRPr="00BE5104" w:rsidRDefault="0087488D" w:rsidP="006E704D">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Reparatii de calculatoare, de articole personale si de uz gospodaresc (secțiunea S)</w:t>
            </w:r>
          </w:p>
        </w:tc>
      </w:tr>
      <w:tr w:rsidR="0087488D" w:rsidRPr="00BE5104" w14:paraId="425619EE" w14:textId="77777777" w:rsidTr="006E704D">
        <w:trPr>
          <w:trHeight w:val="300"/>
        </w:trPr>
        <w:tc>
          <w:tcPr>
            <w:tcW w:w="1240" w:type="dxa"/>
            <w:tcBorders>
              <w:top w:val="nil"/>
              <w:left w:val="single" w:sz="8" w:space="0" w:color="auto"/>
              <w:bottom w:val="single" w:sz="4" w:space="0" w:color="auto"/>
              <w:right w:val="nil"/>
            </w:tcBorders>
            <w:vAlign w:val="bottom"/>
          </w:tcPr>
          <w:p w14:paraId="5A85DD8B"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9511</w:t>
            </w:r>
          </w:p>
        </w:tc>
        <w:tc>
          <w:tcPr>
            <w:tcW w:w="7328" w:type="dxa"/>
            <w:tcBorders>
              <w:top w:val="nil"/>
              <w:left w:val="single" w:sz="4" w:space="0" w:color="auto"/>
              <w:bottom w:val="single" w:sz="4" w:space="0" w:color="auto"/>
              <w:right w:val="single" w:sz="4" w:space="0" w:color="auto"/>
            </w:tcBorders>
            <w:vAlign w:val="bottom"/>
          </w:tcPr>
          <w:p w14:paraId="5C910412"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Repararea calculatoarelor si a echipamentelor periferice</w:t>
            </w:r>
          </w:p>
        </w:tc>
      </w:tr>
      <w:tr w:rsidR="0087488D" w:rsidRPr="00BE5104" w14:paraId="12C0DACA" w14:textId="77777777" w:rsidTr="006E704D">
        <w:trPr>
          <w:trHeight w:val="300"/>
        </w:trPr>
        <w:tc>
          <w:tcPr>
            <w:tcW w:w="1240" w:type="dxa"/>
            <w:tcBorders>
              <w:top w:val="nil"/>
              <w:left w:val="single" w:sz="8" w:space="0" w:color="auto"/>
              <w:bottom w:val="single" w:sz="4" w:space="0" w:color="auto"/>
              <w:right w:val="nil"/>
            </w:tcBorders>
            <w:vAlign w:val="bottom"/>
          </w:tcPr>
          <w:p w14:paraId="7C2D8ECF"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9512</w:t>
            </w:r>
          </w:p>
        </w:tc>
        <w:tc>
          <w:tcPr>
            <w:tcW w:w="7328" w:type="dxa"/>
            <w:tcBorders>
              <w:top w:val="nil"/>
              <w:left w:val="single" w:sz="4" w:space="0" w:color="auto"/>
              <w:bottom w:val="single" w:sz="4" w:space="0" w:color="auto"/>
              <w:right w:val="single" w:sz="4" w:space="0" w:color="auto"/>
            </w:tcBorders>
            <w:vAlign w:val="bottom"/>
          </w:tcPr>
          <w:p w14:paraId="7ACC82BF"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Repararea echipamentelor de comunicatii</w:t>
            </w:r>
          </w:p>
        </w:tc>
      </w:tr>
      <w:tr w:rsidR="0087488D" w:rsidRPr="00BE5104" w14:paraId="6C6FE0AF" w14:textId="77777777" w:rsidTr="006E704D">
        <w:trPr>
          <w:trHeight w:val="300"/>
        </w:trPr>
        <w:tc>
          <w:tcPr>
            <w:tcW w:w="1240" w:type="dxa"/>
            <w:tcBorders>
              <w:top w:val="nil"/>
              <w:left w:val="single" w:sz="8" w:space="0" w:color="auto"/>
              <w:bottom w:val="single" w:sz="4" w:space="0" w:color="auto"/>
              <w:right w:val="nil"/>
            </w:tcBorders>
            <w:vAlign w:val="bottom"/>
          </w:tcPr>
          <w:p w14:paraId="0B964589"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9521</w:t>
            </w:r>
          </w:p>
        </w:tc>
        <w:tc>
          <w:tcPr>
            <w:tcW w:w="7328" w:type="dxa"/>
            <w:tcBorders>
              <w:top w:val="nil"/>
              <w:left w:val="single" w:sz="4" w:space="0" w:color="auto"/>
              <w:bottom w:val="single" w:sz="4" w:space="0" w:color="auto"/>
              <w:right w:val="single" w:sz="4" w:space="0" w:color="auto"/>
            </w:tcBorders>
            <w:vAlign w:val="bottom"/>
          </w:tcPr>
          <w:p w14:paraId="1EF65D8E"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Repararea aparatelor electrocasnice, de uz casnic</w:t>
            </w:r>
          </w:p>
        </w:tc>
      </w:tr>
      <w:tr w:rsidR="0087488D" w:rsidRPr="00BE5104" w14:paraId="0A983D5F" w14:textId="77777777" w:rsidTr="006E704D">
        <w:trPr>
          <w:trHeight w:val="525"/>
        </w:trPr>
        <w:tc>
          <w:tcPr>
            <w:tcW w:w="1240" w:type="dxa"/>
            <w:tcBorders>
              <w:top w:val="nil"/>
              <w:left w:val="single" w:sz="8" w:space="0" w:color="auto"/>
              <w:bottom w:val="single" w:sz="4" w:space="0" w:color="auto"/>
              <w:right w:val="nil"/>
            </w:tcBorders>
            <w:vAlign w:val="bottom"/>
          </w:tcPr>
          <w:p w14:paraId="1B0B7A16"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9522</w:t>
            </w:r>
          </w:p>
        </w:tc>
        <w:tc>
          <w:tcPr>
            <w:tcW w:w="7328" w:type="dxa"/>
            <w:tcBorders>
              <w:top w:val="nil"/>
              <w:left w:val="single" w:sz="4" w:space="0" w:color="auto"/>
              <w:bottom w:val="single" w:sz="4" w:space="0" w:color="auto"/>
              <w:right w:val="single" w:sz="4" w:space="0" w:color="auto"/>
            </w:tcBorders>
            <w:vAlign w:val="bottom"/>
          </w:tcPr>
          <w:p w14:paraId="22574FAC"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Repararea dispozitivelor de uz gospodaresc si a echipamentelor pentru casa si gradina</w:t>
            </w:r>
          </w:p>
        </w:tc>
      </w:tr>
      <w:tr w:rsidR="0087488D" w:rsidRPr="00BE5104" w14:paraId="5750E8CF" w14:textId="77777777" w:rsidTr="006E704D">
        <w:trPr>
          <w:trHeight w:val="300"/>
        </w:trPr>
        <w:tc>
          <w:tcPr>
            <w:tcW w:w="1240" w:type="dxa"/>
            <w:tcBorders>
              <w:top w:val="nil"/>
              <w:left w:val="single" w:sz="8" w:space="0" w:color="auto"/>
              <w:bottom w:val="single" w:sz="4" w:space="0" w:color="auto"/>
              <w:right w:val="nil"/>
            </w:tcBorders>
            <w:vAlign w:val="bottom"/>
          </w:tcPr>
          <w:p w14:paraId="0D772EB8"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9523</w:t>
            </w:r>
          </w:p>
        </w:tc>
        <w:tc>
          <w:tcPr>
            <w:tcW w:w="7328" w:type="dxa"/>
            <w:tcBorders>
              <w:top w:val="nil"/>
              <w:left w:val="single" w:sz="4" w:space="0" w:color="auto"/>
              <w:bottom w:val="single" w:sz="4" w:space="0" w:color="auto"/>
              <w:right w:val="single" w:sz="4" w:space="0" w:color="auto"/>
            </w:tcBorders>
            <w:vAlign w:val="bottom"/>
          </w:tcPr>
          <w:p w14:paraId="30480E14"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Repararea incaltamintei si a articolelor din piele</w:t>
            </w:r>
          </w:p>
        </w:tc>
      </w:tr>
      <w:tr w:rsidR="0087488D" w:rsidRPr="00BE5104" w14:paraId="07C5AE19" w14:textId="77777777" w:rsidTr="006E704D">
        <w:trPr>
          <w:trHeight w:val="300"/>
        </w:trPr>
        <w:tc>
          <w:tcPr>
            <w:tcW w:w="1240" w:type="dxa"/>
            <w:tcBorders>
              <w:top w:val="nil"/>
              <w:left w:val="single" w:sz="8" w:space="0" w:color="auto"/>
              <w:bottom w:val="single" w:sz="4" w:space="0" w:color="auto"/>
              <w:right w:val="nil"/>
            </w:tcBorders>
            <w:vAlign w:val="bottom"/>
          </w:tcPr>
          <w:p w14:paraId="56003B58"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lastRenderedPageBreak/>
              <w:t>9524</w:t>
            </w:r>
          </w:p>
        </w:tc>
        <w:tc>
          <w:tcPr>
            <w:tcW w:w="7328" w:type="dxa"/>
            <w:tcBorders>
              <w:top w:val="nil"/>
              <w:left w:val="single" w:sz="4" w:space="0" w:color="auto"/>
              <w:bottom w:val="single" w:sz="4" w:space="0" w:color="auto"/>
              <w:right w:val="single" w:sz="4" w:space="0" w:color="auto"/>
            </w:tcBorders>
            <w:vAlign w:val="bottom"/>
          </w:tcPr>
          <w:p w14:paraId="61F17941"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Repararea mobilei si a furniturilor casnice</w:t>
            </w:r>
          </w:p>
        </w:tc>
      </w:tr>
      <w:tr w:rsidR="0087488D" w:rsidRPr="00BE5104" w14:paraId="4F3844E8" w14:textId="77777777" w:rsidTr="006E704D">
        <w:trPr>
          <w:trHeight w:val="300"/>
        </w:trPr>
        <w:tc>
          <w:tcPr>
            <w:tcW w:w="1240" w:type="dxa"/>
            <w:tcBorders>
              <w:top w:val="nil"/>
              <w:left w:val="single" w:sz="8" w:space="0" w:color="auto"/>
              <w:bottom w:val="single" w:sz="4" w:space="0" w:color="auto"/>
              <w:right w:val="nil"/>
            </w:tcBorders>
            <w:vAlign w:val="bottom"/>
          </w:tcPr>
          <w:p w14:paraId="45B4B5BF"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9525</w:t>
            </w:r>
          </w:p>
        </w:tc>
        <w:tc>
          <w:tcPr>
            <w:tcW w:w="7328" w:type="dxa"/>
            <w:tcBorders>
              <w:top w:val="nil"/>
              <w:left w:val="single" w:sz="4" w:space="0" w:color="auto"/>
              <w:bottom w:val="single" w:sz="4" w:space="0" w:color="auto"/>
              <w:right w:val="single" w:sz="4" w:space="0" w:color="auto"/>
            </w:tcBorders>
            <w:vAlign w:val="bottom"/>
          </w:tcPr>
          <w:p w14:paraId="40AD30DC"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Repararea ceasurilor si a bijuteriilor</w:t>
            </w:r>
          </w:p>
        </w:tc>
      </w:tr>
      <w:tr w:rsidR="0087488D" w:rsidRPr="00BE5104" w14:paraId="37E504ED" w14:textId="77777777" w:rsidTr="006E704D">
        <w:trPr>
          <w:trHeight w:val="300"/>
        </w:trPr>
        <w:tc>
          <w:tcPr>
            <w:tcW w:w="1240" w:type="dxa"/>
            <w:tcBorders>
              <w:top w:val="nil"/>
              <w:left w:val="single" w:sz="8" w:space="0" w:color="auto"/>
              <w:bottom w:val="single" w:sz="4" w:space="0" w:color="auto"/>
              <w:right w:val="nil"/>
            </w:tcBorders>
            <w:vAlign w:val="bottom"/>
          </w:tcPr>
          <w:p w14:paraId="3CB86215"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9529</w:t>
            </w:r>
          </w:p>
        </w:tc>
        <w:tc>
          <w:tcPr>
            <w:tcW w:w="7328" w:type="dxa"/>
            <w:tcBorders>
              <w:top w:val="nil"/>
              <w:left w:val="single" w:sz="4" w:space="0" w:color="auto"/>
              <w:bottom w:val="single" w:sz="4" w:space="0" w:color="auto"/>
              <w:right w:val="single" w:sz="4" w:space="0" w:color="auto"/>
            </w:tcBorders>
            <w:vAlign w:val="bottom"/>
          </w:tcPr>
          <w:p w14:paraId="08978564"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Repararea articolelor de uz personal si gospodaresc n.c.a.</w:t>
            </w:r>
          </w:p>
        </w:tc>
      </w:tr>
      <w:tr w:rsidR="0087488D" w:rsidRPr="00BE5104" w14:paraId="5D766AC6" w14:textId="77777777" w:rsidTr="006E704D">
        <w:trPr>
          <w:trHeight w:val="315"/>
        </w:trPr>
        <w:tc>
          <w:tcPr>
            <w:tcW w:w="1240" w:type="dxa"/>
            <w:tcBorders>
              <w:top w:val="nil"/>
              <w:left w:val="single" w:sz="8" w:space="0" w:color="auto"/>
              <w:bottom w:val="single" w:sz="4" w:space="0" w:color="auto"/>
              <w:right w:val="nil"/>
            </w:tcBorders>
            <w:vAlign w:val="bottom"/>
          </w:tcPr>
          <w:p w14:paraId="67FAC965" w14:textId="77777777" w:rsidR="0087488D" w:rsidRPr="00BE5104" w:rsidRDefault="0087488D" w:rsidP="006E704D">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96</w:t>
            </w:r>
          </w:p>
        </w:tc>
        <w:tc>
          <w:tcPr>
            <w:tcW w:w="7328" w:type="dxa"/>
            <w:tcBorders>
              <w:top w:val="single" w:sz="4" w:space="0" w:color="auto"/>
              <w:left w:val="single" w:sz="4" w:space="0" w:color="auto"/>
              <w:bottom w:val="single" w:sz="4" w:space="0" w:color="auto"/>
              <w:right w:val="single" w:sz="8" w:space="0" w:color="000000"/>
            </w:tcBorders>
            <w:noWrap/>
            <w:vAlign w:val="bottom"/>
          </w:tcPr>
          <w:p w14:paraId="1B0D049B" w14:textId="77777777" w:rsidR="0087488D" w:rsidRPr="00BE5104" w:rsidRDefault="0087488D" w:rsidP="006E704D">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Alte activitati de servicii (secțiunea S)</w:t>
            </w:r>
          </w:p>
        </w:tc>
      </w:tr>
      <w:tr w:rsidR="0087488D" w:rsidRPr="00BE5104" w14:paraId="3652C4DC" w14:textId="77777777" w:rsidTr="006E704D">
        <w:trPr>
          <w:trHeight w:val="525"/>
        </w:trPr>
        <w:tc>
          <w:tcPr>
            <w:tcW w:w="1240" w:type="dxa"/>
            <w:tcBorders>
              <w:top w:val="nil"/>
              <w:left w:val="single" w:sz="8" w:space="0" w:color="auto"/>
              <w:bottom w:val="single" w:sz="4" w:space="0" w:color="auto"/>
              <w:right w:val="nil"/>
            </w:tcBorders>
            <w:vAlign w:val="bottom"/>
          </w:tcPr>
          <w:p w14:paraId="22EB1E2D"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9601</w:t>
            </w:r>
          </w:p>
        </w:tc>
        <w:tc>
          <w:tcPr>
            <w:tcW w:w="7328" w:type="dxa"/>
            <w:tcBorders>
              <w:top w:val="nil"/>
              <w:left w:val="single" w:sz="4" w:space="0" w:color="auto"/>
              <w:bottom w:val="single" w:sz="4" w:space="0" w:color="auto"/>
              <w:right w:val="single" w:sz="4" w:space="0" w:color="auto"/>
            </w:tcBorders>
            <w:vAlign w:val="bottom"/>
          </w:tcPr>
          <w:p w14:paraId="30F15B92"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Spalarea si curatarea (uscata) articolelor textile si a produselor din blana</w:t>
            </w:r>
          </w:p>
        </w:tc>
      </w:tr>
      <w:tr w:rsidR="0087488D" w:rsidRPr="00BE5104" w14:paraId="26FCF769" w14:textId="77777777" w:rsidTr="006E704D">
        <w:trPr>
          <w:trHeight w:val="300"/>
        </w:trPr>
        <w:tc>
          <w:tcPr>
            <w:tcW w:w="1240" w:type="dxa"/>
            <w:tcBorders>
              <w:top w:val="nil"/>
              <w:left w:val="single" w:sz="8" w:space="0" w:color="auto"/>
              <w:bottom w:val="single" w:sz="4" w:space="0" w:color="auto"/>
              <w:right w:val="nil"/>
            </w:tcBorders>
            <w:vAlign w:val="bottom"/>
          </w:tcPr>
          <w:p w14:paraId="2056F714"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9602</w:t>
            </w:r>
          </w:p>
        </w:tc>
        <w:tc>
          <w:tcPr>
            <w:tcW w:w="7328" w:type="dxa"/>
            <w:tcBorders>
              <w:top w:val="nil"/>
              <w:left w:val="single" w:sz="4" w:space="0" w:color="auto"/>
              <w:bottom w:val="single" w:sz="4" w:space="0" w:color="auto"/>
              <w:right w:val="single" w:sz="4" w:space="0" w:color="auto"/>
            </w:tcBorders>
            <w:vAlign w:val="bottom"/>
          </w:tcPr>
          <w:p w14:paraId="435174DC"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Coafura si alte activitati de infrumusetare</w:t>
            </w:r>
          </w:p>
        </w:tc>
      </w:tr>
      <w:tr w:rsidR="0087488D" w:rsidRPr="00BE5104" w14:paraId="356644DF" w14:textId="77777777" w:rsidTr="006E704D">
        <w:trPr>
          <w:trHeight w:val="300"/>
        </w:trPr>
        <w:tc>
          <w:tcPr>
            <w:tcW w:w="1240" w:type="dxa"/>
            <w:tcBorders>
              <w:top w:val="nil"/>
              <w:left w:val="single" w:sz="8" w:space="0" w:color="auto"/>
              <w:bottom w:val="single" w:sz="4" w:space="0" w:color="auto"/>
              <w:right w:val="nil"/>
            </w:tcBorders>
            <w:vAlign w:val="bottom"/>
          </w:tcPr>
          <w:p w14:paraId="51AC48AA"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9604</w:t>
            </w:r>
          </w:p>
        </w:tc>
        <w:tc>
          <w:tcPr>
            <w:tcW w:w="7328" w:type="dxa"/>
            <w:tcBorders>
              <w:top w:val="nil"/>
              <w:left w:val="single" w:sz="4" w:space="0" w:color="auto"/>
              <w:bottom w:val="single" w:sz="4" w:space="0" w:color="auto"/>
              <w:right w:val="single" w:sz="4" w:space="0" w:color="auto"/>
            </w:tcBorders>
            <w:vAlign w:val="bottom"/>
          </w:tcPr>
          <w:p w14:paraId="596C9393"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Activitati de intretinere corporala</w:t>
            </w:r>
          </w:p>
        </w:tc>
      </w:tr>
      <w:tr w:rsidR="0087488D" w:rsidRPr="00BE5104" w14:paraId="284CFBB0" w14:textId="77777777" w:rsidTr="006E704D">
        <w:trPr>
          <w:trHeight w:val="300"/>
        </w:trPr>
        <w:tc>
          <w:tcPr>
            <w:tcW w:w="1240" w:type="dxa"/>
            <w:tcBorders>
              <w:top w:val="nil"/>
              <w:left w:val="single" w:sz="8" w:space="0" w:color="auto"/>
              <w:bottom w:val="single" w:sz="4" w:space="0" w:color="auto"/>
              <w:right w:val="nil"/>
            </w:tcBorders>
            <w:vAlign w:val="bottom"/>
          </w:tcPr>
          <w:p w14:paraId="2F6CEA04"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9603</w:t>
            </w:r>
          </w:p>
        </w:tc>
        <w:tc>
          <w:tcPr>
            <w:tcW w:w="7328" w:type="dxa"/>
            <w:tcBorders>
              <w:top w:val="nil"/>
              <w:left w:val="single" w:sz="4" w:space="0" w:color="auto"/>
              <w:bottom w:val="single" w:sz="4" w:space="0" w:color="auto"/>
              <w:right w:val="single" w:sz="4" w:space="0" w:color="auto"/>
            </w:tcBorders>
            <w:vAlign w:val="bottom"/>
          </w:tcPr>
          <w:p w14:paraId="005A6E7A"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Activitati de pompe funebre si similare</w:t>
            </w:r>
          </w:p>
        </w:tc>
      </w:tr>
      <w:tr w:rsidR="0087488D" w:rsidRPr="00BE5104" w14:paraId="4D3A9685" w14:textId="77777777" w:rsidTr="006E704D">
        <w:trPr>
          <w:trHeight w:val="300"/>
        </w:trPr>
        <w:tc>
          <w:tcPr>
            <w:tcW w:w="1240" w:type="dxa"/>
            <w:tcBorders>
              <w:top w:val="nil"/>
              <w:left w:val="single" w:sz="8" w:space="0" w:color="auto"/>
              <w:bottom w:val="single" w:sz="4" w:space="0" w:color="auto"/>
              <w:right w:val="nil"/>
            </w:tcBorders>
            <w:vAlign w:val="bottom"/>
          </w:tcPr>
          <w:p w14:paraId="2C605FB7"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9609</w:t>
            </w:r>
          </w:p>
        </w:tc>
        <w:tc>
          <w:tcPr>
            <w:tcW w:w="7328" w:type="dxa"/>
            <w:tcBorders>
              <w:top w:val="nil"/>
              <w:left w:val="single" w:sz="4" w:space="0" w:color="auto"/>
              <w:bottom w:val="single" w:sz="4" w:space="0" w:color="auto"/>
              <w:right w:val="single" w:sz="4" w:space="0" w:color="auto"/>
            </w:tcBorders>
            <w:vAlign w:val="bottom"/>
          </w:tcPr>
          <w:p w14:paraId="0844AA01"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Alte activitati de servicii n.c.a.</w:t>
            </w:r>
          </w:p>
        </w:tc>
      </w:tr>
    </w:tbl>
    <w:p w14:paraId="5BAD41F5" w14:textId="77777777" w:rsidR="0087488D" w:rsidRPr="00BE5104" w:rsidRDefault="0087488D" w:rsidP="00CC1276">
      <w:pPr>
        <w:spacing w:after="0" w:line="240" w:lineRule="auto"/>
        <w:jc w:val="both"/>
        <w:rPr>
          <w:rStyle w:val="spar"/>
          <w:rFonts w:ascii="Times New Roman" w:hAnsi="Times New Roman"/>
          <w:sz w:val="24"/>
          <w:szCs w:val="24"/>
          <w:bdr w:val="none" w:sz="0" w:space="0" w:color="auto" w:frame="1"/>
          <w:shd w:val="clear" w:color="auto" w:fill="FFFFFF"/>
        </w:rPr>
      </w:pPr>
    </w:p>
    <w:p w14:paraId="20C84573" w14:textId="77777777" w:rsidR="0087488D" w:rsidRPr="00BE5104" w:rsidRDefault="0087488D">
      <w:pPr>
        <w:spacing w:after="0" w:line="240" w:lineRule="auto"/>
        <w:rPr>
          <w:rStyle w:val="spar"/>
          <w:rFonts w:ascii="Times New Roman" w:hAnsi="Times New Roman"/>
          <w:b/>
          <w:sz w:val="24"/>
          <w:szCs w:val="24"/>
          <w:bdr w:val="none" w:sz="0" w:space="0" w:color="auto" w:frame="1"/>
          <w:shd w:val="clear" w:color="auto" w:fill="FFFFFF"/>
        </w:rPr>
      </w:pPr>
      <w:r w:rsidRPr="00BE5104">
        <w:rPr>
          <w:rStyle w:val="spar"/>
          <w:rFonts w:ascii="Times New Roman" w:hAnsi="Times New Roman"/>
          <w:b/>
          <w:sz w:val="24"/>
          <w:szCs w:val="24"/>
          <w:bdr w:val="none" w:sz="0" w:space="0" w:color="auto" w:frame="1"/>
          <w:shd w:val="clear" w:color="auto" w:fill="FFFFFF"/>
        </w:rPr>
        <w:br w:type="page"/>
      </w:r>
    </w:p>
    <w:p w14:paraId="3E1D0067" w14:textId="77777777" w:rsidR="0087488D" w:rsidRPr="00BE5104" w:rsidRDefault="0087488D" w:rsidP="00CC1276">
      <w:pPr>
        <w:spacing w:after="0" w:line="240" w:lineRule="auto"/>
        <w:jc w:val="both"/>
        <w:rPr>
          <w:rStyle w:val="spar"/>
          <w:rFonts w:ascii="Times New Roman" w:hAnsi="Times New Roman"/>
          <w:b/>
          <w:sz w:val="24"/>
          <w:szCs w:val="24"/>
          <w:bdr w:val="none" w:sz="0" w:space="0" w:color="auto" w:frame="1"/>
          <w:shd w:val="clear" w:color="auto" w:fill="FFFFFF"/>
        </w:rPr>
      </w:pPr>
    </w:p>
    <w:p w14:paraId="79A54F06" w14:textId="77777777" w:rsidR="0087488D" w:rsidRPr="00BE5104" w:rsidRDefault="0087488D" w:rsidP="00CC1276">
      <w:pPr>
        <w:spacing w:after="0" w:line="240" w:lineRule="auto"/>
        <w:jc w:val="both"/>
        <w:rPr>
          <w:rStyle w:val="spar"/>
          <w:rFonts w:ascii="Times New Roman" w:hAnsi="Times New Roman"/>
          <w:b/>
          <w:sz w:val="24"/>
          <w:szCs w:val="24"/>
          <w:bdr w:val="none" w:sz="0" w:space="0" w:color="auto" w:frame="1"/>
          <w:shd w:val="clear" w:color="auto" w:fill="FFFFFF"/>
        </w:rPr>
      </w:pPr>
    </w:p>
    <w:p w14:paraId="55D590B0" w14:textId="77777777" w:rsidR="0087488D" w:rsidRPr="00BE5104" w:rsidRDefault="0087488D" w:rsidP="00EA3862">
      <w:pPr>
        <w:spacing w:after="0" w:line="240" w:lineRule="auto"/>
        <w:jc w:val="right"/>
        <w:rPr>
          <w:rStyle w:val="spar"/>
          <w:rFonts w:ascii="Times New Roman" w:hAnsi="Times New Roman"/>
          <w:b/>
          <w:sz w:val="24"/>
          <w:szCs w:val="24"/>
          <w:bdr w:val="none" w:sz="0" w:space="0" w:color="auto" w:frame="1"/>
          <w:shd w:val="clear" w:color="auto" w:fill="FFFFFF"/>
        </w:rPr>
      </w:pPr>
      <w:r w:rsidRPr="00BE5104">
        <w:rPr>
          <w:rStyle w:val="spar"/>
          <w:rFonts w:ascii="Times New Roman" w:hAnsi="Times New Roman"/>
          <w:b/>
          <w:sz w:val="24"/>
          <w:szCs w:val="24"/>
          <w:bdr w:val="none" w:sz="0" w:space="0" w:color="auto" w:frame="1"/>
          <w:shd w:val="clear" w:color="auto" w:fill="FFFFFF"/>
        </w:rPr>
        <w:t xml:space="preserve">Anexa nr.2 </w:t>
      </w:r>
    </w:p>
    <w:p w14:paraId="7D1CA559" w14:textId="77777777" w:rsidR="0087488D" w:rsidRPr="00BE5104" w:rsidRDefault="0087488D" w:rsidP="00CC1276">
      <w:pPr>
        <w:spacing w:after="0" w:line="240" w:lineRule="auto"/>
        <w:jc w:val="both"/>
        <w:rPr>
          <w:rStyle w:val="salnbdy"/>
          <w:rFonts w:ascii="Times New Roman" w:hAnsi="Times New Roman"/>
          <w:b/>
          <w:sz w:val="24"/>
          <w:szCs w:val="24"/>
          <w:bdr w:val="none" w:sz="0" w:space="0" w:color="auto" w:frame="1"/>
          <w:shd w:val="clear" w:color="auto" w:fill="FFFFFF"/>
          <w:lang w:val="it-IT"/>
        </w:rPr>
      </w:pPr>
      <w:r w:rsidRPr="00BE5104">
        <w:rPr>
          <w:rStyle w:val="apar"/>
          <w:rFonts w:ascii="Times New Roman" w:hAnsi="Times New Roman"/>
          <w:b/>
          <w:sz w:val="24"/>
          <w:szCs w:val="24"/>
          <w:bdr w:val="none" w:sz="0" w:space="0" w:color="auto" w:frame="1"/>
          <w:shd w:val="clear" w:color="auto" w:fill="FFFFFF"/>
        </w:rPr>
        <w:t>Domenii de activitate eligibile pentru g</w:t>
      </w:r>
      <w:r w:rsidRPr="00BE5104">
        <w:rPr>
          <w:rStyle w:val="salnbdy"/>
          <w:rFonts w:ascii="Times New Roman" w:hAnsi="Times New Roman"/>
          <w:b/>
          <w:sz w:val="24"/>
          <w:szCs w:val="24"/>
          <w:bdr w:val="none" w:sz="0" w:space="0" w:color="auto" w:frame="1"/>
          <w:shd w:val="clear" w:color="auto" w:fill="FFFFFF"/>
          <w:lang w:val="it-IT"/>
        </w:rPr>
        <w:t>ranturile de investiții acordate sub forma de ajutor de stat</w:t>
      </w:r>
    </w:p>
    <w:p w14:paraId="4F00395F" w14:textId="77777777" w:rsidR="0087488D" w:rsidRPr="00BE5104" w:rsidRDefault="0087488D" w:rsidP="00CC1276">
      <w:pPr>
        <w:spacing w:after="0" w:line="240" w:lineRule="auto"/>
        <w:jc w:val="both"/>
        <w:rPr>
          <w:rStyle w:val="spar"/>
          <w:rFonts w:ascii="Times New Roman" w:hAnsi="Times New Roman"/>
          <w:sz w:val="24"/>
          <w:szCs w:val="24"/>
          <w:bdr w:val="none" w:sz="0" w:space="0" w:color="auto" w:frame="1"/>
          <w:shd w:val="clear" w:color="auto" w:fill="FFFFFF"/>
          <w:lang w:val="it-IT"/>
        </w:rPr>
      </w:pPr>
    </w:p>
    <w:tbl>
      <w:tblPr>
        <w:tblW w:w="8568" w:type="dxa"/>
        <w:tblLook w:val="00A0" w:firstRow="1" w:lastRow="0" w:firstColumn="1" w:lastColumn="0" w:noHBand="0" w:noVBand="0"/>
      </w:tblPr>
      <w:tblGrid>
        <w:gridCol w:w="1240"/>
        <w:gridCol w:w="7328"/>
      </w:tblGrid>
      <w:tr w:rsidR="0087488D" w:rsidRPr="00BE5104" w14:paraId="683246BB" w14:textId="77777777" w:rsidTr="006E704D">
        <w:trPr>
          <w:trHeight w:val="315"/>
        </w:trPr>
        <w:tc>
          <w:tcPr>
            <w:tcW w:w="1240" w:type="dxa"/>
            <w:tcBorders>
              <w:top w:val="nil"/>
              <w:left w:val="single" w:sz="8" w:space="0" w:color="auto"/>
              <w:bottom w:val="single" w:sz="4" w:space="0" w:color="auto"/>
              <w:right w:val="nil"/>
            </w:tcBorders>
            <w:vAlign w:val="bottom"/>
          </w:tcPr>
          <w:p w14:paraId="56A5DD08" w14:textId="77777777" w:rsidR="0087488D" w:rsidRPr="00BE5104" w:rsidRDefault="0087488D" w:rsidP="006E704D">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10</w:t>
            </w:r>
          </w:p>
        </w:tc>
        <w:tc>
          <w:tcPr>
            <w:tcW w:w="7328" w:type="dxa"/>
            <w:tcBorders>
              <w:top w:val="single" w:sz="8" w:space="0" w:color="auto"/>
              <w:left w:val="single" w:sz="4" w:space="0" w:color="auto"/>
              <w:bottom w:val="single" w:sz="4" w:space="0" w:color="auto"/>
              <w:right w:val="single" w:sz="8" w:space="0" w:color="000000"/>
            </w:tcBorders>
            <w:noWrap/>
            <w:vAlign w:val="bottom"/>
          </w:tcPr>
          <w:p w14:paraId="341D6ED9" w14:textId="77777777" w:rsidR="0087488D" w:rsidRPr="00BE5104" w:rsidRDefault="0087488D" w:rsidP="006E704D">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Industria alimentară (secțiunea C)</w:t>
            </w:r>
          </w:p>
        </w:tc>
      </w:tr>
      <w:tr w:rsidR="0087488D" w:rsidRPr="00BE5104" w14:paraId="25A0FD52" w14:textId="77777777" w:rsidTr="006E704D">
        <w:trPr>
          <w:trHeight w:val="300"/>
        </w:trPr>
        <w:tc>
          <w:tcPr>
            <w:tcW w:w="1240" w:type="dxa"/>
            <w:tcBorders>
              <w:top w:val="nil"/>
              <w:left w:val="single" w:sz="8" w:space="0" w:color="auto"/>
              <w:bottom w:val="single" w:sz="4" w:space="0" w:color="auto"/>
              <w:right w:val="nil"/>
            </w:tcBorders>
            <w:vAlign w:val="bottom"/>
          </w:tcPr>
          <w:p w14:paraId="6BD07435"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1011</w:t>
            </w:r>
          </w:p>
        </w:tc>
        <w:tc>
          <w:tcPr>
            <w:tcW w:w="7328" w:type="dxa"/>
            <w:tcBorders>
              <w:top w:val="nil"/>
              <w:left w:val="single" w:sz="4" w:space="0" w:color="auto"/>
              <w:bottom w:val="single" w:sz="4" w:space="0" w:color="auto"/>
              <w:right w:val="single" w:sz="4" w:space="0" w:color="auto"/>
            </w:tcBorders>
            <w:vAlign w:val="bottom"/>
          </w:tcPr>
          <w:p w14:paraId="37071442"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Productia si conservarea carnii</w:t>
            </w:r>
          </w:p>
        </w:tc>
      </w:tr>
      <w:tr w:rsidR="0087488D" w:rsidRPr="00BE5104" w14:paraId="611DC084" w14:textId="77777777" w:rsidTr="006E704D">
        <w:trPr>
          <w:trHeight w:val="300"/>
        </w:trPr>
        <w:tc>
          <w:tcPr>
            <w:tcW w:w="1240" w:type="dxa"/>
            <w:tcBorders>
              <w:top w:val="nil"/>
              <w:left w:val="single" w:sz="8" w:space="0" w:color="auto"/>
              <w:bottom w:val="single" w:sz="4" w:space="0" w:color="auto"/>
              <w:right w:val="nil"/>
            </w:tcBorders>
            <w:vAlign w:val="bottom"/>
          </w:tcPr>
          <w:p w14:paraId="2C23085C"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1012</w:t>
            </w:r>
          </w:p>
        </w:tc>
        <w:tc>
          <w:tcPr>
            <w:tcW w:w="7328" w:type="dxa"/>
            <w:tcBorders>
              <w:top w:val="nil"/>
              <w:left w:val="single" w:sz="4" w:space="0" w:color="auto"/>
              <w:bottom w:val="single" w:sz="4" w:space="0" w:color="auto"/>
              <w:right w:val="single" w:sz="4" w:space="0" w:color="auto"/>
            </w:tcBorders>
            <w:vAlign w:val="bottom"/>
          </w:tcPr>
          <w:p w14:paraId="57047588"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Prelucrarea si conservarea carnii de pasare</w:t>
            </w:r>
          </w:p>
        </w:tc>
      </w:tr>
      <w:tr w:rsidR="0087488D" w:rsidRPr="00BE5104" w14:paraId="4EBDFC63" w14:textId="77777777" w:rsidTr="006E704D">
        <w:trPr>
          <w:trHeight w:val="525"/>
        </w:trPr>
        <w:tc>
          <w:tcPr>
            <w:tcW w:w="1240" w:type="dxa"/>
            <w:tcBorders>
              <w:top w:val="nil"/>
              <w:left w:val="single" w:sz="8" w:space="0" w:color="auto"/>
              <w:bottom w:val="single" w:sz="4" w:space="0" w:color="auto"/>
              <w:right w:val="nil"/>
            </w:tcBorders>
            <w:vAlign w:val="bottom"/>
          </w:tcPr>
          <w:p w14:paraId="4D6F6730"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1013</w:t>
            </w:r>
          </w:p>
        </w:tc>
        <w:tc>
          <w:tcPr>
            <w:tcW w:w="7328" w:type="dxa"/>
            <w:tcBorders>
              <w:top w:val="nil"/>
              <w:left w:val="single" w:sz="4" w:space="0" w:color="auto"/>
              <w:bottom w:val="single" w:sz="4" w:space="0" w:color="auto"/>
              <w:right w:val="single" w:sz="4" w:space="0" w:color="auto"/>
            </w:tcBorders>
            <w:vAlign w:val="bottom"/>
          </w:tcPr>
          <w:p w14:paraId="45D6711B"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produselor din carne (inclusiv din carne de pasare)</w:t>
            </w:r>
          </w:p>
        </w:tc>
      </w:tr>
      <w:tr w:rsidR="0087488D" w:rsidRPr="00BE5104" w14:paraId="39076334" w14:textId="77777777" w:rsidTr="006E704D">
        <w:trPr>
          <w:trHeight w:val="525"/>
        </w:trPr>
        <w:tc>
          <w:tcPr>
            <w:tcW w:w="1240" w:type="dxa"/>
            <w:tcBorders>
              <w:top w:val="nil"/>
              <w:left w:val="single" w:sz="8" w:space="0" w:color="auto"/>
              <w:bottom w:val="single" w:sz="4" w:space="0" w:color="auto"/>
              <w:right w:val="nil"/>
            </w:tcBorders>
            <w:vAlign w:val="bottom"/>
          </w:tcPr>
          <w:p w14:paraId="69884B29"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1020</w:t>
            </w:r>
          </w:p>
        </w:tc>
        <w:tc>
          <w:tcPr>
            <w:tcW w:w="7328" w:type="dxa"/>
            <w:tcBorders>
              <w:top w:val="nil"/>
              <w:left w:val="single" w:sz="4" w:space="0" w:color="auto"/>
              <w:bottom w:val="single" w:sz="4" w:space="0" w:color="auto"/>
              <w:right w:val="single" w:sz="4" w:space="0" w:color="auto"/>
            </w:tcBorders>
            <w:vAlign w:val="bottom"/>
          </w:tcPr>
          <w:p w14:paraId="2CB864FF"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Prelucrarea si conservarea pestelui, crustaceelor si molustelor</w:t>
            </w:r>
          </w:p>
        </w:tc>
      </w:tr>
      <w:tr w:rsidR="0087488D" w:rsidRPr="00BE5104" w14:paraId="0A4E2E8A" w14:textId="77777777" w:rsidTr="006E704D">
        <w:trPr>
          <w:trHeight w:val="300"/>
        </w:trPr>
        <w:tc>
          <w:tcPr>
            <w:tcW w:w="1240" w:type="dxa"/>
            <w:tcBorders>
              <w:top w:val="nil"/>
              <w:left w:val="single" w:sz="8" w:space="0" w:color="auto"/>
              <w:bottom w:val="single" w:sz="4" w:space="0" w:color="auto"/>
              <w:right w:val="nil"/>
            </w:tcBorders>
            <w:vAlign w:val="bottom"/>
          </w:tcPr>
          <w:p w14:paraId="6B759030"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1031</w:t>
            </w:r>
          </w:p>
        </w:tc>
        <w:tc>
          <w:tcPr>
            <w:tcW w:w="7328" w:type="dxa"/>
            <w:tcBorders>
              <w:top w:val="nil"/>
              <w:left w:val="single" w:sz="4" w:space="0" w:color="auto"/>
              <w:bottom w:val="single" w:sz="4" w:space="0" w:color="auto"/>
              <w:right w:val="single" w:sz="4" w:space="0" w:color="auto"/>
            </w:tcBorders>
            <w:vAlign w:val="bottom"/>
          </w:tcPr>
          <w:p w14:paraId="18297A86"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Prelucrarea si conservarea cartofilor</w:t>
            </w:r>
          </w:p>
        </w:tc>
      </w:tr>
      <w:tr w:rsidR="0087488D" w:rsidRPr="00BE5104" w14:paraId="7E30359B" w14:textId="77777777" w:rsidTr="006E704D">
        <w:trPr>
          <w:trHeight w:val="300"/>
        </w:trPr>
        <w:tc>
          <w:tcPr>
            <w:tcW w:w="1240" w:type="dxa"/>
            <w:tcBorders>
              <w:top w:val="nil"/>
              <w:left w:val="single" w:sz="8" w:space="0" w:color="auto"/>
              <w:bottom w:val="single" w:sz="4" w:space="0" w:color="auto"/>
              <w:right w:val="nil"/>
            </w:tcBorders>
            <w:vAlign w:val="bottom"/>
          </w:tcPr>
          <w:p w14:paraId="745C1F06"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1032</w:t>
            </w:r>
          </w:p>
        </w:tc>
        <w:tc>
          <w:tcPr>
            <w:tcW w:w="7328" w:type="dxa"/>
            <w:tcBorders>
              <w:top w:val="nil"/>
              <w:left w:val="single" w:sz="4" w:space="0" w:color="auto"/>
              <w:bottom w:val="single" w:sz="4" w:space="0" w:color="auto"/>
              <w:right w:val="single" w:sz="4" w:space="0" w:color="auto"/>
            </w:tcBorders>
            <w:vAlign w:val="bottom"/>
          </w:tcPr>
          <w:p w14:paraId="0D1F208B"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sucurilor de fructe si legume</w:t>
            </w:r>
          </w:p>
        </w:tc>
      </w:tr>
      <w:tr w:rsidR="0087488D" w:rsidRPr="00BE5104" w14:paraId="62D4905D" w14:textId="77777777" w:rsidTr="006E704D">
        <w:trPr>
          <w:trHeight w:val="300"/>
        </w:trPr>
        <w:tc>
          <w:tcPr>
            <w:tcW w:w="1240" w:type="dxa"/>
            <w:tcBorders>
              <w:top w:val="nil"/>
              <w:left w:val="single" w:sz="8" w:space="0" w:color="auto"/>
              <w:bottom w:val="single" w:sz="4" w:space="0" w:color="auto"/>
              <w:right w:val="nil"/>
            </w:tcBorders>
            <w:vAlign w:val="bottom"/>
          </w:tcPr>
          <w:p w14:paraId="1A857598"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1039</w:t>
            </w:r>
          </w:p>
        </w:tc>
        <w:tc>
          <w:tcPr>
            <w:tcW w:w="7328" w:type="dxa"/>
            <w:tcBorders>
              <w:top w:val="nil"/>
              <w:left w:val="single" w:sz="4" w:space="0" w:color="auto"/>
              <w:bottom w:val="single" w:sz="4" w:space="0" w:color="auto"/>
              <w:right w:val="single" w:sz="4" w:space="0" w:color="auto"/>
            </w:tcBorders>
            <w:vAlign w:val="bottom"/>
          </w:tcPr>
          <w:p w14:paraId="0CFD0C7B"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Prelucrarea si conservarea fructelor si legumelor</w:t>
            </w:r>
          </w:p>
        </w:tc>
      </w:tr>
      <w:tr w:rsidR="0087488D" w:rsidRPr="00BE5104" w14:paraId="501EDBAC" w14:textId="77777777" w:rsidTr="006E704D">
        <w:trPr>
          <w:trHeight w:val="300"/>
        </w:trPr>
        <w:tc>
          <w:tcPr>
            <w:tcW w:w="1240" w:type="dxa"/>
            <w:tcBorders>
              <w:top w:val="nil"/>
              <w:left w:val="single" w:sz="8" w:space="0" w:color="auto"/>
              <w:bottom w:val="single" w:sz="4" w:space="0" w:color="auto"/>
              <w:right w:val="nil"/>
            </w:tcBorders>
            <w:vAlign w:val="bottom"/>
          </w:tcPr>
          <w:p w14:paraId="0FB33D25"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1041</w:t>
            </w:r>
          </w:p>
        </w:tc>
        <w:tc>
          <w:tcPr>
            <w:tcW w:w="7328" w:type="dxa"/>
            <w:tcBorders>
              <w:top w:val="nil"/>
              <w:left w:val="single" w:sz="4" w:space="0" w:color="auto"/>
              <w:bottom w:val="single" w:sz="4" w:space="0" w:color="auto"/>
              <w:right w:val="single" w:sz="4" w:space="0" w:color="auto"/>
            </w:tcBorders>
            <w:vAlign w:val="bottom"/>
          </w:tcPr>
          <w:p w14:paraId="6A3D637E"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uleiurilor si grasimilor</w:t>
            </w:r>
          </w:p>
        </w:tc>
      </w:tr>
      <w:tr w:rsidR="0087488D" w:rsidRPr="00BE5104" w14:paraId="05140FC9" w14:textId="77777777" w:rsidTr="006E704D">
        <w:trPr>
          <w:trHeight w:val="525"/>
        </w:trPr>
        <w:tc>
          <w:tcPr>
            <w:tcW w:w="1240" w:type="dxa"/>
            <w:tcBorders>
              <w:top w:val="nil"/>
              <w:left w:val="single" w:sz="8" w:space="0" w:color="auto"/>
              <w:bottom w:val="single" w:sz="4" w:space="0" w:color="auto"/>
              <w:right w:val="nil"/>
            </w:tcBorders>
            <w:vAlign w:val="bottom"/>
          </w:tcPr>
          <w:p w14:paraId="4ADE3BD6"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1042</w:t>
            </w:r>
          </w:p>
        </w:tc>
        <w:tc>
          <w:tcPr>
            <w:tcW w:w="7328" w:type="dxa"/>
            <w:tcBorders>
              <w:top w:val="nil"/>
              <w:left w:val="single" w:sz="4" w:space="0" w:color="auto"/>
              <w:bottom w:val="single" w:sz="4" w:space="0" w:color="auto"/>
              <w:right w:val="single" w:sz="4" w:space="0" w:color="auto"/>
            </w:tcBorders>
            <w:vAlign w:val="bottom"/>
          </w:tcPr>
          <w:p w14:paraId="4AAA5F3A"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margarinei si a altor produse comestibile similare</w:t>
            </w:r>
          </w:p>
        </w:tc>
      </w:tr>
      <w:tr w:rsidR="0087488D" w:rsidRPr="00BE5104" w14:paraId="4FEE5E5F" w14:textId="77777777" w:rsidTr="006E704D">
        <w:trPr>
          <w:trHeight w:val="300"/>
        </w:trPr>
        <w:tc>
          <w:tcPr>
            <w:tcW w:w="1240" w:type="dxa"/>
            <w:tcBorders>
              <w:top w:val="nil"/>
              <w:left w:val="single" w:sz="8" w:space="0" w:color="auto"/>
              <w:bottom w:val="single" w:sz="4" w:space="0" w:color="auto"/>
              <w:right w:val="nil"/>
            </w:tcBorders>
            <w:vAlign w:val="bottom"/>
          </w:tcPr>
          <w:p w14:paraId="6DAE5215"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1051</w:t>
            </w:r>
          </w:p>
        </w:tc>
        <w:tc>
          <w:tcPr>
            <w:tcW w:w="7328" w:type="dxa"/>
            <w:tcBorders>
              <w:top w:val="nil"/>
              <w:left w:val="single" w:sz="4" w:space="0" w:color="auto"/>
              <w:bottom w:val="single" w:sz="4" w:space="0" w:color="auto"/>
              <w:right w:val="single" w:sz="4" w:space="0" w:color="auto"/>
            </w:tcBorders>
            <w:vAlign w:val="bottom"/>
          </w:tcPr>
          <w:p w14:paraId="538FD515"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produselor lactate si a branzeturilor</w:t>
            </w:r>
          </w:p>
        </w:tc>
      </w:tr>
      <w:tr w:rsidR="0087488D" w:rsidRPr="00BE5104" w14:paraId="67C21844" w14:textId="77777777" w:rsidTr="006E704D">
        <w:trPr>
          <w:trHeight w:val="300"/>
        </w:trPr>
        <w:tc>
          <w:tcPr>
            <w:tcW w:w="1240" w:type="dxa"/>
            <w:tcBorders>
              <w:top w:val="nil"/>
              <w:left w:val="single" w:sz="8" w:space="0" w:color="auto"/>
              <w:bottom w:val="single" w:sz="4" w:space="0" w:color="auto"/>
              <w:right w:val="nil"/>
            </w:tcBorders>
            <w:vAlign w:val="bottom"/>
          </w:tcPr>
          <w:p w14:paraId="06A730E4"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1052</w:t>
            </w:r>
          </w:p>
        </w:tc>
        <w:tc>
          <w:tcPr>
            <w:tcW w:w="7328" w:type="dxa"/>
            <w:tcBorders>
              <w:top w:val="nil"/>
              <w:left w:val="single" w:sz="4" w:space="0" w:color="auto"/>
              <w:bottom w:val="single" w:sz="4" w:space="0" w:color="auto"/>
              <w:right w:val="single" w:sz="4" w:space="0" w:color="auto"/>
            </w:tcBorders>
            <w:vAlign w:val="bottom"/>
          </w:tcPr>
          <w:p w14:paraId="570B4E27"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inghetatei</w:t>
            </w:r>
          </w:p>
        </w:tc>
      </w:tr>
      <w:tr w:rsidR="0087488D" w:rsidRPr="00BE5104" w14:paraId="708EEFA3" w14:textId="77777777" w:rsidTr="006E704D">
        <w:trPr>
          <w:trHeight w:val="300"/>
        </w:trPr>
        <w:tc>
          <w:tcPr>
            <w:tcW w:w="1240" w:type="dxa"/>
            <w:tcBorders>
              <w:top w:val="nil"/>
              <w:left w:val="single" w:sz="8" w:space="0" w:color="auto"/>
              <w:bottom w:val="single" w:sz="4" w:space="0" w:color="auto"/>
              <w:right w:val="nil"/>
            </w:tcBorders>
            <w:vAlign w:val="bottom"/>
          </w:tcPr>
          <w:p w14:paraId="1C29CA56"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1061</w:t>
            </w:r>
          </w:p>
        </w:tc>
        <w:tc>
          <w:tcPr>
            <w:tcW w:w="7328" w:type="dxa"/>
            <w:tcBorders>
              <w:top w:val="nil"/>
              <w:left w:val="single" w:sz="4" w:space="0" w:color="auto"/>
              <w:bottom w:val="single" w:sz="4" w:space="0" w:color="auto"/>
              <w:right w:val="single" w:sz="4" w:space="0" w:color="auto"/>
            </w:tcBorders>
            <w:vAlign w:val="bottom"/>
          </w:tcPr>
          <w:p w14:paraId="0A4412B9"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produselor de morarit</w:t>
            </w:r>
          </w:p>
        </w:tc>
      </w:tr>
      <w:tr w:rsidR="0087488D" w:rsidRPr="00BE5104" w14:paraId="09E851F6" w14:textId="77777777" w:rsidTr="006E704D">
        <w:trPr>
          <w:trHeight w:val="300"/>
        </w:trPr>
        <w:tc>
          <w:tcPr>
            <w:tcW w:w="1240" w:type="dxa"/>
            <w:tcBorders>
              <w:top w:val="nil"/>
              <w:left w:val="single" w:sz="8" w:space="0" w:color="auto"/>
              <w:bottom w:val="single" w:sz="4" w:space="0" w:color="auto"/>
              <w:right w:val="nil"/>
            </w:tcBorders>
            <w:vAlign w:val="bottom"/>
          </w:tcPr>
          <w:p w14:paraId="368C3567"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1062</w:t>
            </w:r>
          </w:p>
        </w:tc>
        <w:tc>
          <w:tcPr>
            <w:tcW w:w="7328" w:type="dxa"/>
            <w:tcBorders>
              <w:top w:val="nil"/>
              <w:left w:val="single" w:sz="4" w:space="0" w:color="auto"/>
              <w:bottom w:val="single" w:sz="4" w:space="0" w:color="auto"/>
              <w:right w:val="single" w:sz="4" w:space="0" w:color="auto"/>
            </w:tcBorders>
            <w:vAlign w:val="bottom"/>
          </w:tcPr>
          <w:p w14:paraId="3BE98D8E"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amidonului si a produselor din amidon</w:t>
            </w:r>
          </w:p>
        </w:tc>
      </w:tr>
      <w:tr w:rsidR="0087488D" w:rsidRPr="00BE5104" w14:paraId="3D83C0D1" w14:textId="77777777" w:rsidTr="006E704D">
        <w:trPr>
          <w:trHeight w:val="525"/>
        </w:trPr>
        <w:tc>
          <w:tcPr>
            <w:tcW w:w="1240" w:type="dxa"/>
            <w:tcBorders>
              <w:top w:val="nil"/>
              <w:left w:val="single" w:sz="8" w:space="0" w:color="auto"/>
              <w:bottom w:val="single" w:sz="4" w:space="0" w:color="auto"/>
              <w:right w:val="nil"/>
            </w:tcBorders>
            <w:vAlign w:val="bottom"/>
          </w:tcPr>
          <w:p w14:paraId="309D07E2"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1071</w:t>
            </w:r>
          </w:p>
        </w:tc>
        <w:tc>
          <w:tcPr>
            <w:tcW w:w="7328" w:type="dxa"/>
            <w:tcBorders>
              <w:top w:val="nil"/>
              <w:left w:val="single" w:sz="4" w:space="0" w:color="auto"/>
              <w:bottom w:val="single" w:sz="4" w:space="0" w:color="auto"/>
              <w:right w:val="single" w:sz="4" w:space="0" w:color="auto"/>
            </w:tcBorders>
            <w:vAlign w:val="bottom"/>
          </w:tcPr>
          <w:p w14:paraId="134447D0"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painii; fabricarea prajiturilor si a produselor proaspete de patiserie</w:t>
            </w:r>
          </w:p>
        </w:tc>
      </w:tr>
      <w:tr w:rsidR="0087488D" w:rsidRPr="00BE5104" w14:paraId="6F749B70" w14:textId="77777777" w:rsidTr="006E704D">
        <w:trPr>
          <w:trHeight w:val="525"/>
        </w:trPr>
        <w:tc>
          <w:tcPr>
            <w:tcW w:w="1240" w:type="dxa"/>
            <w:tcBorders>
              <w:top w:val="nil"/>
              <w:left w:val="single" w:sz="8" w:space="0" w:color="auto"/>
              <w:bottom w:val="single" w:sz="4" w:space="0" w:color="auto"/>
              <w:right w:val="nil"/>
            </w:tcBorders>
            <w:vAlign w:val="bottom"/>
          </w:tcPr>
          <w:p w14:paraId="0288EBFE"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1072</w:t>
            </w:r>
          </w:p>
        </w:tc>
        <w:tc>
          <w:tcPr>
            <w:tcW w:w="7328" w:type="dxa"/>
            <w:tcBorders>
              <w:top w:val="nil"/>
              <w:left w:val="single" w:sz="4" w:space="0" w:color="auto"/>
              <w:bottom w:val="single" w:sz="4" w:space="0" w:color="auto"/>
              <w:right w:val="single" w:sz="4" w:space="0" w:color="auto"/>
            </w:tcBorders>
            <w:vAlign w:val="bottom"/>
          </w:tcPr>
          <w:p w14:paraId="59D22F7C"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biscuitilor si piscoturilor; fabricarea prajiturilor si a produselor conservate de patiserie</w:t>
            </w:r>
          </w:p>
        </w:tc>
      </w:tr>
      <w:tr w:rsidR="0087488D" w:rsidRPr="00BE5104" w14:paraId="5E23AE5A" w14:textId="77777777" w:rsidTr="006E704D">
        <w:trPr>
          <w:trHeight w:val="525"/>
        </w:trPr>
        <w:tc>
          <w:tcPr>
            <w:tcW w:w="1240" w:type="dxa"/>
            <w:tcBorders>
              <w:top w:val="nil"/>
              <w:left w:val="single" w:sz="8" w:space="0" w:color="auto"/>
              <w:bottom w:val="single" w:sz="4" w:space="0" w:color="auto"/>
              <w:right w:val="nil"/>
            </w:tcBorders>
            <w:vAlign w:val="bottom"/>
          </w:tcPr>
          <w:p w14:paraId="677BFE0A"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1073</w:t>
            </w:r>
          </w:p>
        </w:tc>
        <w:tc>
          <w:tcPr>
            <w:tcW w:w="7328" w:type="dxa"/>
            <w:tcBorders>
              <w:top w:val="nil"/>
              <w:left w:val="single" w:sz="4" w:space="0" w:color="auto"/>
              <w:bottom w:val="single" w:sz="4" w:space="0" w:color="auto"/>
              <w:right w:val="single" w:sz="4" w:space="0" w:color="auto"/>
            </w:tcBorders>
            <w:vAlign w:val="bottom"/>
          </w:tcPr>
          <w:p w14:paraId="1ACDA445"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macaroanelor, taiteilor, cus-cus-ului si a altor produse fainoase similare</w:t>
            </w:r>
          </w:p>
        </w:tc>
      </w:tr>
      <w:tr w:rsidR="0087488D" w:rsidRPr="00BE5104" w14:paraId="69330719" w14:textId="77777777" w:rsidTr="006E704D">
        <w:trPr>
          <w:trHeight w:val="300"/>
        </w:trPr>
        <w:tc>
          <w:tcPr>
            <w:tcW w:w="1240" w:type="dxa"/>
            <w:tcBorders>
              <w:top w:val="nil"/>
              <w:left w:val="single" w:sz="8" w:space="0" w:color="auto"/>
              <w:bottom w:val="single" w:sz="4" w:space="0" w:color="auto"/>
              <w:right w:val="nil"/>
            </w:tcBorders>
            <w:vAlign w:val="bottom"/>
          </w:tcPr>
          <w:p w14:paraId="19E490E2"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1081</w:t>
            </w:r>
          </w:p>
        </w:tc>
        <w:tc>
          <w:tcPr>
            <w:tcW w:w="7328" w:type="dxa"/>
            <w:tcBorders>
              <w:top w:val="nil"/>
              <w:left w:val="single" w:sz="4" w:space="0" w:color="auto"/>
              <w:bottom w:val="single" w:sz="4" w:space="0" w:color="auto"/>
              <w:right w:val="single" w:sz="4" w:space="0" w:color="auto"/>
            </w:tcBorders>
            <w:vAlign w:val="bottom"/>
          </w:tcPr>
          <w:p w14:paraId="7096EDF0"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zaharului</w:t>
            </w:r>
          </w:p>
        </w:tc>
      </w:tr>
      <w:tr w:rsidR="0087488D" w:rsidRPr="00BE5104" w14:paraId="50B63E4D" w14:textId="77777777" w:rsidTr="006E704D">
        <w:trPr>
          <w:trHeight w:val="525"/>
        </w:trPr>
        <w:tc>
          <w:tcPr>
            <w:tcW w:w="1240" w:type="dxa"/>
            <w:tcBorders>
              <w:top w:val="nil"/>
              <w:left w:val="single" w:sz="8" w:space="0" w:color="auto"/>
              <w:bottom w:val="single" w:sz="4" w:space="0" w:color="auto"/>
              <w:right w:val="nil"/>
            </w:tcBorders>
            <w:vAlign w:val="bottom"/>
          </w:tcPr>
          <w:p w14:paraId="65A42E1C"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1082</w:t>
            </w:r>
          </w:p>
        </w:tc>
        <w:tc>
          <w:tcPr>
            <w:tcW w:w="7328" w:type="dxa"/>
            <w:tcBorders>
              <w:top w:val="nil"/>
              <w:left w:val="single" w:sz="4" w:space="0" w:color="auto"/>
              <w:bottom w:val="single" w:sz="4" w:space="0" w:color="auto"/>
              <w:right w:val="single" w:sz="4" w:space="0" w:color="auto"/>
            </w:tcBorders>
            <w:vAlign w:val="bottom"/>
          </w:tcPr>
          <w:p w14:paraId="6689D4D1"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produselor din cacao, a ciocolatei si a produselor zaharoase</w:t>
            </w:r>
          </w:p>
        </w:tc>
      </w:tr>
      <w:tr w:rsidR="0087488D" w:rsidRPr="00BE5104" w14:paraId="4D6E11D7" w14:textId="77777777" w:rsidTr="006E704D">
        <w:trPr>
          <w:trHeight w:val="300"/>
        </w:trPr>
        <w:tc>
          <w:tcPr>
            <w:tcW w:w="1240" w:type="dxa"/>
            <w:tcBorders>
              <w:top w:val="nil"/>
              <w:left w:val="single" w:sz="8" w:space="0" w:color="auto"/>
              <w:bottom w:val="single" w:sz="4" w:space="0" w:color="auto"/>
              <w:right w:val="nil"/>
            </w:tcBorders>
            <w:vAlign w:val="bottom"/>
          </w:tcPr>
          <w:p w14:paraId="7A80EAC8"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1083</w:t>
            </w:r>
          </w:p>
        </w:tc>
        <w:tc>
          <w:tcPr>
            <w:tcW w:w="7328" w:type="dxa"/>
            <w:tcBorders>
              <w:top w:val="nil"/>
              <w:left w:val="single" w:sz="4" w:space="0" w:color="auto"/>
              <w:bottom w:val="single" w:sz="4" w:space="0" w:color="auto"/>
              <w:right w:val="single" w:sz="4" w:space="0" w:color="auto"/>
            </w:tcBorders>
            <w:vAlign w:val="bottom"/>
          </w:tcPr>
          <w:p w14:paraId="3EBC008E"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Prelucrarea ceaiului si cafelei</w:t>
            </w:r>
          </w:p>
        </w:tc>
      </w:tr>
      <w:tr w:rsidR="0087488D" w:rsidRPr="00BE5104" w14:paraId="5E46E08D" w14:textId="77777777" w:rsidTr="006E704D">
        <w:trPr>
          <w:trHeight w:val="300"/>
        </w:trPr>
        <w:tc>
          <w:tcPr>
            <w:tcW w:w="1240" w:type="dxa"/>
            <w:tcBorders>
              <w:top w:val="nil"/>
              <w:left w:val="single" w:sz="8" w:space="0" w:color="auto"/>
              <w:bottom w:val="single" w:sz="4" w:space="0" w:color="auto"/>
              <w:right w:val="nil"/>
            </w:tcBorders>
            <w:vAlign w:val="bottom"/>
          </w:tcPr>
          <w:p w14:paraId="12AF3F2C"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1084</w:t>
            </w:r>
          </w:p>
        </w:tc>
        <w:tc>
          <w:tcPr>
            <w:tcW w:w="7328" w:type="dxa"/>
            <w:tcBorders>
              <w:top w:val="nil"/>
              <w:left w:val="single" w:sz="4" w:space="0" w:color="auto"/>
              <w:bottom w:val="single" w:sz="4" w:space="0" w:color="auto"/>
              <w:right w:val="single" w:sz="4" w:space="0" w:color="auto"/>
            </w:tcBorders>
            <w:vAlign w:val="bottom"/>
          </w:tcPr>
          <w:p w14:paraId="68173B32"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condimentelor si ingredientelor</w:t>
            </w:r>
          </w:p>
        </w:tc>
      </w:tr>
      <w:tr w:rsidR="0087488D" w:rsidRPr="00BE5104" w14:paraId="6F81BBC3" w14:textId="77777777" w:rsidTr="006E704D">
        <w:trPr>
          <w:trHeight w:val="300"/>
        </w:trPr>
        <w:tc>
          <w:tcPr>
            <w:tcW w:w="1240" w:type="dxa"/>
            <w:tcBorders>
              <w:top w:val="nil"/>
              <w:left w:val="single" w:sz="8" w:space="0" w:color="auto"/>
              <w:bottom w:val="single" w:sz="4" w:space="0" w:color="auto"/>
              <w:right w:val="nil"/>
            </w:tcBorders>
            <w:vAlign w:val="bottom"/>
          </w:tcPr>
          <w:p w14:paraId="602176EF"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1085</w:t>
            </w:r>
          </w:p>
        </w:tc>
        <w:tc>
          <w:tcPr>
            <w:tcW w:w="7328" w:type="dxa"/>
            <w:tcBorders>
              <w:top w:val="nil"/>
              <w:left w:val="single" w:sz="4" w:space="0" w:color="auto"/>
              <w:bottom w:val="single" w:sz="4" w:space="0" w:color="auto"/>
              <w:right w:val="single" w:sz="4" w:space="0" w:color="auto"/>
            </w:tcBorders>
            <w:vAlign w:val="bottom"/>
          </w:tcPr>
          <w:p w14:paraId="7EDC965F"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mancaruri preparate</w:t>
            </w:r>
          </w:p>
        </w:tc>
      </w:tr>
      <w:tr w:rsidR="0087488D" w:rsidRPr="00BE5104" w14:paraId="72DF85C6" w14:textId="77777777" w:rsidTr="006E704D">
        <w:trPr>
          <w:trHeight w:val="525"/>
        </w:trPr>
        <w:tc>
          <w:tcPr>
            <w:tcW w:w="1240" w:type="dxa"/>
            <w:tcBorders>
              <w:top w:val="nil"/>
              <w:left w:val="single" w:sz="8" w:space="0" w:color="auto"/>
              <w:bottom w:val="single" w:sz="4" w:space="0" w:color="auto"/>
              <w:right w:val="nil"/>
            </w:tcBorders>
            <w:vAlign w:val="bottom"/>
          </w:tcPr>
          <w:p w14:paraId="5F0D0E6A"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1086</w:t>
            </w:r>
          </w:p>
        </w:tc>
        <w:tc>
          <w:tcPr>
            <w:tcW w:w="7328" w:type="dxa"/>
            <w:tcBorders>
              <w:top w:val="nil"/>
              <w:left w:val="single" w:sz="4" w:space="0" w:color="auto"/>
              <w:bottom w:val="single" w:sz="4" w:space="0" w:color="auto"/>
              <w:right w:val="single" w:sz="4" w:space="0" w:color="auto"/>
            </w:tcBorders>
            <w:vAlign w:val="bottom"/>
          </w:tcPr>
          <w:p w14:paraId="12EEEBFA"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preparatelor alimentare omogenizate si alimentelor dietetice</w:t>
            </w:r>
          </w:p>
        </w:tc>
      </w:tr>
      <w:tr w:rsidR="0087488D" w:rsidRPr="00BE5104" w14:paraId="5672706D" w14:textId="77777777" w:rsidTr="006E704D">
        <w:trPr>
          <w:trHeight w:val="300"/>
        </w:trPr>
        <w:tc>
          <w:tcPr>
            <w:tcW w:w="1240" w:type="dxa"/>
            <w:tcBorders>
              <w:top w:val="nil"/>
              <w:left w:val="single" w:sz="8" w:space="0" w:color="auto"/>
              <w:bottom w:val="single" w:sz="4" w:space="0" w:color="auto"/>
              <w:right w:val="nil"/>
            </w:tcBorders>
            <w:vAlign w:val="bottom"/>
          </w:tcPr>
          <w:p w14:paraId="041BE05D"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1089</w:t>
            </w:r>
          </w:p>
        </w:tc>
        <w:tc>
          <w:tcPr>
            <w:tcW w:w="7328" w:type="dxa"/>
            <w:tcBorders>
              <w:top w:val="nil"/>
              <w:left w:val="single" w:sz="4" w:space="0" w:color="auto"/>
              <w:bottom w:val="single" w:sz="4" w:space="0" w:color="auto"/>
              <w:right w:val="single" w:sz="4" w:space="0" w:color="auto"/>
            </w:tcBorders>
            <w:vAlign w:val="bottom"/>
          </w:tcPr>
          <w:p w14:paraId="3C7B04C3"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altor produse alimentare n.c.a.</w:t>
            </w:r>
          </w:p>
        </w:tc>
      </w:tr>
      <w:tr w:rsidR="0087488D" w:rsidRPr="00BE5104" w14:paraId="5582C0C7" w14:textId="77777777" w:rsidTr="006E704D">
        <w:trPr>
          <w:trHeight w:val="300"/>
        </w:trPr>
        <w:tc>
          <w:tcPr>
            <w:tcW w:w="1240" w:type="dxa"/>
            <w:tcBorders>
              <w:top w:val="nil"/>
              <w:left w:val="single" w:sz="8" w:space="0" w:color="auto"/>
              <w:bottom w:val="single" w:sz="4" w:space="0" w:color="auto"/>
              <w:right w:val="nil"/>
            </w:tcBorders>
            <w:vAlign w:val="bottom"/>
          </w:tcPr>
          <w:p w14:paraId="7F4FD94A"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1091</w:t>
            </w:r>
          </w:p>
        </w:tc>
        <w:tc>
          <w:tcPr>
            <w:tcW w:w="7328" w:type="dxa"/>
            <w:tcBorders>
              <w:top w:val="nil"/>
              <w:left w:val="single" w:sz="4" w:space="0" w:color="auto"/>
              <w:bottom w:val="single" w:sz="4" w:space="0" w:color="auto"/>
              <w:right w:val="single" w:sz="4" w:space="0" w:color="auto"/>
            </w:tcBorders>
            <w:vAlign w:val="bottom"/>
          </w:tcPr>
          <w:p w14:paraId="354FE7F7"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preparatelor pentru hrana animalelor de ferma</w:t>
            </w:r>
          </w:p>
        </w:tc>
      </w:tr>
      <w:tr w:rsidR="0087488D" w:rsidRPr="00BE5104" w14:paraId="7FC2A15C" w14:textId="77777777" w:rsidTr="006E704D">
        <w:trPr>
          <w:trHeight w:val="300"/>
        </w:trPr>
        <w:tc>
          <w:tcPr>
            <w:tcW w:w="1240" w:type="dxa"/>
            <w:tcBorders>
              <w:top w:val="nil"/>
              <w:left w:val="single" w:sz="8" w:space="0" w:color="auto"/>
              <w:bottom w:val="single" w:sz="4" w:space="0" w:color="auto"/>
              <w:right w:val="nil"/>
            </w:tcBorders>
            <w:vAlign w:val="bottom"/>
          </w:tcPr>
          <w:p w14:paraId="142A682A"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1092</w:t>
            </w:r>
          </w:p>
        </w:tc>
        <w:tc>
          <w:tcPr>
            <w:tcW w:w="7328" w:type="dxa"/>
            <w:tcBorders>
              <w:top w:val="nil"/>
              <w:left w:val="single" w:sz="4" w:space="0" w:color="auto"/>
              <w:bottom w:val="single" w:sz="4" w:space="0" w:color="auto"/>
              <w:right w:val="single" w:sz="4" w:space="0" w:color="auto"/>
            </w:tcBorders>
            <w:vAlign w:val="bottom"/>
          </w:tcPr>
          <w:p w14:paraId="39EACCE1"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preparatelor pentru hrana animalelor de companie</w:t>
            </w:r>
          </w:p>
        </w:tc>
      </w:tr>
      <w:tr w:rsidR="0087488D" w:rsidRPr="00BE5104" w14:paraId="53FE0E4F" w14:textId="77777777" w:rsidTr="006E704D">
        <w:trPr>
          <w:trHeight w:val="315"/>
        </w:trPr>
        <w:tc>
          <w:tcPr>
            <w:tcW w:w="1240" w:type="dxa"/>
            <w:tcBorders>
              <w:top w:val="single" w:sz="4" w:space="0" w:color="auto"/>
              <w:left w:val="single" w:sz="8" w:space="0" w:color="auto"/>
              <w:bottom w:val="single" w:sz="4" w:space="0" w:color="auto"/>
              <w:right w:val="nil"/>
            </w:tcBorders>
            <w:vAlign w:val="bottom"/>
          </w:tcPr>
          <w:p w14:paraId="68B54D84" w14:textId="77777777" w:rsidR="0087488D" w:rsidRPr="00BE5104" w:rsidRDefault="0087488D" w:rsidP="006E704D">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13</w:t>
            </w:r>
          </w:p>
        </w:tc>
        <w:tc>
          <w:tcPr>
            <w:tcW w:w="7328" w:type="dxa"/>
            <w:tcBorders>
              <w:top w:val="single" w:sz="4" w:space="0" w:color="auto"/>
              <w:left w:val="single" w:sz="4" w:space="0" w:color="auto"/>
              <w:bottom w:val="single" w:sz="4" w:space="0" w:color="auto"/>
              <w:right w:val="single" w:sz="8" w:space="0" w:color="000000"/>
            </w:tcBorders>
            <w:noWrap/>
            <w:vAlign w:val="bottom"/>
          </w:tcPr>
          <w:p w14:paraId="0E6BADFA" w14:textId="77777777" w:rsidR="0087488D" w:rsidRPr="00BE5104" w:rsidRDefault="0087488D" w:rsidP="006E704D">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Fabricarea produselor textile (secțiunea C)</w:t>
            </w:r>
          </w:p>
        </w:tc>
      </w:tr>
      <w:tr w:rsidR="0087488D" w:rsidRPr="00BE5104" w14:paraId="192CB9E5" w14:textId="77777777" w:rsidTr="006E704D">
        <w:trPr>
          <w:trHeight w:val="300"/>
        </w:trPr>
        <w:tc>
          <w:tcPr>
            <w:tcW w:w="1240" w:type="dxa"/>
            <w:tcBorders>
              <w:top w:val="nil"/>
              <w:left w:val="single" w:sz="8" w:space="0" w:color="auto"/>
              <w:bottom w:val="single" w:sz="4" w:space="0" w:color="auto"/>
              <w:right w:val="nil"/>
            </w:tcBorders>
            <w:vAlign w:val="bottom"/>
          </w:tcPr>
          <w:p w14:paraId="5477D945"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1310</w:t>
            </w:r>
          </w:p>
        </w:tc>
        <w:tc>
          <w:tcPr>
            <w:tcW w:w="7328" w:type="dxa"/>
            <w:tcBorders>
              <w:top w:val="nil"/>
              <w:left w:val="single" w:sz="4" w:space="0" w:color="auto"/>
              <w:bottom w:val="single" w:sz="4" w:space="0" w:color="auto"/>
              <w:right w:val="single" w:sz="4" w:space="0" w:color="auto"/>
            </w:tcBorders>
            <w:vAlign w:val="bottom"/>
          </w:tcPr>
          <w:p w14:paraId="14D70D7A"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Pregatirea fibrelor si filarea fibrelor textile</w:t>
            </w:r>
          </w:p>
        </w:tc>
      </w:tr>
      <w:tr w:rsidR="0087488D" w:rsidRPr="00BE5104" w14:paraId="35B57160" w14:textId="77777777" w:rsidTr="006E704D">
        <w:trPr>
          <w:trHeight w:val="300"/>
        </w:trPr>
        <w:tc>
          <w:tcPr>
            <w:tcW w:w="1240" w:type="dxa"/>
            <w:tcBorders>
              <w:top w:val="nil"/>
              <w:left w:val="single" w:sz="8" w:space="0" w:color="auto"/>
              <w:bottom w:val="single" w:sz="4" w:space="0" w:color="auto"/>
              <w:right w:val="nil"/>
            </w:tcBorders>
            <w:vAlign w:val="bottom"/>
          </w:tcPr>
          <w:p w14:paraId="63E43EFC"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1320</w:t>
            </w:r>
          </w:p>
        </w:tc>
        <w:tc>
          <w:tcPr>
            <w:tcW w:w="7328" w:type="dxa"/>
            <w:tcBorders>
              <w:top w:val="nil"/>
              <w:left w:val="single" w:sz="4" w:space="0" w:color="auto"/>
              <w:bottom w:val="single" w:sz="4" w:space="0" w:color="auto"/>
              <w:right w:val="single" w:sz="4" w:space="0" w:color="auto"/>
            </w:tcBorders>
            <w:vAlign w:val="bottom"/>
          </w:tcPr>
          <w:p w14:paraId="46513D9C"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Productia de tesaturi</w:t>
            </w:r>
          </w:p>
        </w:tc>
      </w:tr>
      <w:tr w:rsidR="0087488D" w:rsidRPr="00BE5104" w14:paraId="23957AAC" w14:textId="77777777" w:rsidTr="006E704D">
        <w:trPr>
          <w:trHeight w:val="300"/>
        </w:trPr>
        <w:tc>
          <w:tcPr>
            <w:tcW w:w="1240" w:type="dxa"/>
            <w:tcBorders>
              <w:top w:val="nil"/>
              <w:left w:val="single" w:sz="8" w:space="0" w:color="auto"/>
              <w:bottom w:val="single" w:sz="4" w:space="0" w:color="auto"/>
              <w:right w:val="nil"/>
            </w:tcBorders>
            <w:vAlign w:val="bottom"/>
          </w:tcPr>
          <w:p w14:paraId="0CCB3257"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1330</w:t>
            </w:r>
          </w:p>
        </w:tc>
        <w:tc>
          <w:tcPr>
            <w:tcW w:w="7328" w:type="dxa"/>
            <w:tcBorders>
              <w:top w:val="nil"/>
              <w:left w:val="single" w:sz="4" w:space="0" w:color="auto"/>
              <w:bottom w:val="single" w:sz="4" w:space="0" w:color="auto"/>
              <w:right w:val="single" w:sz="4" w:space="0" w:color="auto"/>
            </w:tcBorders>
            <w:vAlign w:val="bottom"/>
          </w:tcPr>
          <w:p w14:paraId="6A56EB80"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Finisarea materialelor textile</w:t>
            </w:r>
          </w:p>
        </w:tc>
      </w:tr>
      <w:tr w:rsidR="0087488D" w:rsidRPr="00BE5104" w14:paraId="54720C9D" w14:textId="77777777" w:rsidTr="006E704D">
        <w:trPr>
          <w:trHeight w:val="300"/>
        </w:trPr>
        <w:tc>
          <w:tcPr>
            <w:tcW w:w="1240" w:type="dxa"/>
            <w:tcBorders>
              <w:top w:val="nil"/>
              <w:left w:val="single" w:sz="8" w:space="0" w:color="auto"/>
              <w:bottom w:val="single" w:sz="4" w:space="0" w:color="auto"/>
              <w:right w:val="nil"/>
            </w:tcBorders>
            <w:vAlign w:val="bottom"/>
          </w:tcPr>
          <w:p w14:paraId="388FE4E9"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1391</w:t>
            </w:r>
          </w:p>
        </w:tc>
        <w:tc>
          <w:tcPr>
            <w:tcW w:w="7328" w:type="dxa"/>
            <w:tcBorders>
              <w:top w:val="nil"/>
              <w:left w:val="single" w:sz="4" w:space="0" w:color="auto"/>
              <w:bottom w:val="single" w:sz="4" w:space="0" w:color="auto"/>
              <w:right w:val="single" w:sz="4" w:space="0" w:color="auto"/>
            </w:tcBorders>
            <w:vAlign w:val="bottom"/>
          </w:tcPr>
          <w:p w14:paraId="034DA2FA"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metraje prin tricotare sau crosetare</w:t>
            </w:r>
          </w:p>
        </w:tc>
      </w:tr>
      <w:tr w:rsidR="0087488D" w:rsidRPr="00BE5104" w14:paraId="1BEFEFE4" w14:textId="77777777" w:rsidTr="006E704D">
        <w:trPr>
          <w:trHeight w:val="525"/>
        </w:trPr>
        <w:tc>
          <w:tcPr>
            <w:tcW w:w="1240" w:type="dxa"/>
            <w:tcBorders>
              <w:top w:val="nil"/>
              <w:left w:val="single" w:sz="8" w:space="0" w:color="auto"/>
              <w:bottom w:val="single" w:sz="4" w:space="0" w:color="auto"/>
              <w:right w:val="nil"/>
            </w:tcBorders>
            <w:vAlign w:val="bottom"/>
          </w:tcPr>
          <w:p w14:paraId="365ABAEE"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lastRenderedPageBreak/>
              <w:t>1392</w:t>
            </w:r>
          </w:p>
        </w:tc>
        <w:tc>
          <w:tcPr>
            <w:tcW w:w="7328" w:type="dxa"/>
            <w:tcBorders>
              <w:top w:val="nil"/>
              <w:left w:val="single" w:sz="4" w:space="0" w:color="auto"/>
              <w:bottom w:val="single" w:sz="4" w:space="0" w:color="auto"/>
              <w:right w:val="single" w:sz="4" w:space="0" w:color="auto"/>
            </w:tcBorders>
            <w:vAlign w:val="bottom"/>
          </w:tcPr>
          <w:p w14:paraId="51C20969"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articole confectionate din textile (cu exceptia imbracamintei si lenjeriei de corp)</w:t>
            </w:r>
          </w:p>
        </w:tc>
      </w:tr>
      <w:tr w:rsidR="0087488D" w:rsidRPr="00BE5104" w14:paraId="2AD0CB18" w14:textId="77777777" w:rsidTr="006E704D">
        <w:trPr>
          <w:trHeight w:val="300"/>
        </w:trPr>
        <w:tc>
          <w:tcPr>
            <w:tcW w:w="1240" w:type="dxa"/>
            <w:tcBorders>
              <w:top w:val="nil"/>
              <w:left w:val="single" w:sz="8" w:space="0" w:color="auto"/>
              <w:bottom w:val="single" w:sz="4" w:space="0" w:color="auto"/>
              <w:right w:val="nil"/>
            </w:tcBorders>
            <w:vAlign w:val="bottom"/>
          </w:tcPr>
          <w:p w14:paraId="5ED2C323"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1393</w:t>
            </w:r>
          </w:p>
        </w:tc>
        <w:tc>
          <w:tcPr>
            <w:tcW w:w="7328" w:type="dxa"/>
            <w:tcBorders>
              <w:top w:val="nil"/>
              <w:left w:val="single" w:sz="4" w:space="0" w:color="auto"/>
              <w:bottom w:val="single" w:sz="4" w:space="0" w:color="auto"/>
              <w:right w:val="single" w:sz="4" w:space="0" w:color="auto"/>
            </w:tcBorders>
            <w:vAlign w:val="bottom"/>
          </w:tcPr>
          <w:p w14:paraId="5694F03A"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covoare si mochete</w:t>
            </w:r>
          </w:p>
        </w:tc>
      </w:tr>
      <w:tr w:rsidR="0087488D" w:rsidRPr="00BE5104" w14:paraId="00B595F4" w14:textId="77777777" w:rsidTr="006E704D">
        <w:trPr>
          <w:trHeight w:val="300"/>
        </w:trPr>
        <w:tc>
          <w:tcPr>
            <w:tcW w:w="1240" w:type="dxa"/>
            <w:tcBorders>
              <w:top w:val="nil"/>
              <w:left w:val="single" w:sz="8" w:space="0" w:color="auto"/>
              <w:bottom w:val="single" w:sz="4" w:space="0" w:color="auto"/>
              <w:right w:val="nil"/>
            </w:tcBorders>
            <w:vAlign w:val="bottom"/>
          </w:tcPr>
          <w:p w14:paraId="270C3262"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1394</w:t>
            </w:r>
          </w:p>
        </w:tc>
        <w:tc>
          <w:tcPr>
            <w:tcW w:w="7328" w:type="dxa"/>
            <w:tcBorders>
              <w:top w:val="nil"/>
              <w:left w:val="single" w:sz="4" w:space="0" w:color="auto"/>
              <w:bottom w:val="single" w:sz="4" w:space="0" w:color="auto"/>
              <w:right w:val="single" w:sz="4" w:space="0" w:color="auto"/>
            </w:tcBorders>
            <w:vAlign w:val="bottom"/>
          </w:tcPr>
          <w:p w14:paraId="19F5AB33"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odgoane, franghii, sfori si plase</w:t>
            </w:r>
          </w:p>
        </w:tc>
      </w:tr>
      <w:tr w:rsidR="0087488D" w:rsidRPr="00BE5104" w14:paraId="12A1C5D4" w14:textId="77777777" w:rsidTr="006E704D">
        <w:trPr>
          <w:trHeight w:val="525"/>
        </w:trPr>
        <w:tc>
          <w:tcPr>
            <w:tcW w:w="1240" w:type="dxa"/>
            <w:tcBorders>
              <w:top w:val="nil"/>
              <w:left w:val="single" w:sz="8" w:space="0" w:color="auto"/>
              <w:bottom w:val="single" w:sz="4" w:space="0" w:color="auto"/>
              <w:right w:val="nil"/>
            </w:tcBorders>
            <w:vAlign w:val="bottom"/>
          </w:tcPr>
          <w:p w14:paraId="51465D9F"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1395</w:t>
            </w:r>
          </w:p>
        </w:tc>
        <w:tc>
          <w:tcPr>
            <w:tcW w:w="7328" w:type="dxa"/>
            <w:tcBorders>
              <w:top w:val="nil"/>
              <w:left w:val="single" w:sz="4" w:space="0" w:color="auto"/>
              <w:bottom w:val="single" w:sz="4" w:space="0" w:color="auto"/>
              <w:right w:val="single" w:sz="4" w:space="0" w:color="auto"/>
            </w:tcBorders>
            <w:vAlign w:val="bottom"/>
          </w:tcPr>
          <w:p w14:paraId="13828E82"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textile netesute si articole din acestea, cu exceptia confectiilor de imbracaminte</w:t>
            </w:r>
          </w:p>
        </w:tc>
      </w:tr>
      <w:tr w:rsidR="0087488D" w:rsidRPr="00BE5104" w14:paraId="56D76628" w14:textId="77777777" w:rsidTr="006E704D">
        <w:trPr>
          <w:trHeight w:val="300"/>
        </w:trPr>
        <w:tc>
          <w:tcPr>
            <w:tcW w:w="1240" w:type="dxa"/>
            <w:tcBorders>
              <w:top w:val="nil"/>
              <w:left w:val="single" w:sz="8" w:space="0" w:color="auto"/>
              <w:bottom w:val="single" w:sz="4" w:space="0" w:color="auto"/>
              <w:right w:val="nil"/>
            </w:tcBorders>
            <w:vAlign w:val="bottom"/>
          </w:tcPr>
          <w:p w14:paraId="632F1D1F"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1396</w:t>
            </w:r>
          </w:p>
        </w:tc>
        <w:tc>
          <w:tcPr>
            <w:tcW w:w="7328" w:type="dxa"/>
            <w:tcBorders>
              <w:top w:val="nil"/>
              <w:left w:val="single" w:sz="4" w:space="0" w:color="auto"/>
              <w:bottom w:val="single" w:sz="4" w:space="0" w:color="auto"/>
              <w:right w:val="single" w:sz="4" w:space="0" w:color="auto"/>
            </w:tcBorders>
            <w:vAlign w:val="bottom"/>
          </w:tcPr>
          <w:p w14:paraId="217D1690"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articole tehnice si industriale din textile</w:t>
            </w:r>
          </w:p>
        </w:tc>
      </w:tr>
      <w:tr w:rsidR="0087488D" w:rsidRPr="00BE5104" w14:paraId="452CC024" w14:textId="77777777" w:rsidTr="006E704D">
        <w:trPr>
          <w:trHeight w:val="300"/>
        </w:trPr>
        <w:tc>
          <w:tcPr>
            <w:tcW w:w="1240" w:type="dxa"/>
            <w:tcBorders>
              <w:top w:val="nil"/>
              <w:left w:val="single" w:sz="8" w:space="0" w:color="auto"/>
              <w:bottom w:val="single" w:sz="4" w:space="0" w:color="auto"/>
              <w:right w:val="nil"/>
            </w:tcBorders>
            <w:vAlign w:val="bottom"/>
          </w:tcPr>
          <w:p w14:paraId="2076F030"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1399</w:t>
            </w:r>
          </w:p>
        </w:tc>
        <w:tc>
          <w:tcPr>
            <w:tcW w:w="7328" w:type="dxa"/>
            <w:tcBorders>
              <w:top w:val="nil"/>
              <w:left w:val="single" w:sz="4" w:space="0" w:color="auto"/>
              <w:bottom w:val="single" w:sz="4" w:space="0" w:color="auto"/>
              <w:right w:val="single" w:sz="4" w:space="0" w:color="auto"/>
            </w:tcBorders>
            <w:vAlign w:val="bottom"/>
          </w:tcPr>
          <w:p w14:paraId="0DE92B3F"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altor articole textile n.c.a.</w:t>
            </w:r>
          </w:p>
        </w:tc>
      </w:tr>
      <w:tr w:rsidR="0087488D" w:rsidRPr="00BE5104" w14:paraId="7C833BB2" w14:textId="77777777" w:rsidTr="006E704D">
        <w:trPr>
          <w:trHeight w:val="315"/>
        </w:trPr>
        <w:tc>
          <w:tcPr>
            <w:tcW w:w="1240" w:type="dxa"/>
            <w:tcBorders>
              <w:top w:val="nil"/>
              <w:left w:val="single" w:sz="8" w:space="0" w:color="auto"/>
              <w:bottom w:val="single" w:sz="4" w:space="0" w:color="auto"/>
              <w:right w:val="nil"/>
            </w:tcBorders>
            <w:vAlign w:val="bottom"/>
          </w:tcPr>
          <w:p w14:paraId="60D3FE04" w14:textId="77777777" w:rsidR="0087488D" w:rsidRPr="00BE5104" w:rsidRDefault="0087488D" w:rsidP="006E704D">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14</w:t>
            </w:r>
          </w:p>
        </w:tc>
        <w:tc>
          <w:tcPr>
            <w:tcW w:w="7328" w:type="dxa"/>
            <w:tcBorders>
              <w:top w:val="single" w:sz="4" w:space="0" w:color="auto"/>
              <w:left w:val="single" w:sz="4" w:space="0" w:color="auto"/>
              <w:bottom w:val="single" w:sz="4" w:space="0" w:color="auto"/>
              <w:right w:val="single" w:sz="8" w:space="0" w:color="000000"/>
            </w:tcBorders>
            <w:noWrap/>
            <w:vAlign w:val="bottom"/>
          </w:tcPr>
          <w:p w14:paraId="3FC4D098" w14:textId="77777777" w:rsidR="0087488D" w:rsidRPr="00BE5104" w:rsidRDefault="0087488D" w:rsidP="006E704D">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Fabricarea articolelor de imbracaminte (secțiunea C)</w:t>
            </w:r>
          </w:p>
        </w:tc>
      </w:tr>
      <w:tr w:rsidR="0087488D" w:rsidRPr="00BE5104" w14:paraId="3AC265B0" w14:textId="77777777" w:rsidTr="006E704D">
        <w:trPr>
          <w:trHeight w:val="300"/>
        </w:trPr>
        <w:tc>
          <w:tcPr>
            <w:tcW w:w="1240" w:type="dxa"/>
            <w:tcBorders>
              <w:top w:val="nil"/>
              <w:left w:val="single" w:sz="8" w:space="0" w:color="auto"/>
              <w:bottom w:val="single" w:sz="4" w:space="0" w:color="auto"/>
              <w:right w:val="nil"/>
            </w:tcBorders>
            <w:vAlign w:val="bottom"/>
          </w:tcPr>
          <w:p w14:paraId="51960BC2"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1411</w:t>
            </w:r>
          </w:p>
        </w:tc>
        <w:tc>
          <w:tcPr>
            <w:tcW w:w="7328" w:type="dxa"/>
            <w:tcBorders>
              <w:top w:val="nil"/>
              <w:left w:val="single" w:sz="4" w:space="0" w:color="auto"/>
              <w:bottom w:val="single" w:sz="4" w:space="0" w:color="auto"/>
              <w:right w:val="single" w:sz="4" w:space="0" w:color="auto"/>
            </w:tcBorders>
            <w:vAlign w:val="bottom"/>
          </w:tcPr>
          <w:p w14:paraId="044DE121"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articolelor de imbracaminte din piele</w:t>
            </w:r>
          </w:p>
        </w:tc>
      </w:tr>
      <w:tr w:rsidR="0087488D" w:rsidRPr="00BE5104" w14:paraId="22CC98A5" w14:textId="77777777" w:rsidTr="006E704D">
        <w:trPr>
          <w:trHeight w:val="300"/>
        </w:trPr>
        <w:tc>
          <w:tcPr>
            <w:tcW w:w="1240" w:type="dxa"/>
            <w:tcBorders>
              <w:top w:val="nil"/>
              <w:left w:val="single" w:sz="8" w:space="0" w:color="auto"/>
              <w:bottom w:val="single" w:sz="4" w:space="0" w:color="auto"/>
              <w:right w:val="nil"/>
            </w:tcBorders>
            <w:vAlign w:val="bottom"/>
          </w:tcPr>
          <w:p w14:paraId="4EC3DB57"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1412</w:t>
            </w:r>
          </w:p>
        </w:tc>
        <w:tc>
          <w:tcPr>
            <w:tcW w:w="7328" w:type="dxa"/>
            <w:tcBorders>
              <w:top w:val="nil"/>
              <w:left w:val="single" w:sz="4" w:space="0" w:color="auto"/>
              <w:bottom w:val="single" w:sz="4" w:space="0" w:color="auto"/>
              <w:right w:val="single" w:sz="4" w:space="0" w:color="auto"/>
            </w:tcBorders>
            <w:vAlign w:val="bottom"/>
          </w:tcPr>
          <w:p w14:paraId="4AC2809B"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articolelor de imbracaminte pentru lucru</w:t>
            </w:r>
          </w:p>
        </w:tc>
      </w:tr>
      <w:tr w:rsidR="0087488D" w:rsidRPr="00BE5104" w14:paraId="011E9C83" w14:textId="77777777" w:rsidTr="006E704D">
        <w:trPr>
          <w:trHeight w:val="300"/>
        </w:trPr>
        <w:tc>
          <w:tcPr>
            <w:tcW w:w="1240" w:type="dxa"/>
            <w:tcBorders>
              <w:top w:val="nil"/>
              <w:left w:val="single" w:sz="8" w:space="0" w:color="auto"/>
              <w:bottom w:val="single" w:sz="4" w:space="0" w:color="auto"/>
              <w:right w:val="nil"/>
            </w:tcBorders>
            <w:vAlign w:val="bottom"/>
          </w:tcPr>
          <w:p w14:paraId="1E08BFB8"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1413</w:t>
            </w:r>
          </w:p>
        </w:tc>
        <w:tc>
          <w:tcPr>
            <w:tcW w:w="7328" w:type="dxa"/>
            <w:tcBorders>
              <w:top w:val="nil"/>
              <w:left w:val="single" w:sz="4" w:space="0" w:color="auto"/>
              <w:bottom w:val="single" w:sz="4" w:space="0" w:color="auto"/>
              <w:right w:val="single" w:sz="4" w:space="0" w:color="auto"/>
            </w:tcBorders>
            <w:vAlign w:val="bottom"/>
          </w:tcPr>
          <w:p w14:paraId="50AFBE26"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altor articole de imbracaminte (exclusiv lenjeria de corp)</w:t>
            </w:r>
          </w:p>
        </w:tc>
      </w:tr>
      <w:tr w:rsidR="0087488D" w:rsidRPr="00BE5104" w14:paraId="62C774B9" w14:textId="77777777" w:rsidTr="006E704D">
        <w:trPr>
          <w:trHeight w:val="300"/>
        </w:trPr>
        <w:tc>
          <w:tcPr>
            <w:tcW w:w="1240" w:type="dxa"/>
            <w:tcBorders>
              <w:top w:val="nil"/>
              <w:left w:val="single" w:sz="8" w:space="0" w:color="auto"/>
              <w:bottom w:val="single" w:sz="4" w:space="0" w:color="auto"/>
              <w:right w:val="nil"/>
            </w:tcBorders>
            <w:vAlign w:val="bottom"/>
          </w:tcPr>
          <w:p w14:paraId="0E6705DD"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1414</w:t>
            </w:r>
          </w:p>
        </w:tc>
        <w:tc>
          <w:tcPr>
            <w:tcW w:w="7328" w:type="dxa"/>
            <w:tcBorders>
              <w:top w:val="nil"/>
              <w:left w:val="single" w:sz="4" w:space="0" w:color="auto"/>
              <w:bottom w:val="single" w:sz="4" w:space="0" w:color="auto"/>
              <w:right w:val="single" w:sz="4" w:space="0" w:color="auto"/>
            </w:tcBorders>
            <w:vAlign w:val="bottom"/>
          </w:tcPr>
          <w:p w14:paraId="2158B293"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articole de lenjerie de corp</w:t>
            </w:r>
          </w:p>
        </w:tc>
      </w:tr>
      <w:tr w:rsidR="0087488D" w:rsidRPr="00BE5104" w14:paraId="35DFCEF2" w14:textId="77777777" w:rsidTr="006E704D">
        <w:trPr>
          <w:trHeight w:val="300"/>
        </w:trPr>
        <w:tc>
          <w:tcPr>
            <w:tcW w:w="1240" w:type="dxa"/>
            <w:tcBorders>
              <w:top w:val="nil"/>
              <w:left w:val="single" w:sz="8" w:space="0" w:color="auto"/>
              <w:bottom w:val="single" w:sz="4" w:space="0" w:color="auto"/>
              <w:right w:val="nil"/>
            </w:tcBorders>
            <w:vAlign w:val="bottom"/>
          </w:tcPr>
          <w:p w14:paraId="18D5D20F"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1419</w:t>
            </w:r>
          </w:p>
        </w:tc>
        <w:tc>
          <w:tcPr>
            <w:tcW w:w="7328" w:type="dxa"/>
            <w:tcBorders>
              <w:top w:val="nil"/>
              <w:left w:val="single" w:sz="4" w:space="0" w:color="auto"/>
              <w:bottom w:val="single" w:sz="4" w:space="0" w:color="auto"/>
              <w:right w:val="single" w:sz="4" w:space="0" w:color="auto"/>
            </w:tcBorders>
            <w:vAlign w:val="bottom"/>
          </w:tcPr>
          <w:p w14:paraId="5DE85A5F"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altor articole de imbracaminte si accesorii n.c.a.</w:t>
            </w:r>
          </w:p>
        </w:tc>
      </w:tr>
      <w:tr w:rsidR="0087488D" w:rsidRPr="00BE5104" w14:paraId="347C0734" w14:textId="77777777" w:rsidTr="006E704D">
        <w:trPr>
          <w:trHeight w:val="300"/>
        </w:trPr>
        <w:tc>
          <w:tcPr>
            <w:tcW w:w="1240" w:type="dxa"/>
            <w:tcBorders>
              <w:top w:val="nil"/>
              <w:left w:val="single" w:sz="8" w:space="0" w:color="auto"/>
              <w:bottom w:val="single" w:sz="4" w:space="0" w:color="auto"/>
              <w:right w:val="nil"/>
            </w:tcBorders>
            <w:vAlign w:val="bottom"/>
          </w:tcPr>
          <w:p w14:paraId="6612EAFC"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1420</w:t>
            </w:r>
          </w:p>
        </w:tc>
        <w:tc>
          <w:tcPr>
            <w:tcW w:w="7328" w:type="dxa"/>
            <w:tcBorders>
              <w:top w:val="nil"/>
              <w:left w:val="single" w:sz="4" w:space="0" w:color="auto"/>
              <w:bottom w:val="single" w:sz="4" w:space="0" w:color="auto"/>
              <w:right w:val="single" w:sz="4" w:space="0" w:color="auto"/>
            </w:tcBorders>
            <w:vAlign w:val="bottom"/>
          </w:tcPr>
          <w:p w14:paraId="7ECDB3EA"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articolelor din blana</w:t>
            </w:r>
          </w:p>
        </w:tc>
      </w:tr>
      <w:tr w:rsidR="0087488D" w:rsidRPr="00BE5104" w14:paraId="5F5AC6A0" w14:textId="77777777" w:rsidTr="006E704D">
        <w:trPr>
          <w:trHeight w:val="525"/>
        </w:trPr>
        <w:tc>
          <w:tcPr>
            <w:tcW w:w="1240" w:type="dxa"/>
            <w:tcBorders>
              <w:top w:val="nil"/>
              <w:left w:val="single" w:sz="8" w:space="0" w:color="auto"/>
              <w:bottom w:val="single" w:sz="4" w:space="0" w:color="auto"/>
              <w:right w:val="nil"/>
            </w:tcBorders>
            <w:vAlign w:val="bottom"/>
          </w:tcPr>
          <w:p w14:paraId="152D1EA6"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1431</w:t>
            </w:r>
          </w:p>
        </w:tc>
        <w:tc>
          <w:tcPr>
            <w:tcW w:w="7328" w:type="dxa"/>
            <w:tcBorders>
              <w:top w:val="nil"/>
              <w:left w:val="single" w:sz="4" w:space="0" w:color="auto"/>
              <w:bottom w:val="single" w:sz="4" w:space="0" w:color="auto"/>
              <w:right w:val="single" w:sz="4" w:space="0" w:color="auto"/>
            </w:tcBorders>
            <w:vAlign w:val="bottom"/>
          </w:tcPr>
          <w:p w14:paraId="7EFD8817"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prin tricotare sau crosetare a ciorapilor si articolelor de galanterie</w:t>
            </w:r>
          </w:p>
        </w:tc>
      </w:tr>
      <w:tr w:rsidR="0087488D" w:rsidRPr="00BE5104" w14:paraId="068B4C5A" w14:textId="77777777" w:rsidTr="006E704D">
        <w:trPr>
          <w:trHeight w:val="525"/>
        </w:trPr>
        <w:tc>
          <w:tcPr>
            <w:tcW w:w="1240" w:type="dxa"/>
            <w:tcBorders>
              <w:top w:val="nil"/>
              <w:left w:val="single" w:sz="8" w:space="0" w:color="auto"/>
              <w:bottom w:val="single" w:sz="4" w:space="0" w:color="auto"/>
              <w:right w:val="nil"/>
            </w:tcBorders>
            <w:vAlign w:val="bottom"/>
          </w:tcPr>
          <w:p w14:paraId="3882D419"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1439</w:t>
            </w:r>
          </w:p>
        </w:tc>
        <w:tc>
          <w:tcPr>
            <w:tcW w:w="7328" w:type="dxa"/>
            <w:tcBorders>
              <w:top w:val="nil"/>
              <w:left w:val="single" w:sz="4" w:space="0" w:color="auto"/>
              <w:bottom w:val="single" w:sz="4" w:space="0" w:color="auto"/>
              <w:right w:val="single" w:sz="4" w:space="0" w:color="auto"/>
            </w:tcBorders>
            <w:vAlign w:val="bottom"/>
          </w:tcPr>
          <w:p w14:paraId="0E0F931C"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prin tricotare sau crosetare a altor articole de imbracaminte</w:t>
            </w:r>
          </w:p>
        </w:tc>
      </w:tr>
      <w:tr w:rsidR="0087488D" w:rsidRPr="00BE5104" w14:paraId="32682A08" w14:textId="77777777" w:rsidTr="006E704D">
        <w:trPr>
          <w:trHeight w:val="615"/>
        </w:trPr>
        <w:tc>
          <w:tcPr>
            <w:tcW w:w="1240" w:type="dxa"/>
            <w:tcBorders>
              <w:top w:val="nil"/>
              <w:left w:val="single" w:sz="8" w:space="0" w:color="auto"/>
              <w:bottom w:val="single" w:sz="4" w:space="0" w:color="auto"/>
              <w:right w:val="nil"/>
            </w:tcBorders>
            <w:vAlign w:val="bottom"/>
          </w:tcPr>
          <w:p w14:paraId="28FCCE7F" w14:textId="77777777" w:rsidR="0087488D" w:rsidRPr="00BE5104" w:rsidRDefault="0087488D" w:rsidP="006E704D">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15</w:t>
            </w:r>
          </w:p>
        </w:tc>
        <w:tc>
          <w:tcPr>
            <w:tcW w:w="7328" w:type="dxa"/>
            <w:tcBorders>
              <w:top w:val="single" w:sz="4" w:space="0" w:color="auto"/>
              <w:left w:val="single" w:sz="4" w:space="0" w:color="auto"/>
              <w:bottom w:val="single" w:sz="4" w:space="0" w:color="auto"/>
              <w:right w:val="single" w:sz="8" w:space="0" w:color="000000"/>
            </w:tcBorders>
            <w:vAlign w:val="bottom"/>
          </w:tcPr>
          <w:p w14:paraId="058AA1A7" w14:textId="77777777" w:rsidR="0087488D" w:rsidRPr="00BE5104" w:rsidRDefault="0087488D" w:rsidP="006E704D">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Tabacirea si finisarea pieilor; fabricarea articolelor de voiaj si marochinarie, harnasamentelor si incaltamintei; prepararea si vopsirea blanurilor (secțiunea C)</w:t>
            </w:r>
          </w:p>
        </w:tc>
      </w:tr>
      <w:tr w:rsidR="0087488D" w:rsidRPr="00BE5104" w14:paraId="2B9F63D7" w14:textId="77777777" w:rsidTr="006E704D">
        <w:trPr>
          <w:trHeight w:val="300"/>
        </w:trPr>
        <w:tc>
          <w:tcPr>
            <w:tcW w:w="1240" w:type="dxa"/>
            <w:tcBorders>
              <w:top w:val="nil"/>
              <w:left w:val="single" w:sz="8" w:space="0" w:color="auto"/>
              <w:bottom w:val="single" w:sz="4" w:space="0" w:color="auto"/>
              <w:right w:val="nil"/>
            </w:tcBorders>
            <w:vAlign w:val="bottom"/>
          </w:tcPr>
          <w:p w14:paraId="61214EBE"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1511</w:t>
            </w:r>
          </w:p>
        </w:tc>
        <w:tc>
          <w:tcPr>
            <w:tcW w:w="7328" w:type="dxa"/>
            <w:tcBorders>
              <w:top w:val="nil"/>
              <w:left w:val="single" w:sz="4" w:space="0" w:color="auto"/>
              <w:bottom w:val="single" w:sz="4" w:space="0" w:color="auto"/>
              <w:right w:val="single" w:sz="4" w:space="0" w:color="auto"/>
            </w:tcBorders>
            <w:vAlign w:val="bottom"/>
          </w:tcPr>
          <w:p w14:paraId="55D6C70F"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Tabacirea si finisarea pieilor; prepararea si vopsirea blanurilor</w:t>
            </w:r>
          </w:p>
        </w:tc>
      </w:tr>
      <w:tr w:rsidR="0087488D" w:rsidRPr="00BE5104" w14:paraId="43D81FD4" w14:textId="77777777" w:rsidTr="006E704D">
        <w:trPr>
          <w:trHeight w:val="525"/>
        </w:trPr>
        <w:tc>
          <w:tcPr>
            <w:tcW w:w="1240" w:type="dxa"/>
            <w:tcBorders>
              <w:top w:val="nil"/>
              <w:left w:val="single" w:sz="8" w:space="0" w:color="auto"/>
              <w:bottom w:val="single" w:sz="4" w:space="0" w:color="auto"/>
              <w:right w:val="nil"/>
            </w:tcBorders>
            <w:vAlign w:val="bottom"/>
          </w:tcPr>
          <w:p w14:paraId="1CC5FD55"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1512</w:t>
            </w:r>
          </w:p>
        </w:tc>
        <w:tc>
          <w:tcPr>
            <w:tcW w:w="7328" w:type="dxa"/>
            <w:tcBorders>
              <w:top w:val="nil"/>
              <w:left w:val="single" w:sz="4" w:space="0" w:color="auto"/>
              <w:bottom w:val="single" w:sz="4" w:space="0" w:color="auto"/>
              <w:right w:val="single" w:sz="4" w:space="0" w:color="auto"/>
            </w:tcBorders>
            <w:vAlign w:val="bottom"/>
          </w:tcPr>
          <w:p w14:paraId="729471A1"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articolelor de voiaj si marochinarie si a articolelor de harnasament</w:t>
            </w:r>
          </w:p>
        </w:tc>
      </w:tr>
      <w:tr w:rsidR="0087488D" w:rsidRPr="00BE5104" w14:paraId="7C624653" w14:textId="77777777" w:rsidTr="006E704D">
        <w:trPr>
          <w:trHeight w:val="300"/>
        </w:trPr>
        <w:tc>
          <w:tcPr>
            <w:tcW w:w="1240" w:type="dxa"/>
            <w:tcBorders>
              <w:top w:val="nil"/>
              <w:left w:val="single" w:sz="8" w:space="0" w:color="auto"/>
              <w:bottom w:val="single" w:sz="4" w:space="0" w:color="auto"/>
              <w:right w:val="nil"/>
            </w:tcBorders>
            <w:vAlign w:val="bottom"/>
          </w:tcPr>
          <w:p w14:paraId="5549E90C"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1520</w:t>
            </w:r>
          </w:p>
        </w:tc>
        <w:tc>
          <w:tcPr>
            <w:tcW w:w="7328" w:type="dxa"/>
            <w:tcBorders>
              <w:top w:val="nil"/>
              <w:left w:val="single" w:sz="4" w:space="0" w:color="auto"/>
              <w:bottom w:val="single" w:sz="4" w:space="0" w:color="auto"/>
              <w:right w:val="single" w:sz="4" w:space="0" w:color="auto"/>
            </w:tcBorders>
            <w:vAlign w:val="bottom"/>
          </w:tcPr>
          <w:p w14:paraId="0F7E53D2"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incaltamintei</w:t>
            </w:r>
          </w:p>
        </w:tc>
      </w:tr>
      <w:tr w:rsidR="0087488D" w:rsidRPr="00BE5104" w14:paraId="58D1F7C5" w14:textId="77777777" w:rsidTr="006E704D">
        <w:trPr>
          <w:trHeight w:val="870"/>
        </w:trPr>
        <w:tc>
          <w:tcPr>
            <w:tcW w:w="1240" w:type="dxa"/>
            <w:tcBorders>
              <w:top w:val="nil"/>
              <w:left w:val="single" w:sz="8" w:space="0" w:color="auto"/>
              <w:bottom w:val="single" w:sz="4" w:space="0" w:color="auto"/>
              <w:right w:val="nil"/>
            </w:tcBorders>
            <w:vAlign w:val="bottom"/>
          </w:tcPr>
          <w:p w14:paraId="6130D057" w14:textId="77777777" w:rsidR="0087488D" w:rsidRPr="00BE5104" w:rsidRDefault="0087488D" w:rsidP="006E704D">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16</w:t>
            </w:r>
          </w:p>
        </w:tc>
        <w:tc>
          <w:tcPr>
            <w:tcW w:w="7328" w:type="dxa"/>
            <w:tcBorders>
              <w:top w:val="single" w:sz="4" w:space="0" w:color="auto"/>
              <w:left w:val="single" w:sz="4" w:space="0" w:color="auto"/>
              <w:bottom w:val="single" w:sz="4" w:space="0" w:color="auto"/>
              <w:right w:val="single" w:sz="8" w:space="0" w:color="000000"/>
            </w:tcBorders>
            <w:vAlign w:val="bottom"/>
          </w:tcPr>
          <w:p w14:paraId="28B592EB" w14:textId="77777777" w:rsidR="0087488D" w:rsidRPr="00BE5104" w:rsidRDefault="0087488D" w:rsidP="006E704D">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Prelucrarea lemnului, fabricarea produselor din lemn si pluta, cu exceptia mobilei; fabricarea articolelor din paie si din alte materiale vegetale impletite (secțiunea C)</w:t>
            </w:r>
          </w:p>
        </w:tc>
      </w:tr>
      <w:tr w:rsidR="0087488D" w:rsidRPr="00BE5104" w14:paraId="150BC3C0" w14:textId="77777777" w:rsidTr="006E704D">
        <w:trPr>
          <w:trHeight w:val="300"/>
        </w:trPr>
        <w:tc>
          <w:tcPr>
            <w:tcW w:w="1240" w:type="dxa"/>
            <w:tcBorders>
              <w:top w:val="nil"/>
              <w:left w:val="single" w:sz="8" w:space="0" w:color="auto"/>
              <w:bottom w:val="single" w:sz="4" w:space="0" w:color="auto"/>
              <w:right w:val="nil"/>
            </w:tcBorders>
            <w:vAlign w:val="bottom"/>
          </w:tcPr>
          <w:p w14:paraId="0A1B1577"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1610</w:t>
            </w:r>
          </w:p>
        </w:tc>
        <w:tc>
          <w:tcPr>
            <w:tcW w:w="7328" w:type="dxa"/>
            <w:tcBorders>
              <w:top w:val="nil"/>
              <w:left w:val="single" w:sz="4" w:space="0" w:color="auto"/>
              <w:bottom w:val="single" w:sz="4" w:space="0" w:color="auto"/>
              <w:right w:val="single" w:sz="4" w:space="0" w:color="auto"/>
            </w:tcBorders>
            <w:vAlign w:val="bottom"/>
          </w:tcPr>
          <w:p w14:paraId="4C1321FD"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Taierea si rindeluirea lemnului</w:t>
            </w:r>
          </w:p>
        </w:tc>
      </w:tr>
      <w:tr w:rsidR="0087488D" w:rsidRPr="00BE5104" w14:paraId="502A8789" w14:textId="77777777" w:rsidTr="006E704D">
        <w:trPr>
          <w:trHeight w:val="300"/>
        </w:trPr>
        <w:tc>
          <w:tcPr>
            <w:tcW w:w="1240" w:type="dxa"/>
            <w:tcBorders>
              <w:top w:val="nil"/>
              <w:left w:val="single" w:sz="8" w:space="0" w:color="auto"/>
              <w:bottom w:val="single" w:sz="4" w:space="0" w:color="auto"/>
              <w:right w:val="nil"/>
            </w:tcBorders>
            <w:vAlign w:val="bottom"/>
          </w:tcPr>
          <w:p w14:paraId="7F61523F"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1621</w:t>
            </w:r>
          </w:p>
        </w:tc>
        <w:tc>
          <w:tcPr>
            <w:tcW w:w="7328" w:type="dxa"/>
            <w:tcBorders>
              <w:top w:val="nil"/>
              <w:left w:val="single" w:sz="4" w:space="0" w:color="auto"/>
              <w:bottom w:val="single" w:sz="4" w:space="0" w:color="auto"/>
              <w:right w:val="single" w:sz="4" w:space="0" w:color="auto"/>
            </w:tcBorders>
            <w:vAlign w:val="bottom"/>
          </w:tcPr>
          <w:p w14:paraId="539D2F40"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furnire si a panourilor de lemn</w:t>
            </w:r>
          </w:p>
        </w:tc>
      </w:tr>
      <w:tr w:rsidR="0087488D" w:rsidRPr="00BE5104" w14:paraId="28DF3161" w14:textId="77777777" w:rsidTr="006E704D">
        <w:trPr>
          <w:trHeight w:val="300"/>
        </w:trPr>
        <w:tc>
          <w:tcPr>
            <w:tcW w:w="1240" w:type="dxa"/>
            <w:tcBorders>
              <w:top w:val="nil"/>
              <w:left w:val="single" w:sz="8" w:space="0" w:color="auto"/>
              <w:bottom w:val="single" w:sz="4" w:space="0" w:color="auto"/>
              <w:right w:val="nil"/>
            </w:tcBorders>
            <w:vAlign w:val="bottom"/>
          </w:tcPr>
          <w:p w14:paraId="0A9E7215"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1622</w:t>
            </w:r>
          </w:p>
        </w:tc>
        <w:tc>
          <w:tcPr>
            <w:tcW w:w="7328" w:type="dxa"/>
            <w:tcBorders>
              <w:top w:val="nil"/>
              <w:left w:val="single" w:sz="4" w:space="0" w:color="auto"/>
              <w:bottom w:val="single" w:sz="4" w:space="0" w:color="auto"/>
              <w:right w:val="single" w:sz="4" w:space="0" w:color="auto"/>
            </w:tcBorders>
            <w:vAlign w:val="bottom"/>
          </w:tcPr>
          <w:p w14:paraId="7B8B44E6"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parchetului asamblat in panouri</w:t>
            </w:r>
          </w:p>
        </w:tc>
      </w:tr>
      <w:tr w:rsidR="0087488D" w:rsidRPr="00BE5104" w14:paraId="7986F960" w14:textId="77777777" w:rsidTr="006E704D">
        <w:trPr>
          <w:trHeight w:val="300"/>
        </w:trPr>
        <w:tc>
          <w:tcPr>
            <w:tcW w:w="1240" w:type="dxa"/>
            <w:tcBorders>
              <w:top w:val="nil"/>
              <w:left w:val="single" w:sz="8" w:space="0" w:color="auto"/>
              <w:bottom w:val="single" w:sz="4" w:space="0" w:color="auto"/>
              <w:right w:val="nil"/>
            </w:tcBorders>
            <w:vAlign w:val="bottom"/>
          </w:tcPr>
          <w:p w14:paraId="1576199A"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1623</w:t>
            </w:r>
          </w:p>
        </w:tc>
        <w:tc>
          <w:tcPr>
            <w:tcW w:w="7328" w:type="dxa"/>
            <w:tcBorders>
              <w:top w:val="nil"/>
              <w:left w:val="single" w:sz="4" w:space="0" w:color="auto"/>
              <w:bottom w:val="single" w:sz="4" w:space="0" w:color="auto"/>
              <w:right w:val="single" w:sz="4" w:space="0" w:color="auto"/>
            </w:tcBorders>
            <w:vAlign w:val="bottom"/>
          </w:tcPr>
          <w:p w14:paraId="6EC0E7BC"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altor elemente de dulgherie si tamplarie, pentru constructii</w:t>
            </w:r>
          </w:p>
        </w:tc>
      </w:tr>
      <w:tr w:rsidR="0087488D" w:rsidRPr="00BE5104" w14:paraId="5F200959" w14:textId="77777777" w:rsidTr="006E704D">
        <w:trPr>
          <w:trHeight w:val="300"/>
        </w:trPr>
        <w:tc>
          <w:tcPr>
            <w:tcW w:w="1240" w:type="dxa"/>
            <w:tcBorders>
              <w:top w:val="nil"/>
              <w:left w:val="single" w:sz="8" w:space="0" w:color="auto"/>
              <w:bottom w:val="single" w:sz="4" w:space="0" w:color="auto"/>
              <w:right w:val="nil"/>
            </w:tcBorders>
            <w:vAlign w:val="bottom"/>
          </w:tcPr>
          <w:p w14:paraId="4A19CF3C"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1624</w:t>
            </w:r>
          </w:p>
        </w:tc>
        <w:tc>
          <w:tcPr>
            <w:tcW w:w="7328" w:type="dxa"/>
            <w:tcBorders>
              <w:top w:val="nil"/>
              <w:left w:val="single" w:sz="4" w:space="0" w:color="auto"/>
              <w:bottom w:val="single" w:sz="4" w:space="0" w:color="auto"/>
              <w:right w:val="single" w:sz="4" w:space="0" w:color="auto"/>
            </w:tcBorders>
            <w:vAlign w:val="bottom"/>
          </w:tcPr>
          <w:p w14:paraId="5B301846"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ambalajelor din lemn</w:t>
            </w:r>
          </w:p>
        </w:tc>
      </w:tr>
      <w:tr w:rsidR="0087488D" w:rsidRPr="00BE5104" w14:paraId="0B0DB015" w14:textId="77777777" w:rsidTr="006E704D">
        <w:trPr>
          <w:trHeight w:val="525"/>
        </w:trPr>
        <w:tc>
          <w:tcPr>
            <w:tcW w:w="1240" w:type="dxa"/>
            <w:tcBorders>
              <w:top w:val="nil"/>
              <w:left w:val="single" w:sz="8" w:space="0" w:color="auto"/>
              <w:bottom w:val="single" w:sz="4" w:space="0" w:color="auto"/>
              <w:right w:val="nil"/>
            </w:tcBorders>
            <w:vAlign w:val="bottom"/>
          </w:tcPr>
          <w:p w14:paraId="6B1385F4"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1629</w:t>
            </w:r>
          </w:p>
        </w:tc>
        <w:tc>
          <w:tcPr>
            <w:tcW w:w="7328" w:type="dxa"/>
            <w:tcBorders>
              <w:top w:val="nil"/>
              <w:left w:val="single" w:sz="4" w:space="0" w:color="auto"/>
              <w:bottom w:val="single" w:sz="4" w:space="0" w:color="auto"/>
              <w:right w:val="single" w:sz="4" w:space="0" w:color="auto"/>
            </w:tcBorders>
            <w:vAlign w:val="bottom"/>
          </w:tcPr>
          <w:p w14:paraId="6706CDAF"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altor produse din lemn; fabricarea articolelor din pluta, paie si din alte materiale vegetale impletite</w:t>
            </w:r>
          </w:p>
        </w:tc>
      </w:tr>
      <w:tr w:rsidR="0087488D" w:rsidRPr="00BE5104" w14:paraId="7866EA2F" w14:textId="77777777" w:rsidTr="006E704D">
        <w:trPr>
          <w:trHeight w:val="315"/>
        </w:trPr>
        <w:tc>
          <w:tcPr>
            <w:tcW w:w="1240" w:type="dxa"/>
            <w:tcBorders>
              <w:top w:val="nil"/>
              <w:left w:val="single" w:sz="8" w:space="0" w:color="auto"/>
              <w:bottom w:val="single" w:sz="4" w:space="0" w:color="auto"/>
              <w:right w:val="nil"/>
            </w:tcBorders>
            <w:vAlign w:val="bottom"/>
          </w:tcPr>
          <w:p w14:paraId="2728D29F" w14:textId="77777777" w:rsidR="0087488D" w:rsidRPr="00BE5104" w:rsidRDefault="0087488D" w:rsidP="006E704D">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17</w:t>
            </w:r>
          </w:p>
        </w:tc>
        <w:tc>
          <w:tcPr>
            <w:tcW w:w="7328" w:type="dxa"/>
            <w:tcBorders>
              <w:top w:val="single" w:sz="4" w:space="0" w:color="auto"/>
              <w:left w:val="single" w:sz="4" w:space="0" w:color="auto"/>
              <w:bottom w:val="single" w:sz="4" w:space="0" w:color="auto"/>
              <w:right w:val="single" w:sz="8" w:space="0" w:color="000000"/>
            </w:tcBorders>
            <w:noWrap/>
            <w:vAlign w:val="bottom"/>
          </w:tcPr>
          <w:p w14:paraId="6424F20E" w14:textId="77777777" w:rsidR="0087488D" w:rsidRPr="00BE5104" w:rsidRDefault="0087488D" w:rsidP="006E704D">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Fabricarea hartiei si a produselor din hartie (secțiunea C)</w:t>
            </w:r>
          </w:p>
        </w:tc>
      </w:tr>
      <w:tr w:rsidR="0087488D" w:rsidRPr="00BE5104" w14:paraId="07E607FE" w14:textId="77777777" w:rsidTr="006E704D">
        <w:trPr>
          <w:trHeight w:val="300"/>
        </w:trPr>
        <w:tc>
          <w:tcPr>
            <w:tcW w:w="1240" w:type="dxa"/>
            <w:tcBorders>
              <w:top w:val="nil"/>
              <w:left w:val="single" w:sz="8" w:space="0" w:color="auto"/>
              <w:bottom w:val="single" w:sz="4" w:space="0" w:color="auto"/>
              <w:right w:val="nil"/>
            </w:tcBorders>
            <w:vAlign w:val="bottom"/>
          </w:tcPr>
          <w:p w14:paraId="1F330AE2"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1711</w:t>
            </w:r>
          </w:p>
        </w:tc>
        <w:tc>
          <w:tcPr>
            <w:tcW w:w="7328" w:type="dxa"/>
            <w:tcBorders>
              <w:top w:val="nil"/>
              <w:left w:val="single" w:sz="4" w:space="0" w:color="auto"/>
              <w:bottom w:val="single" w:sz="4" w:space="0" w:color="auto"/>
              <w:right w:val="single" w:sz="4" w:space="0" w:color="auto"/>
            </w:tcBorders>
            <w:vAlign w:val="bottom"/>
          </w:tcPr>
          <w:p w14:paraId="043532AF"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celulozei</w:t>
            </w:r>
          </w:p>
        </w:tc>
      </w:tr>
      <w:tr w:rsidR="0087488D" w:rsidRPr="00BE5104" w14:paraId="4479DE19" w14:textId="77777777" w:rsidTr="006E704D">
        <w:trPr>
          <w:trHeight w:val="300"/>
        </w:trPr>
        <w:tc>
          <w:tcPr>
            <w:tcW w:w="1240" w:type="dxa"/>
            <w:tcBorders>
              <w:top w:val="nil"/>
              <w:left w:val="single" w:sz="8" w:space="0" w:color="auto"/>
              <w:bottom w:val="single" w:sz="4" w:space="0" w:color="auto"/>
              <w:right w:val="nil"/>
            </w:tcBorders>
            <w:vAlign w:val="bottom"/>
          </w:tcPr>
          <w:p w14:paraId="1ECD5964"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1712</w:t>
            </w:r>
          </w:p>
        </w:tc>
        <w:tc>
          <w:tcPr>
            <w:tcW w:w="7328" w:type="dxa"/>
            <w:tcBorders>
              <w:top w:val="nil"/>
              <w:left w:val="single" w:sz="4" w:space="0" w:color="auto"/>
              <w:bottom w:val="single" w:sz="4" w:space="0" w:color="auto"/>
              <w:right w:val="single" w:sz="4" w:space="0" w:color="auto"/>
            </w:tcBorders>
            <w:vAlign w:val="bottom"/>
          </w:tcPr>
          <w:p w14:paraId="46EB1B0F"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hartiei si cartonului</w:t>
            </w:r>
          </w:p>
        </w:tc>
      </w:tr>
      <w:tr w:rsidR="0087488D" w:rsidRPr="00BE5104" w14:paraId="167BF979" w14:textId="77777777" w:rsidTr="006E704D">
        <w:trPr>
          <w:trHeight w:val="525"/>
        </w:trPr>
        <w:tc>
          <w:tcPr>
            <w:tcW w:w="1240" w:type="dxa"/>
            <w:tcBorders>
              <w:top w:val="nil"/>
              <w:left w:val="single" w:sz="8" w:space="0" w:color="auto"/>
              <w:bottom w:val="single" w:sz="4" w:space="0" w:color="auto"/>
              <w:right w:val="nil"/>
            </w:tcBorders>
            <w:vAlign w:val="bottom"/>
          </w:tcPr>
          <w:p w14:paraId="124A4225"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1721</w:t>
            </w:r>
          </w:p>
        </w:tc>
        <w:tc>
          <w:tcPr>
            <w:tcW w:w="7328" w:type="dxa"/>
            <w:tcBorders>
              <w:top w:val="nil"/>
              <w:left w:val="single" w:sz="4" w:space="0" w:color="auto"/>
              <w:bottom w:val="single" w:sz="4" w:space="0" w:color="auto"/>
              <w:right w:val="single" w:sz="4" w:space="0" w:color="auto"/>
            </w:tcBorders>
            <w:vAlign w:val="bottom"/>
          </w:tcPr>
          <w:p w14:paraId="45D84FD8"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hartiei si cartonului ondulat si a ambalajelor din hartie si carton</w:t>
            </w:r>
          </w:p>
        </w:tc>
      </w:tr>
      <w:tr w:rsidR="0087488D" w:rsidRPr="00BE5104" w14:paraId="2BE2C278" w14:textId="77777777" w:rsidTr="006E704D">
        <w:trPr>
          <w:trHeight w:val="525"/>
        </w:trPr>
        <w:tc>
          <w:tcPr>
            <w:tcW w:w="1240" w:type="dxa"/>
            <w:tcBorders>
              <w:top w:val="single" w:sz="4" w:space="0" w:color="auto"/>
              <w:left w:val="single" w:sz="8" w:space="0" w:color="auto"/>
              <w:bottom w:val="single" w:sz="4" w:space="0" w:color="auto"/>
              <w:right w:val="nil"/>
            </w:tcBorders>
            <w:vAlign w:val="bottom"/>
          </w:tcPr>
          <w:p w14:paraId="2D1E4EEE"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1722</w:t>
            </w:r>
          </w:p>
        </w:tc>
        <w:tc>
          <w:tcPr>
            <w:tcW w:w="7328" w:type="dxa"/>
            <w:tcBorders>
              <w:top w:val="single" w:sz="4" w:space="0" w:color="auto"/>
              <w:left w:val="single" w:sz="4" w:space="0" w:color="auto"/>
              <w:bottom w:val="single" w:sz="4" w:space="0" w:color="auto"/>
              <w:right w:val="single" w:sz="4" w:space="0" w:color="auto"/>
            </w:tcBorders>
            <w:vAlign w:val="bottom"/>
          </w:tcPr>
          <w:p w14:paraId="7EC6CE3C"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produselor de uz gospodaresc si sanitar, din hartie sau carton</w:t>
            </w:r>
          </w:p>
        </w:tc>
      </w:tr>
      <w:tr w:rsidR="0087488D" w:rsidRPr="00BE5104" w14:paraId="0DC07A0C" w14:textId="77777777" w:rsidTr="006E704D">
        <w:trPr>
          <w:trHeight w:val="300"/>
        </w:trPr>
        <w:tc>
          <w:tcPr>
            <w:tcW w:w="1240" w:type="dxa"/>
            <w:tcBorders>
              <w:top w:val="nil"/>
              <w:left w:val="single" w:sz="8" w:space="0" w:color="auto"/>
              <w:bottom w:val="single" w:sz="4" w:space="0" w:color="auto"/>
              <w:right w:val="nil"/>
            </w:tcBorders>
            <w:vAlign w:val="bottom"/>
          </w:tcPr>
          <w:p w14:paraId="354B3403"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1723</w:t>
            </w:r>
          </w:p>
        </w:tc>
        <w:tc>
          <w:tcPr>
            <w:tcW w:w="7328" w:type="dxa"/>
            <w:tcBorders>
              <w:top w:val="nil"/>
              <w:left w:val="single" w:sz="4" w:space="0" w:color="auto"/>
              <w:bottom w:val="single" w:sz="4" w:space="0" w:color="auto"/>
              <w:right w:val="single" w:sz="4" w:space="0" w:color="auto"/>
            </w:tcBorders>
            <w:vAlign w:val="bottom"/>
          </w:tcPr>
          <w:p w14:paraId="21171655"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articolelor de papetarie</w:t>
            </w:r>
          </w:p>
        </w:tc>
      </w:tr>
      <w:tr w:rsidR="0087488D" w:rsidRPr="00BE5104" w14:paraId="2CA85B03" w14:textId="77777777" w:rsidTr="006E704D">
        <w:trPr>
          <w:trHeight w:val="300"/>
        </w:trPr>
        <w:tc>
          <w:tcPr>
            <w:tcW w:w="1240" w:type="dxa"/>
            <w:tcBorders>
              <w:top w:val="nil"/>
              <w:left w:val="single" w:sz="8" w:space="0" w:color="auto"/>
              <w:bottom w:val="single" w:sz="4" w:space="0" w:color="auto"/>
              <w:right w:val="nil"/>
            </w:tcBorders>
            <w:vAlign w:val="bottom"/>
          </w:tcPr>
          <w:p w14:paraId="2C16D68F"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1724</w:t>
            </w:r>
          </w:p>
        </w:tc>
        <w:tc>
          <w:tcPr>
            <w:tcW w:w="7328" w:type="dxa"/>
            <w:tcBorders>
              <w:top w:val="nil"/>
              <w:left w:val="single" w:sz="4" w:space="0" w:color="auto"/>
              <w:bottom w:val="single" w:sz="4" w:space="0" w:color="auto"/>
              <w:right w:val="single" w:sz="4" w:space="0" w:color="auto"/>
            </w:tcBorders>
            <w:vAlign w:val="bottom"/>
          </w:tcPr>
          <w:p w14:paraId="0331E845"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tapetului</w:t>
            </w:r>
          </w:p>
        </w:tc>
      </w:tr>
      <w:tr w:rsidR="0087488D" w:rsidRPr="00BE5104" w14:paraId="3AA64F86" w14:textId="77777777" w:rsidTr="006E704D">
        <w:trPr>
          <w:trHeight w:val="300"/>
        </w:trPr>
        <w:tc>
          <w:tcPr>
            <w:tcW w:w="1240" w:type="dxa"/>
            <w:tcBorders>
              <w:top w:val="nil"/>
              <w:left w:val="single" w:sz="8" w:space="0" w:color="auto"/>
              <w:bottom w:val="single" w:sz="4" w:space="0" w:color="auto"/>
              <w:right w:val="nil"/>
            </w:tcBorders>
            <w:vAlign w:val="bottom"/>
          </w:tcPr>
          <w:p w14:paraId="51B8418E"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1729</w:t>
            </w:r>
          </w:p>
        </w:tc>
        <w:tc>
          <w:tcPr>
            <w:tcW w:w="7328" w:type="dxa"/>
            <w:tcBorders>
              <w:top w:val="nil"/>
              <w:left w:val="single" w:sz="4" w:space="0" w:color="auto"/>
              <w:bottom w:val="single" w:sz="4" w:space="0" w:color="auto"/>
              <w:right w:val="single" w:sz="4" w:space="0" w:color="auto"/>
            </w:tcBorders>
            <w:vAlign w:val="bottom"/>
          </w:tcPr>
          <w:p w14:paraId="24B7CFA9"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altor articole din hartie si carton n.c.a.</w:t>
            </w:r>
          </w:p>
        </w:tc>
      </w:tr>
      <w:tr w:rsidR="0087488D" w:rsidRPr="00BE5104" w14:paraId="38961F8E" w14:textId="77777777" w:rsidTr="006E704D">
        <w:trPr>
          <w:trHeight w:val="315"/>
        </w:trPr>
        <w:tc>
          <w:tcPr>
            <w:tcW w:w="1240" w:type="dxa"/>
            <w:tcBorders>
              <w:top w:val="nil"/>
              <w:left w:val="single" w:sz="8" w:space="0" w:color="auto"/>
              <w:bottom w:val="single" w:sz="4" w:space="0" w:color="auto"/>
              <w:right w:val="nil"/>
            </w:tcBorders>
            <w:vAlign w:val="bottom"/>
          </w:tcPr>
          <w:p w14:paraId="1945AC50" w14:textId="77777777" w:rsidR="0087488D" w:rsidRPr="00BE5104" w:rsidRDefault="0087488D" w:rsidP="006E704D">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18</w:t>
            </w:r>
          </w:p>
        </w:tc>
        <w:tc>
          <w:tcPr>
            <w:tcW w:w="7328" w:type="dxa"/>
            <w:tcBorders>
              <w:top w:val="single" w:sz="4" w:space="0" w:color="auto"/>
              <w:left w:val="single" w:sz="4" w:space="0" w:color="auto"/>
              <w:bottom w:val="single" w:sz="4" w:space="0" w:color="auto"/>
              <w:right w:val="single" w:sz="8" w:space="0" w:color="000000"/>
            </w:tcBorders>
            <w:noWrap/>
            <w:vAlign w:val="bottom"/>
          </w:tcPr>
          <w:p w14:paraId="20F02A5E" w14:textId="77777777" w:rsidR="0087488D" w:rsidRPr="00BE5104" w:rsidRDefault="0087488D" w:rsidP="006E704D">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Tiparire si reproducerea pe suporti a inregistrarilor (secțiunea C)</w:t>
            </w:r>
          </w:p>
        </w:tc>
      </w:tr>
      <w:tr w:rsidR="0087488D" w:rsidRPr="00BE5104" w14:paraId="2C5BCBBD" w14:textId="77777777" w:rsidTr="006E704D">
        <w:trPr>
          <w:trHeight w:val="300"/>
        </w:trPr>
        <w:tc>
          <w:tcPr>
            <w:tcW w:w="1240" w:type="dxa"/>
            <w:tcBorders>
              <w:top w:val="nil"/>
              <w:left w:val="single" w:sz="8" w:space="0" w:color="auto"/>
              <w:bottom w:val="single" w:sz="4" w:space="0" w:color="auto"/>
              <w:right w:val="nil"/>
            </w:tcBorders>
            <w:vAlign w:val="bottom"/>
          </w:tcPr>
          <w:p w14:paraId="72456865"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lastRenderedPageBreak/>
              <w:t>1811</w:t>
            </w:r>
          </w:p>
        </w:tc>
        <w:tc>
          <w:tcPr>
            <w:tcW w:w="7328" w:type="dxa"/>
            <w:tcBorders>
              <w:top w:val="nil"/>
              <w:left w:val="single" w:sz="4" w:space="0" w:color="auto"/>
              <w:bottom w:val="single" w:sz="4" w:space="0" w:color="auto"/>
              <w:right w:val="single" w:sz="4" w:space="0" w:color="auto"/>
            </w:tcBorders>
            <w:vAlign w:val="bottom"/>
          </w:tcPr>
          <w:p w14:paraId="6BC2D46A"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Tiparirea ziarelor</w:t>
            </w:r>
          </w:p>
        </w:tc>
      </w:tr>
      <w:tr w:rsidR="0087488D" w:rsidRPr="00BE5104" w14:paraId="7B2E8E0C" w14:textId="77777777" w:rsidTr="006E704D">
        <w:trPr>
          <w:trHeight w:val="300"/>
        </w:trPr>
        <w:tc>
          <w:tcPr>
            <w:tcW w:w="1240" w:type="dxa"/>
            <w:tcBorders>
              <w:top w:val="nil"/>
              <w:left w:val="single" w:sz="8" w:space="0" w:color="auto"/>
              <w:bottom w:val="single" w:sz="4" w:space="0" w:color="auto"/>
              <w:right w:val="nil"/>
            </w:tcBorders>
            <w:vAlign w:val="bottom"/>
          </w:tcPr>
          <w:p w14:paraId="58A3D46C"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1812</w:t>
            </w:r>
          </w:p>
        </w:tc>
        <w:tc>
          <w:tcPr>
            <w:tcW w:w="7328" w:type="dxa"/>
            <w:tcBorders>
              <w:top w:val="nil"/>
              <w:left w:val="single" w:sz="4" w:space="0" w:color="auto"/>
              <w:bottom w:val="single" w:sz="4" w:space="0" w:color="auto"/>
              <w:right w:val="single" w:sz="4" w:space="0" w:color="auto"/>
            </w:tcBorders>
            <w:vAlign w:val="bottom"/>
          </w:tcPr>
          <w:p w14:paraId="20190702"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Alte activitati de tiparire n.c.a.</w:t>
            </w:r>
          </w:p>
        </w:tc>
      </w:tr>
      <w:tr w:rsidR="0087488D" w:rsidRPr="00BE5104" w14:paraId="44067B52" w14:textId="77777777" w:rsidTr="006E704D">
        <w:trPr>
          <w:trHeight w:val="300"/>
        </w:trPr>
        <w:tc>
          <w:tcPr>
            <w:tcW w:w="1240" w:type="dxa"/>
            <w:tcBorders>
              <w:top w:val="nil"/>
              <w:left w:val="single" w:sz="8" w:space="0" w:color="auto"/>
              <w:bottom w:val="single" w:sz="4" w:space="0" w:color="auto"/>
              <w:right w:val="nil"/>
            </w:tcBorders>
            <w:vAlign w:val="bottom"/>
          </w:tcPr>
          <w:p w14:paraId="440C56A6"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1813</w:t>
            </w:r>
          </w:p>
        </w:tc>
        <w:tc>
          <w:tcPr>
            <w:tcW w:w="7328" w:type="dxa"/>
            <w:tcBorders>
              <w:top w:val="nil"/>
              <w:left w:val="single" w:sz="4" w:space="0" w:color="auto"/>
              <w:bottom w:val="single" w:sz="4" w:space="0" w:color="auto"/>
              <w:right w:val="single" w:sz="4" w:space="0" w:color="auto"/>
            </w:tcBorders>
            <w:vAlign w:val="bottom"/>
          </w:tcPr>
          <w:p w14:paraId="2864F48D"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Servicii pregatitoare pentru pretiparire</w:t>
            </w:r>
          </w:p>
        </w:tc>
      </w:tr>
      <w:tr w:rsidR="0087488D" w:rsidRPr="00BE5104" w14:paraId="0B916632" w14:textId="77777777" w:rsidTr="006E704D">
        <w:trPr>
          <w:trHeight w:val="300"/>
        </w:trPr>
        <w:tc>
          <w:tcPr>
            <w:tcW w:w="1240" w:type="dxa"/>
            <w:tcBorders>
              <w:top w:val="nil"/>
              <w:left w:val="single" w:sz="8" w:space="0" w:color="auto"/>
              <w:bottom w:val="single" w:sz="4" w:space="0" w:color="auto"/>
              <w:right w:val="nil"/>
            </w:tcBorders>
            <w:vAlign w:val="bottom"/>
          </w:tcPr>
          <w:p w14:paraId="47B5D82C"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1814</w:t>
            </w:r>
          </w:p>
        </w:tc>
        <w:tc>
          <w:tcPr>
            <w:tcW w:w="7328" w:type="dxa"/>
            <w:tcBorders>
              <w:top w:val="nil"/>
              <w:left w:val="single" w:sz="4" w:space="0" w:color="auto"/>
              <w:bottom w:val="single" w:sz="4" w:space="0" w:color="auto"/>
              <w:right w:val="single" w:sz="4" w:space="0" w:color="auto"/>
            </w:tcBorders>
            <w:vAlign w:val="bottom"/>
          </w:tcPr>
          <w:p w14:paraId="2632F298"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Legatorie si servicii conexe</w:t>
            </w:r>
          </w:p>
        </w:tc>
      </w:tr>
      <w:tr w:rsidR="0087488D" w:rsidRPr="00BE5104" w14:paraId="3F5B8722" w14:textId="77777777" w:rsidTr="006E704D">
        <w:trPr>
          <w:trHeight w:val="300"/>
        </w:trPr>
        <w:tc>
          <w:tcPr>
            <w:tcW w:w="1240" w:type="dxa"/>
            <w:tcBorders>
              <w:top w:val="nil"/>
              <w:left w:val="single" w:sz="8" w:space="0" w:color="auto"/>
              <w:bottom w:val="single" w:sz="4" w:space="0" w:color="auto"/>
              <w:right w:val="nil"/>
            </w:tcBorders>
            <w:vAlign w:val="bottom"/>
          </w:tcPr>
          <w:p w14:paraId="640A4FBF"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1820</w:t>
            </w:r>
          </w:p>
        </w:tc>
        <w:tc>
          <w:tcPr>
            <w:tcW w:w="7328" w:type="dxa"/>
            <w:tcBorders>
              <w:top w:val="nil"/>
              <w:left w:val="single" w:sz="4" w:space="0" w:color="auto"/>
              <w:bottom w:val="single" w:sz="4" w:space="0" w:color="auto"/>
              <w:right w:val="single" w:sz="4" w:space="0" w:color="auto"/>
            </w:tcBorders>
            <w:vAlign w:val="bottom"/>
          </w:tcPr>
          <w:p w14:paraId="7AA24C71"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Reproducerea inregistrarilor</w:t>
            </w:r>
          </w:p>
        </w:tc>
      </w:tr>
      <w:tr w:rsidR="0087488D" w:rsidRPr="00BE5104" w14:paraId="34EF80B8" w14:textId="77777777" w:rsidTr="006E704D">
        <w:trPr>
          <w:trHeight w:val="675"/>
        </w:trPr>
        <w:tc>
          <w:tcPr>
            <w:tcW w:w="1240" w:type="dxa"/>
            <w:tcBorders>
              <w:top w:val="nil"/>
              <w:left w:val="single" w:sz="8" w:space="0" w:color="auto"/>
              <w:bottom w:val="single" w:sz="4" w:space="0" w:color="auto"/>
              <w:right w:val="nil"/>
            </w:tcBorders>
            <w:vAlign w:val="bottom"/>
          </w:tcPr>
          <w:p w14:paraId="355BF566" w14:textId="77777777" w:rsidR="0087488D" w:rsidRPr="00BE5104" w:rsidRDefault="0087488D" w:rsidP="006E704D">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19</w:t>
            </w:r>
          </w:p>
        </w:tc>
        <w:tc>
          <w:tcPr>
            <w:tcW w:w="7328" w:type="dxa"/>
            <w:tcBorders>
              <w:top w:val="single" w:sz="4" w:space="0" w:color="auto"/>
              <w:left w:val="single" w:sz="4" w:space="0" w:color="auto"/>
              <w:bottom w:val="single" w:sz="4" w:space="0" w:color="auto"/>
              <w:right w:val="single" w:sz="8" w:space="0" w:color="000000"/>
            </w:tcBorders>
            <w:vAlign w:val="bottom"/>
          </w:tcPr>
          <w:p w14:paraId="23E21FED" w14:textId="77777777" w:rsidR="0087488D" w:rsidRPr="00BE5104" w:rsidRDefault="0087488D" w:rsidP="006E704D">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Fabricarea produselor de cocserie si a produselor obtinute din prelucrarea titeiului (secțiunea C)</w:t>
            </w:r>
          </w:p>
        </w:tc>
      </w:tr>
      <w:tr w:rsidR="0087488D" w:rsidRPr="00BE5104" w14:paraId="70382918" w14:textId="77777777" w:rsidTr="006E704D">
        <w:trPr>
          <w:trHeight w:val="300"/>
        </w:trPr>
        <w:tc>
          <w:tcPr>
            <w:tcW w:w="1240" w:type="dxa"/>
            <w:tcBorders>
              <w:top w:val="nil"/>
              <w:left w:val="single" w:sz="8" w:space="0" w:color="auto"/>
              <w:bottom w:val="single" w:sz="4" w:space="0" w:color="auto"/>
              <w:right w:val="nil"/>
            </w:tcBorders>
            <w:vAlign w:val="bottom"/>
          </w:tcPr>
          <w:p w14:paraId="6329E078"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1910</w:t>
            </w:r>
          </w:p>
        </w:tc>
        <w:tc>
          <w:tcPr>
            <w:tcW w:w="7328" w:type="dxa"/>
            <w:tcBorders>
              <w:top w:val="nil"/>
              <w:left w:val="single" w:sz="4" w:space="0" w:color="auto"/>
              <w:bottom w:val="single" w:sz="4" w:space="0" w:color="auto"/>
              <w:right w:val="single" w:sz="4" w:space="0" w:color="auto"/>
            </w:tcBorders>
            <w:vAlign w:val="bottom"/>
          </w:tcPr>
          <w:p w14:paraId="58953C53"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produselor de cocserie</w:t>
            </w:r>
          </w:p>
        </w:tc>
      </w:tr>
      <w:tr w:rsidR="0087488D" w:rsidRPr="00BE5104" w14:paraId="29D4DD24" w14:textId="77777777" w:rsidTr="006E704D">
        <w:trPr>
          <w:trHeight w:val="300"/>
        </w:trPr>
        <w:tc>
          <w:tcPr>
            <w:tcW w:w="1240" w:type="dxa"/>
            <w:tcBorders>
              <w:top w:val="nil"/>
              <w:left w:val="single" w:sz="8" w:space="0" w:color="auto"/>
              <w:bottom w:val="single" w:sz="4" w:space="0" w:color="auto"/>
              <w:right w:val="nil"/>
            </w:tcBorders>
            <w:vAlign w:val="bottom"/>
          </w:tcPr>
          <w:p w14:paraId="358D81F8"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1920</w:t>
            </w:r>
          </w:p>
        </w:tc>
        <w:tc>
          <w:tcPr>
            <w:tcW w:w="7328" w:type="dxa"/>
            <w:tcBorders>
              <w:top w:val="nil"/>
              <w:left w:val="single" w:sz="4" w:space="0" w:color="auto"/>
              <w:bottom w:val="single" w:sz="4" w:space="0" w:color="auto"/>
              <w:right w:val="single" w:sz="4" w:space="0" w:color="auto"/>
            </w:tcBorders>
            <w:vAlign w:val="bottom"/>
          </w:tcPr>
          <w:p w14:paraId="10BFD180"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produselor obtinute din prelucrarea titeiului</w:t>
            </w:r>
          </w:p>
        </w:tc>
      </w:tr>
      <w:tr w:rsidR="0087488D" w:rsidRPr="00BE5104" w14:paraId="286DCCCF" w14:textId="77777777" w:rsidTr="006E704D">
        <w:trPr>
          <w:trHeight w:val="315"/>
        </w:trPr>
        <w:tc>
          <w:tcPr>
            <w:tcW w:w="1240" w:type="dxa"/>
            <w:tcBorders>
              <w:top w:val="nil"/>
              <w:left w:val="single" w:sz="8" w:space="0" w:color="auto"/>
              <w:bottom w:val="single" w:sz="4" w:space="0" w:color="auto"/>
              <w:right w:val="nil"/>
            </w:tcBorders>
            <w:vAlign w:val="bottom"/>
          </w:tcPr>
          <w:p w14:paraId="6634660C" w14:textId="77777777" w:rsidR="0087488D" w:rsidRPr="00BE5104" w:rsidRDefault="0087488D" w:rsidP="006E704D">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20</w:t>
            </w:r>
          </w:p>
        </w:tc>
        <w:tc>
          <w:tcPr>
            <w:tcW w:w="7328" w:type="dxa"/>
            <w:tcBorders>
              <w:top w:val="single" w:sz="4" w:space="0" w:color="auto"/>
              <w:left w:val="single" w:sz="4" w:space="0" w:color="auto"/>
              <w:bottom w:val="single" w:sz="4" w:space="0" w:color="auto"/>
              <w:right w:val="single" w:sz="8" w:space="0" w:color="000000"/>
            </w:tcBorders>
            <w:noWrap/>
            <w:vAlign w:val="bottom"/>
          </w:tcPr>
          <w:p w14:paraId="033BCE81" w14:textId="77777777" w:rsidR="0087488D" w:rsidRPr="00BE5104" w:rsidRDefault="0087488D" w:rsidP="006E704D">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Fabricarea substantelor si a produselor chimice (secțiunea C)</w:t>
            </w:r>
          </w:p>
        </w:tc>
      </w:tr>
      <w:tr w:rsidR="0087488D" w:rsidRPr="00BE5104" w14:paraId="4B6CB426" w14:textId="77777777" w:rsidTr="006E704D">
        <w:trPr>
          <w:trHeight w:val="300"/>
        </w:trPr>
        <w:tc>
          <w:tcPr>
            <w:tcW w:w="1240" w:type="dxa"/>
            <w:tcBorders>
              <w:top w:val="nil"/>
              <w:left w:val="single" w:sz="8" w:space="0" w:color="auto"/>
              <w:bottom w:val="single" w:sz="4" w:space="0" w:color="auto"/>
              <w:right w:val="nil"/>
            </w:tcBorders>
            <w:vAlign w:val="bottom"/>
          </w:tcPr>
          <w:p w14:paraId="1756DF8B"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2011</w:t>
            </w:r>
          </w:p>
        </w:tc>
        <w:tc>
          <w:tcPr>
            <w:tcW w:w="7328" w:type="dxa"/>
            <w:tcBorders>
              <w:top w:val="nil"/>
              <w:left w:val="single" w:sz="4" w:space="0" w:color="auto"/>
              <w:bottom w:val="single" w:sz="4" w:space="0" w:color="auto"/>
              <w:right w:val="single" w:sz="4" w:space="0" w:color="auto"/>
            </w:tcBorders>
            <w:vAlign w:val="bottom"/>
          </w:tcPr>
          <w:p w14:paraId="7ACAA6C4"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gazelor industriale</w:t>
            </w:r>
          </w:p>
        </w:tc>
      </w:tr>
      <w:tr w:rsidR="0087488D" w:rsidRPr="00BE5104" w14:paraId="1A987AC6" w14:textId="77777777" w:rsidTr="006E704D">
        <w:trPr>
          <w:trHeight w:val="300"/>
        </w:trPr>
        <w:tc>
          <w:tcPr>
            <w:tcW w:w="1240" w:type="dxa"/>
            <w:tcBorders>
              <w:top w:val="nil"/>
              <w:left w:val="single" w:sz="8" w:space="0" w:color="auto"/>
              <w:bottom w:val="single" w:sz="4" w:space="0" w:color="auto"/>
              <w:right w:val="nil"/>
            </w:tcBorders>
            <w:vAlign w:val="bottom"/>
          </w:tcPr>
          <w:p w14:paraId="2447F4E4"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2012</w:t>
            </w:r>
          </w:p>
        </w:tc>
        <w:tc>
          <w:tcPr>
            <w:tcW w:w="7328" w:type="dxa"/>
            <w:tcBorders>
              <w:top w:val="nil"/>
              <w:left w:val="single" w:sz="4" w:space="0" w:color="auto"/>
              <w:bottom w:val="single" w:sz="4" w:space="0" w:color="auto"/>
              <w:right w:val="single" w:sz="4" w:space="0" w:color="auto"/>
            </w:tcBorders>
            <w:vAlign w:val="bottom"/>
          </w:tcPr>
          <w:p w14:paraId="778A958F"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colorantilor si a pigmentilor</w:t>
            </w:r>
          </w:p>
        </w:tc>
      </w:tr>
      <w:tr w:rsidR="0087488D" w:rsidRPr="00BE5104" w14:paraId="4954B21A" w14:textId="77777777" w:rsidTr="006E704D">
        <w:trPr>
          <w:trHeight w:val="300"/>
        </w:trPr>
        <w:tc>
          <w:tcPr>
            <w:tcW w:w="1240" w:type="dxa"/>
            <w:tcBorders>
              <w:top w:val="nil"/>
              <w:left w:val="single" w:sz="8" w:space="0" w:color="auto"/>
              <w:bottom w:val="single" w:sz="4" w:space="0" w:color="auto"/>
              <w:right w:val="nil"/>
            </w:tcBorders>
            <w:vAlign w:val="bottom"/>
          </w:tcPr>
          <w:p w14:paraId="66AAC017"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2013</w:t>
            </w:r>
          </w:p>
        </w:tc>
        <w:tc>
          <w:tcPr>
            <w:tcW w:w="7328" w:type="dxa"/>
            <w:tcBorders>
              <w:top w:val="nil"/>
              <w:left w:val="single" w:sz="4" w:space="0" w:color="auto"/>
              <w:bottom w:val="single" w:sz="4" w:space="0" w:color="auto"/>
              <w:right w:val="single" w:sz="4" w:space="0" w:color="auto"/>
            </w:tcBorders>
            <w:vAlign w:val="bottom"/>
          </w:tcPr>
          <w:p w14:paraId="3F981B1B"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altor produse chimice anorganice, de baza</w:t>
            </w:r>
          </w:p>
        </w:tc>
      </w:tr>
      <w:tr w:rsidR="0087488D" w:rsidRPr="00BE5104" w14:paraId="2EA5CBF3" w14:textId="77777777" w:rsidTr="006E704D">
        <w:trPr>
          <w:trHeight w:val="300"/>
        </w:trPr>
        <w:tc>
          <w:tcPr>
            <w:tcW w:w="1240" w:type="dxa"/>
            <w:tcBorders>
              <w:top w:val="nil"/>
              <w:left w:val="single" w:sz="8" w:space="0" w:color="auto"/>
              <w:bottom w:val="single" w:sz="4" w:space="0" w:color="auto"/>
              <w:right w:val="nil"/>
            </w:tcBorders>
            <w:vAlign w:val="bottom"/>
          </w:tcPr>
          <w:p w14:paraId="51415A5F"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2014</w:t>
            </w:r>
          </w:p>
        </w:tc>
        <w:tc>
          <w:tcPr>
            <w:tcW w:w="7328" w:type="dxa"/>
            <w:tcBorders>
              <w:top w:val="nil"/>
              <w:left w:val="single" w:sz="4" w:space="0" w:color="auto"/>
              <w:bottom w:val="single" w:sz="4" w:space="0" w:color="auto"/>
              <w:right w:val="single" w:sz="4" w:space="0" w:color="auto"/>
            </w:tcBorders>
            <w:vAlign w:val="bottom"/>
          </w:tcPr>
          <w:p w14:paraId="5334E0ED"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altor produse chimice organice, de baza</w:t>
            </w:r>
          </w:p>
        </w:tc>
      </w:tr>
      <w:tr w:rsidR="0087488D" w:rsidRPr="00BE5104" w14:paraId="715C0734" w14:textId="77777777" w:rsidTr="006E704D">
        <w:trPr>
          <w:trHeight w:val="300"/>
        </w:trPr>
        <w:tc>
          <w:tcPr>
            <w:tcW w:w="1240" w:type="dxa"/>
            <w:tcBorders>
              <w:top w:val="nil"/>
              <w:left w:val="single" w:sz="8" w:space="0" w:color="auto"/>
              <w:bottom w:val="single" w:sz="4" w:space="0" w:color="auto"/>
              <w:right w:val="nil"/>
            </w:tcBorders>
            <w:vAlign w:val="bottom"/>
          </w:tcPr>
          <w:p w14:paraId="298DF9AD"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2015</w:t>
            </w:r>
          </w:p>
        </w:tc>
        <w:tc>
          <w:tcPr>
            <w:tcW w:w="7328" w:type="dxa"/>
            <w:tcBorders>
              <w:top w:val="nil"/>
              <w:left w:val="single" w:sz="4" w:space="0" w:color="auto"/>
              <w:bottom w:val="single" w:sz="4" w:space="0" w:color="auto"/>
              <w:right w:val="single" w:sz="4" w:space="0" w:color="auto"/>
            </w:tcBorders>
            <w:vAlign w:val="bottom"/>
          </w:tcPr>
          <w:p w14:paraId="46B037DE"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ingrasamintelor si produselor azotoase</w:t>
            </w:r>
          </w:p>
        </w:tc>
      </w:tr>
      <w:tr w:rsidR="0087488D" w:rsidRPr="00BE5104" w14:paraId="3A33B162" w14:textId="77777777" w:rsidTr="006E704D">
        <w:trPr>
          <w:trHeight w:val="300"/>
        </w:trPr>
        <w:tc>
          <w:tcPr>
            <w:tcW w:w="1240" w:type="dxa"/>
            <w:tcBorders>
              <w:top w:val="nil"/>
              <w:left w:val="single" w:sz="8" w:space="0" w:color="auto"/>
              <w:bottom w:val="single" w:sz="4" w:space="0" w:color="auto"/>
              <w:right w:val="nil"/>
            </w:tcBorders>
            <w:vAlign w:val="bottom"/>
          </w:tcPr>
          <w:p w14:paraId="728D41A2"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2016</w:t>
            </w:r>
          </w:p>
        </w:tc>
        <w:tc>
          <w:tcPr>
            <w:tcW w:w="7328" w:type="dxa"/>
            <w:tcBorders>
              <w:top w:val="nil"/>
              <w:left w:val="single" w:sz="4" w:space="0" w:color="auto"/>
              <w:bottom w:val="single" w:sz="4" w:space="0" w:color="auto"/>
              <w:right w:val="single" w:sz="4" w:space="0" w:color="auto"/>
            </w:tcBorders>
            <w:vAlign w:val="bottom"/>
          </w:tcPr>
          <w:p w14:paraId="301BEBD9"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materialelor plastice in forme primare</w:t>
            </w:r>
          </w:p>
        </w:tc>
      </w:tr>
      <w:tr w:rsidR="0087488D" w:rsidRPr="00BE5104" w14:paraId="2D3EEEC8" w14:textId="77777777" w:rsidTr="006E704D">
        <w:trPr>
          <w:trHeight w:val="300"/>
        </w:trPr>
        <w:tc>
          <w:tcPr>
            <w:tcW w:w="1240" w:type="dxa"/>
            <w:tcBorders>
              <w:top w:val="nil"/>
              <w:left w:val="single" w:sz="8" w:space="0" w:color="auto"/>
              <w:bottom w:val="single" w:sz="4" w:space="0" w:color="auto"/>
              <w:right w:val="nil"/>
            </w:tcBorders>
            <w:vAlign w:val="bottom"/>
          </w:tcPr>
          <w:p w14:paraId="6C28D65D"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2017</w:t>
            </w:r>
          </w:p>
        </w:tc>
        <w:tc>
          <w:tcPr>
            <w:tcW w:w="7328" w:type="dxa"/>
            <w:tcBorders>
              <w:top w:val="nil"/>
              <w:left w:val="single" w:sz="4" w:space="0" w:color="auto"/>
              <w:bottom w:val="single" w:sz="4" w:space="0" w:color="auto"/>
              <w:right w:val="single" w:sz="4" w:space="0" w:color="auto"/>
            </w:tcBorders>
            <w:vAlign w:val="bottom"/>
          </w:tcPr>
          <w:p w14:paraId="75B49ED9"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cauciucului sintetic in forme primare</w:t>
            </w:r>
          </w:p>
        </w:tc>
      </w:tr>
      <w:tr w:rsidR="0087488D" w:rsidRPr="00BE5104" w14:paraId="179FEECF" w14:textId="77777777" w:rsidTr="006E704D">
        <w:trPr>
          <w:trHeight w:val="300"/>
        </w:trPr>
        <w:tc>
          <w:tcPr>
            <w:tcW w:w="1240" w:type="dxa"/>
            <w:tcBorders>
              <w:top w:val="nil"/>
              <w:left w:val="single" w:sz="8" w:space="0" w:color="auto"/>
              <w:bottom w:val="single" w:sz="4" w:space="0" w:color="auto"/>
              <w:right w:val="nil"/>
            </w:tcBorders>
            <w:vAlign w:val="bottom"/>
          </w:tcPr>
          <w:p w14:paraId="625B438C"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2020</w:t>
            </w:r>
          </w:p>
        </w:tc>
        <w:tc>
          <w:tcPr>
            <w:tcW w:w="7328" w:type="dxa"/>
            <w:tcBorders>
              <w:top w:val="nil"/>
              <w:left w:val="single" w:sz="4" w:space="0" w:color="auto"/>
              <w:bottom w:val="single" w:sz="4" w:space="0" w:color="auto"/>
              <w:right w:val="single" w:sz="4" w:space="0" w:color="auto"/>
            </w:tcBorders>
            <w:vAlign w:val="bottom"/>
          </w:tcPr>
          <w:p w14:paraId="623B4A58"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pesticidelor si a altor produse agrochimice</w:t>
            </w:r>
          </w:p>
        </w:tc>
      </w:tr>
      <w:tr w:rsidR="0087488D" w:rsidRPr="00BE5104" w14:paraId="501016D4" w14:textId="77777777" w:rsidTr="006E704D">
        <w:trPr>
          <w:trHeight w:val="300"/>
        </w:trPr>
        <w:tc>
          <w:tcPr>
            <w:tcW w:w="1240" w:type="dxa"/>
            <w:tcBorders>
              <w:top w:val="nil"/>
              <w:left w:val="single" w:sz="8" w:space="0" w:color="auto"/>
              <w:bottom w:val="single" w:sz="4" w:space="0" w:color="auto"/>
              <w:right w:val="nil"/>
            </w:tcBorders>
            <w:vAlign w:val="bottom"/>
          </w:tcPr>
          <w:p w14:paraId="6D9930B2"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2030</w:t>
            </w:r>
          </w:p>
        </w:tc>
        <w:tc>
          <w:tcPr>
            <w:tcW w:w="7328" w:type="dxa"/>
            <w:tcBorders>
              <w:top w:val="nil"/>
              <w:left w:val="single" w:sz="4" w:space="0" w:color="auto"/>
              <w:bottom w:val="single" w:sz="4" w:space="0" w:color="auto"/>
              <w:right w:val="single" w:sz="4" w:space="0" w:color="auto"/>
            </w:tcBorders>
            <w:vAlign w:val="bottom"/>
          </w:tcPr>
          <w:p w14:paraId="28EE1108"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vopselelor, lacurilor, cernelii tipografice si masticurilor</w:t>
            </w:r>
          </w:p>
        </w:tc>
      </w:tr>
      <w:tr w:rsidR="0087488D" w:rsidRPr="00BE5104" w14:paraId="1F1E95D8" w14:textId="77777777" w:rsidTr="006E704D">
        <w:trPr>
          <w:trHeight w:val="300"/>
        </w:trPr>
        <w:tc>
          <w:tcPr>
            <w:tcW w:w="1240" w:type="dxa"/>
            <w:tcBorders>
              <w:top w:val="nil"/>
              <w:left w:val="single" w:sz="8" w:space="0" w:color="auto"/>
              <w:bottom w:val="single" w:sz="4" w:space="0" w:color="auto"/>
              <w:right w:val="nil"/>
            </w:tcBorders>
            <w:vAlign w:val="bottom"/>
          </w:tcPr>
          <w:p w14:paraId="1448A254"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2041</w:t>
            </w:r>
          </w:p>
        </w:tc>
        <w:tc>
          <w:tcPr>
            <w:tcW w:w="7328" w:type="dxa"/>
            <w:tcBorders>
              <w:top w:val="nil"/>
              <w:left w:val="single" w:sz="4" w:space="0" w:color="auto"/>
              <w:bottom w:val="single" w:sz="4" w:space="0" w:color="auto"/>
              <w:right w:val="single" w:sz="4" w:space="0" w:color="auto"/>
            </w:tcBorders>
            <w:vAlign w:val="bottom"/>
          </w:tcPr>
          <w:p w14:paraId="418825CA"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sapunurilor, detergentilor si a produselor de intretinere</w:t>
            </w:r>
          </w:p>
        </w:tc>
      </w:tr>
      <w:tr w:rsidR="0087488D" w:rsidRPr="00BE5104" w14:paraId="54C913EC" w14:textId="77777777" w:rsidTr="006E704D">
        <w:trPr>
          <w:trHeight w:val="300"/>
        </w:trPr>
        <w:tc>
          <w:tcPr>
            <w:tcW w:w="1240" w:type="dxa"/>
            <w:tcBorders>
              <w:top w:val="nil"/>
              <w:left w:val="single" w:sz="8" w:space="0" w:color="auto"/>
              <w:bottom w:val="single" w:sz="4" w:space="0" w:color="auto"/>
              <w:right w:val="nil"/>
            </w:tcBorders>
            <w:vAlign w:val="bottom"/>
          </w:tcPr>
          <w:p w14:paraId="736742AD"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2042</w:t>
            </w:r>
          </w:p>
        </w:tc>
        <w:tc>
          <w:tcPr>
            <w:tcW w:w="7328" w:type="dxa"/>
            <w:tcBorders>
              <w:top w:val="nil"/>
              <w:left w:val="single" w:sz="4" w:space="0" w:color="auto"/>
              <w:bottom w:val="single" w:sz="4" w:space="0" w:color="auto"/>
              <w:right w:val="single" w:sz="4" w:space="0" w:color="auto"/>
            </w:tcBorders>
            <w:vAlign w:val="bottom"/>
          </w:tcPr>
          <w:p w14:paraId="5B75E46D"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parfumurilor si a produselor cosmetice (de toaleta)</w:t>
            </w:r>
          </w:p>
        </w:tc>
      </w:tr>
      <w:tr w:rsidR="0087488D" w:rsidRPr="00BE5104" w14:paraId="73AEB965" w14:textId="77777777" w:rsidTr="006E704D">
        <w:trPr>
          <w:trHeight w:val="300"/>
        </w:trPr>
        <w:tc>
          <w:tcPr>
            <w:tcW w:w="1240" w:type="dxa"/>
            <w:tcBorders>
              <w:top w:val="nil"/>
              <w:left w:val="single" w:sz="8" w:space="0" w:color="auto"/>
              <w:bottom w:val="single" w:sz="4" w:space="0" w:color="auto"/>
              <w:right w:val="nil"/>
            </w:tcBorders>
            <w:vAlign w:val="bottom"/>
          </w:tcPr>
          <w:p w14:paraId="410E14E8"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2051</w:t>
            </w:r>
          </w:p>
        </w:tc>
        <w:tc>
          <w:tcPr>
            <w:tcW w:w="7328" w:type="dxa"/>
            <w:tcBorders>
              <w:top w:val="nil"/>
              <w:left w:val="single" w:sz="4" w:space="0" w:color="auto"/>
              <w:bottom w:val="single" w:sz="4" w:space="0" w:color="auto"/>
              <w:right w:val="single" w:sz="4" w:space="0" w:color="auto"/>
            </w:tcBorders>
            <w:vAlign w:val="bottom"/>
          </w:tcPr>
          <w:p w14:paraId="5444EFC2"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explozivilor</w:t>
            </w:r>
          </w:p>
        </w:tc>
      </w:tr>
      <w:tr w:rsidR="0087488D" w:rsidRPr="00BE5104" w14:paraId="1547600A" w14:textId="77777777" w:rsidTr="006E704D">
        <w:trPr>
          <w:trHeight w:val="300"/>
        </w:trPr>
        <w:tc>
          <w:tcPr>
            <w:tcW w:w="1240" w:type="dxa"/>
            <w:tcBorders>
              <w:top w:val="nil"/>
              <w:left w:val="single" w:sz="8" w:space="0" w:color="auto"/>
              <w:bottom w:val="single" w:sz="4" w:space="0" w:color="auto"/>
              <w:right w:val="nil"/>
            </w:tcBorders>
            <w:vAlign w:val="bottom"/>
          </w:tcPr>
          <w:p w14:paraId="110B4251"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2052</w:t>
            </w:r>
          </w:p>
        </w:tc>
        <w:tc>
          <w:tcPr>
            <w:tcW w:w="7328" w:type="dxa"/>
            <w:tcBorders>
              <w:top w:val="nil"/>
              <w:left w:val="single" w:sz="4" w:space="0" w:color="auto"/>
              <w:bottom w:val="single" w:sz="4" w:space="0" w:color="auto"/>
              <w:right w:val="single" w:sz="4" w:space="0" w:color="auto"/>
            </w:tcBorders>
            <w:vAlign w:val="bottom"/>
          </w:tcPr>
          <w:p w14:paraId="77FBE32E"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cleiurilor</w:t>
            </w:r>
          </w:p>
        </w:tc>
      </w:tr>
      <w:tr w:rsidR="0087488D" w:rsidRPr="00BE5104" w14:paraId="4C30E641" w14:textId="77777777" w:rsidTr="006E704D">
        <w:trPr>
          <w:trHeight w:val="300"/>
        </w:trPr>
        <w:tc>
          <w:tcPr>
            <w:tcW w:w="1240" w:type="dxa"/>
            <w:tcBorders>
              <w:top w:val="nil"/>
              <w:left w:val="single" w:sz="8" w:space="0" w:color="auto"/>
              <w:bottom w:val="single" w:sz="4" w:space="0" w:color="auto"/>
              <w:right w:val="nil"/>
            </w:tcBorders>
            <w:vAlign w:val="bottom"/>
          </w:tcPr>
          <w:p w14:paraId="6E3C0AB7"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2053</w:t>
            </w:r>
          </w:p>
        </w:tc>
        <w:tc>
          <w:tcPr>
            <w:tcW w:w="7328" w:type="dxa"/>
            <w:tcBorders>
              <w:top w:val="nil"/>
              <w:left w:val="single" w:sz="4" w:space="0" w:color="auto"/>
              <w:bottom w:val="single" w:sz="4" w:space="0" w:color="auto"/>
              <w:right w:val="single" w:sz="4" w:space="0" w:color="auto"/>
            </w:tcBorders>
            <w:vAlign w:val="bottom"/>
          </w:tcPr>
          <w:p w14:paraId="1073F955"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uleiurilor esentiale</w:t>
            </w:r>
          </w:p>
        </w:tc>
      </w:tr>
      <w:tr w:rsidR="0087488D" w:rsidRPr="00BE5104" w14:paraId="7BE590CF" w14:textId="77777777" w:rsidTr="006E704D">
        <w:trPr>
          <w:trHeight w:val="300"/>
        </w:trPr>
        <w:tc>
          <w:tcPr>
            <w:tcW w:w="1240" w:type="dxa"/>
            <w:tcBorders>
              <w:top w:val="nil"/>
              <w:left w:val="single" w:sz="8" w:space="0" w:color="auto"/>
              <w:bottom w:val="single" w:sz="4" w:space="0" w:color="auto"/>
              <w:right w:val="nil"/>
            </w:tcBorders>
            <w:vAlign w:val="bottom"/>
          </w:tcPr>
          <w:p w14:paraId="0AFE242F"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2059</w:t>
            </w:r>
          </w:p>
        </w:tc>
        <w:tc>
          <w:tcPr>
            <w:tcW w:w="7328" w:type="dxa"/>
            <w:tcBorders>
              <w:top w:val="nil"/>
              <w:left w:val="single" w:sz="4" w:space="0" w:color="auto"/>
              <w:bottom w:val="single" w:sz="4" w:space="0" w:color="auto"/>
              <w:right w:val="single" w:sz="4" w:space="0" w:color="auto"/>
            </w:tcBorders>
            <w:vAlign w:val="bottom"/>
          </w:tcPr>
          <w:p w14:paraId="52BEC703"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altor produse chimice n.c.a.</w:t>
            </w:r>
          </w:p>
        </w:tc>
      </w:tr>
      <w:tr w:rsidR="0087488D" w:rsidRPr="00BE5104" w14:paraId="48363FDB" w14:textId="77777777" w:rsidTr="006E704D">
        <w:trPr>
          <w:trHeight w:val="300"/>
        </w:trPr>
        <w:tc>
          <w:tcPr>
            <w:tcW w:w="1240" w:type="dxa"/>
            <w:tcBorders>
              <w:top w:val="nil"/>
              <w:left w:val="single" w:sz="8" w:space="0" w:color="auto"/>
              <w:bottom w:val="single" w:sz="4" w:space="0" w:color="auto"/>
              <w:right w:val="nil"/>
            </w:tcBorders>
            <w:vAlign w:val="bottom"/>
          </w:tcPr>
          <w:p w14:paraId="30F1436C"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2060</w:t>
            </w:r>
          </w:p>
        </w:tc>
        <w:tc>
          <w:tcPr>
            <w:tcW w:w="7328" w:type="dxa"/>
            <w:tcBorders>
              <w:top w:val="nil"/>
              <w:left w:val="single" w:sz="4" w:space="0" w:color="auto"/>
              <w:bottom w:val="single" w:sz="4" w:space="0" w:color="auto"/>
              <w:right w:val="single" w:sz="4" w:space="0" w:color="auto"/>
            </w:tcBorders>
            <w:vAlign w:val="bottom"/>
          </w:tcPr>
          <w:p w14:paraId="32B44134"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fibrelor sintetice si artificiale</w:t>
            </w:r>
          </w:p>
        </w:tc>
      </w:tr>
      <w:tr w:rsidR="0087488D" w:rsidRPr="00BE5104" w14:paraId="4143C72F" w14:textId="77777777" w:rsidTr="006E704D">
        <w:trPr>
          <w:trHeight w:val="660"/>
        </w:trPr>
        <w:tc>
          <w:tcPr>
            <w:tcW w:w="1240" w:type="dxa"/>
            <w:tcBorders>
              <w:top w:val="nil"/>
              <w:left w:val="single" w:sz="8" w:space="0" w:color="auto"/>
              <w:bottom w:val="single" w:sz="4" w:space="0" w:color="auto"/>
              <w:right w:val="nil"/>
            </w:tcBorders>
            <w:vAlign w:val="bottom"/>
          </w:tcPr>
          <w:p w14:paraId="643C97D6" w14:textId="77777777" w:rsidR="0087488D" w:rsidRPr="00BE5104" w:rsidRDefault="0087488D" w:rsidP="006E704D">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21</w:t>
            </w:r>
          </w:p>
        </w:tc>
        <w:tc>
          <w:tcPr>
            <w:tcW w:w="7328" w:type="dxa"/>
            <w:tcBorders>
              <w:top w:val="single" w:sz="4" w:space="0" w:color="auto"/>
              <w:left w:val="single" w:sz="4" w:space="0" w:color="auto"/>
              <w:bottom w:val="single" w:sz="4" w:space="0" w:color="auto"/>
              <w:right w:val="single" w:sz="8" w:space="0" w:color="000000"/>
            </w:tcBorders>
            <w:vAlign w:val="bottom"/>
          </w:tcPr>
          <w:p w14:paraId="0399E06F" w14:textId="77777777" w:rsidR="0087488D" w:rsidRPr="00BE5104" w:rsidRDefault="0087488D" w:rsidP="006E704D">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Fabricarea produselor farmaceutice  de baza si a preparatelor farmaceutice (secțiunea C)</w:t>
            </w:r>
          </w:p>
        </w:tc>
      </w:tr>
      <w:tr w:rsidR="0087488D" w:rsidRPr="00BE5104" w14:paraId="73A79FA5" w14:textId="77777777" w:rsidTr="006E704D">
        <w:trPr>
          <w:trHeight w:val="300"/>
        </w:trPr>
        <w:tc>
          <w:tcPr>
            <w:tcW w:w="1240" w:type="dxa"/>
            <w:tcBorders>
              <w:top w:val="nil"/>
              <w:left w:val="single" w:sz="8" w:space="0" w:color="auto"/>
              <w:bottom w:val="single" w:sz="4" w:space="0" w:color="auto"/>
              <w:right w:val="nil"/>
            </w:tcBorders>
            <w:vAlign w:val="bottom"/>
          </w:tcPr>
          <w:p w14:paraId="603D2D24"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2110</w:t>
            </w:r>
          </w:p>
        </w:tc>
        <w:tc>
          <w:tcPr>
            <w:tcW w:w="7328" w:type="dxa"/>
            <w:tcBorders>
              <w:top w:val="nil"/>
              <w:left w:val="single" w:sz="4" w:space="0" w:color="auto"/>
              <w:bottom w:val="single" w:sz="4" w:space="0" w:color="auto"/>
              <w:right w:val="single" w:sz="4" w:space="0" w:color="auto"/>
            </w:tcBorders>
            <w:vAlign w:val="bottom"/>
          </w:tcPr>
          <w:p w14:paraId="25F99A77"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produselor farmaceutice de baza</w:t>
            </w:r>
          </w:p>
        </w:tc>
      </w:tr>
      <w:tr w:rsidR="0087488D" w:rsidRPr="00BE5104" w14:paraId="69785CF8" w14:textId="77777777" w:rsidTr="006E704D">
        <w:trPr>
          <w:trHeight w:val="300"/>
        </w:trPr>
        <w:tc>
          <w:tcPr>
            <w:tcW w:w="1240" w:type="dxa"/>
            <w:tcBorders>
              <w:top w:val="nil"/>
              <w:left w:val="single" w:sz="8" w:space="0" w:color="auto"/>
              <w:bottom w:val="single" w:sz="4" w:space="0" w:color="auto"/>
              <w:right w:val="nil"/>
            </w:tcBorders>
            <w:vAlign w:val="bottom"/>
          </w:tcPr>
          <w:p w14:paraId="00A463AC"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2120</w:t>
            </w:r>
          </w:p>
        </w:tc>
        <w:tc>
          <w:tcPr>
            <w:tcW w:w="7328" w:type="dxa"/>
            <w:tcBorders>
              <w:top w:val="nil"/>
              <w:left w:val="single" w:sz="4" w:space="0" w:color="auto"/>
              <w:bottom w:val="single" w:sz="4" w:space="0" w:color="auto"/>
              <w:right w:val="single" w:sz="4" w:space="0" w:color="auto"/>
            </w:tcBorders>
            <w:vAlign w:val="bottom"/>
          </w:tcPr>
          <w:p w14:paraId="3D907229"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preparatelor farmaceutice</w:t>
            </w:r>
          </w:p>
        </w:tc>
      </w:tr>
      <w:tr w:rsidR="0087488D" w:rsidRPr="00BE5104" w14:paraId="7C9640B5" w14:textId="77777777" w:rsidTr="006E704D">
        <w:trPr>
          <w:trHeight w:val="315"/>
        </w:trPr>
        <w:tc>
          <w:tcPr>
            <w:tcW w:w="1240" w:type="dxa"/>
            <w:tcBorders>
              <w:top w:val="nil"/>
              <w:left w:val="single" w:sz="8" w:space="0" w:color="auto"/>
              <w:bottom w:val="single" w:sz="4" w:space="0" w:color="auto"/>
              <w:right w:val="nil"/>
            </w:tcBorders>
            <w:vAlign w:val="bottom"/>
          </w:tcPr>
          <w:p w14:paraId="499385BD" w14:textId="77777777" w:rsidR="0087488D" w:rsidRPr="00BE5104" w:rsidRDefault="0087488D" w:rsidP="006E704D">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22</w:t>
            </w:r>
          </w:p>
        </w:tc>
        <w:tc>
          <w:tcPr>
            <w:tcW w:w="7328" w:type="dxa"/>
            <w:tcBorders>
              <w:top w:val="single" w:sz="4" w:space="0" w:color="auto"/>
              <w:left w:val="single" w:sz="4" w:space="0" w:color="auto"/>
              <w:bottom w:val="single" w:sz="4" w:space="0" w:color="auto"/>
              <w:right w:val="single" w:sz="8" w:space="0" w:color="000000"/>
            </w:tcBorders>
            <w:noWrap/>
            <w:vAlign w:val="bottom"/>
          </w:tcPr>
          <w:p w14:paraId="3B7E6FDD" w14:textId="77777777" w:rsidR="0087488D" w:rsidRPr="00BE5104" w:rsidRDefault="0087488D" w:rsidP="006E704D">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Fabricarea produselor din cauciuc si mase plastice (secțiunea C)</w:t>
            </w:r>
          </w:p>
        </w:tc>
      </w:tr>
      <w:tr w:rsidR="0087488D" w:rsidRPr="00BE5104" w14:paraId="50C106E9" w14:textId="77777777" w:rsidTr="006E704D">
        <w:trPr>
          <w:trHeight w:val="525"/>
        </w:trPr>
        <w:tc>
          <w:tcPr>
            <w:tcW w:w="1240" w:type="dxa"/>
            <w:tcBorders>
              <w:top w:val="nil"/>
              <w:left w:val="single" w:sz="8" w:space="0" w:color="auto"/>
              <w:bottom w:val="single" w:sz="4" w:space="0" w:color="auto"/>
              <w:right w:val="nil"/>
            </w:tcBorders>
            <w:vAlign w:val="bottom"/>
          </w:tcPr>
          <w:p w14:paraId="2B3D4E46"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2211</w:t>
            </w:r>
          </w:p>
        </w:tc>
        <w:tc>
          <w:tcPr>
            <w:tcW w:w="7328" w:type="dxa"/>
            <w:tcBorders>
              <w:top w:val="nil"/>
              <w:left w:val="single" w:sz="4" w:space="0" w:color="auto"/>
              <w:bottom w:val="single" w:sz="4" w:space="0" w:color="auto"/>
              <w:right w:val="single" w:sz="4" w:space="0" w:color="auto"/>
            </w:tcBorders>
            <w:vAlign w:val="bottom"/>
          </w:tcPr>
          <w:p w14:paraId="69F0AA45"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anvelopelor si a camerelor de aer; resaparea si refacerea anvelopelor</w:t>
            </w:r>
          </w:p>
        </w:tc>
      </w:tr>
      <w:tr w:rsidR="0087488D" w:rsidRPr="00BE5104" w14:paraId="2D86E045" w14:textId="77777777" w:rsidTr="006E704D">
        <w:trPr>
          <w:trHeight w:val="300"/>
        </w:trPr>
        <w:tc>
          <w:tcPr>
            <w:tcW w:w="1240" w:type="dxa"/>
            <w:tcBorders>
              <w:top w:val="nil"/>
              <w:left w:val="single" w:sz="8" w:space="0" w:color="auto"/>
              <w:bottom w:val="single" w:sz="4" w:space="0" w:color="auto"/>
              <w:right w:val="nil"/>
            </w:tcBorders>
            <w:vAlign w:val="bottom"/>
          </w:tcPr>
          <w:p w14:paraId="1832FD6D"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2219</w:t>
            </w:r>
          </w:p>
        </w:tc>
        <w:tc>
          <w:tcPr>
            <w:tcW w:w="7328" w:type="dxa"/>
            <w:tcBorders>
              <w:top w:val="nil"/>
              <w:left w:val="single" w:sz="4" w:space="0" w:color="auto"/>
              <w:bottom w:val="single" w:sz="4" w:space="0" w:color="auto"/>
              <w:right w:val="single" w:sz="4" w:space="0" w:color="auto"/>
            </w:tcBorders>
            <w:vAlign w:val="bottom"/>
          </w:tcPr>
          <w:p w14:paraId="7730FDD6"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altor produse din cauciuc</w:t>
            </w:r>
          </w:p>
        </w:tc>
      </w:tr>
      <w:tr w:rsidR="0087488D" w:rsidRPr="00BE5104" w14:paraId="337A1409" w14:textId="77777777" w:rsidTr="006E704D">
        <w:trPr>
          <w:trHeight w:val="300"/>
        </w:trPr>
        <w:tc>
          <w:tcPr>
            <w:tcW w:w="1240" w:type="dxa"/>
            <w:tcBorders>
              <w:top w:val="nil"/>
              <w:left w:val="single" w:sz="8" w:space="0" w:color="auto"/>
              <w:bottom w:val="single" w:sz="4" w:space="0" w:color="auto"/>
              <w:right w:val="nil"/>
            </w:tcBorders>
            <w:vAlign w:val="bottom"/>
          </w:tcPr>
          <w:p w14:paraId="2A5695B4"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2221</w:t>
            </w:r>
          </w:p>
        </w:tc>
        <w:tc>
          <w:tcPr>
            <w:tcW w:w="7328" w:type="dxa"/>
            <w:tcBorders>
              <w:top w:val="nil"/>
              <w:left w:val="single" w:sz="4" w:space="0" w:color="auto"/>
              <w:bottom w:val="single" w:sz="4" w:space="0" w:color="auto"/>
              <w:right w:val="single" w:sz="4" w:space="0" w:color="auto"/>
            </w:tcBorders>
            <w:vAlign w:val="bottom"/>
          </w:tcPr>
          <w:p w14:paraId="56B9DDAD"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placilor, foliilor, tuburilor si profilelor din material plastic</w:t>
            </w:r>
          </w:p>
        </w:tc>
      </w:tr>
      <w:tr w:rsidR="0087488D" w:rsidRPr="00BE5104" w14:paraId="212B35E0" w14:textId="77777777" w:rsidTr="006E704D">
        <w:trPr>
          <w:trHeight w:val="300"/>
        </w:trPr>
        <w:tc>
          <w:tcPr>
            <w:tcW w:w="1240" w:type="dxa"/>
            <w:tcBorders>
              <w:top w:val="nil"/>
              <w:left w:val="single" w:sz="8" w:space="0" w:color="auto"/>
              <w:bottom w:val="single" w:sz="4" w:space="0" w:color="auto"/>
              <w:right w:val="nil"/>
            </w:tcBorders>
            <w:vAlign w:val="bottom"/>
          </w:tcPr>
          <w:p w14:paraId="6D5F5D1B"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2222</w:t>
            </w:r>
          </w:p>
        </w:tc>
        <w:tc>
          <w:tcPr>
            <w:tcW w:w="7328" w:type="dxa"/>
            <w:tcBorders>
              <w:top w:val="nil"/>
              <w:left w:val="single" w:sz="4" w:space="0" w:color="auto"/>
              <w:bottom w:val="single" w:sz="4" w:space="0" w:color="auto"/>
              <w:right w:val="single" w:sz="4" w:space="0" w:color="auto"/>
            </w:tcBorders>
            <w:vAlign w:val="bottom"/>
          </w:tcPr>
          <w:p w14:paraId="7E83CBB7"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articolelor de ambalaj din material plastic</w:t>
            </w:r>
          </w:p>
        </w:tc>
      </w:tr>
      <w:tr w:rsidR="0087488D" w:rsidRPr="00BE5104" w14:paraId="1A33D37D" w14:textId="77777777" w:rsidTr="006E704D">
        <w:trPr>
          <w:trHeight w:val="300"/>
        </w:trPr>
        <w:tc>
          <w:tcPr>
            <w:tcW w:w="1240" w:type="dxa"/>
            <w:tcBorders>
              <w:top w:val="nil"/>
              <w:left w:val="single" w:sz="8" w:space="0" w:color="auto"/>
              <w:bottom w:val="single" w:sz="4" w:space="0" w:color="auto"/>
              <w:right w:val="nil"/>
            </w:tcBorders>
            <w:vAlign w:val="bottom"/>
          </w:tcPr>
          <w:p w14:paraId="11BE98BC"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2223</w:t>
            </w:r>
          </w:p>
        </w:tc>
        <w:tc>
          <w:tcPr>
            <w:tcW w:w="7328" w:type="dxa"/>
            <w:tcBorders>
              <w:top w:val="nil"/>
              <w:left w:val="single" w:sz="4" w:space="0" w:color="auto"/>
              <w:bottom w:val="single" w:sz="4" w:space="0" w:color="auto"/>
              <w:right w:val="single" w:sz="4" w:space="0" w:color="auto"/>
            </w:tcBorders>
            <w:vAlign w:val="bottom"/>
          </w:tcPr>
          <w:p w14:paraId="57F62D47"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articolelor din material plastic pentru constructii</w:t>
            </w:r>
          </w:p>
        </w:tc>
      </w:tr>
      <w:tr w:rsidR="0087488D" w:rsidRPr="00BE5104" w14:paraId="4DDFD43F" w14:textId="77777777" w:rsidTr="006E704D">
        <w:trPr>
          <w:trHeight w:val="300"/>
        </w:trPr>
        <w:tc>
          <w:tcPr>
            <w:tcW w:w="1240" w:type="dxa"/>
            <w:tcBorders>
              <w:top w:val="nil"/>
              <w:left w:val="single" w:sz="8" w:space="0" w:color="auto"/>
              <w:bottom w:val="single" w:sz="4" w:space="0" w:color="auto"/>
              <w:right w:val="nil"/>
            </w:tcBorders>
            <w:vAlign w:val="bottom"/>
          </w:tcPr>
          <w:p w14:paraId="51451BF4"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2229</w:t>
            </w:r>
          </w:p>
        </w:tc>
        <w:tc>
          <w:tcPr>
            <w:tcW w:w="7328" w:type="dxa"/>
            <w:tcBorders>
              <w:top w:val="nil"/>
              <w:left w:val="single" w:sz="4" w:space="0" w:color="auto"/>
              <w:bottom w:val="single" w:sz="4" w:space="0" w:color="auto"/>
              <w:right w:val="single" w:sz="4" w:space="0" w:color="auto"/>
            </w:tcBorders>
            <w:vAlign w:val="bottom"/>
          </w:tcPr>
          <w:p w14:paraId="634E4CA9"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altor produse din material plastic</w:t>
            </w:r>
          </w:p>
        </w:tc>
      </w:tr>
      <w:tr w:rsidR="0087488D" w:rsidRPr="00BE5104" w14:paraId="42091794" w14:textId="77777777" w:rsidTr="006E704D">
        <w:trPr>
          <w:trHeight w:val="315"/>
        </w:trPr>
        <w:tc>
          <w:tcPr>
            <w:tcW w:w="1240" w:type="dxa"/>
            <w:tcBorders>
              <w:top w:val="nil"/>
              <w:left w:val="single" w:sz="8" w:space="0" w:color="auto"/>
              <w:bottom w:val="single" w:sz="4" w:space="0" w:color="auto"/>
              <w:right w:val="nil"/>
            </w:tcBorders>
            <w:vAlign w:val="bottom"/>
          </w:tcPr>
          <w:p w14:paraId="1EDE6176" w14:textId="77777777" w:rsidR="0087488D" w:rsidRPr="00BE5104" w:rsidRDefault="0087488D" w:rsidP="006E704D">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23</w:t>
            </w:r>
          </w:p>
        </w:tc>
        <w:tc>
          <w:tcPr>
            <w:tcW w:w="7328" w:type="dxa"/>
            <w:tcBorders>
              <w:top w:val="single" w:sz="4" w:space="0" w:color="auto"/>
              <w:left w:val="single" w:sz="4" w:space="0" w:color="auto"/>
              <w:bottom w:val="single" w:sz="4" w:space="0" w:color="auto"/>
              <w:right w:val="single" w:sz="8" w:space="0" w:color="000000"/>
            </w:tcBorders>
            <w:noWrap/>
            <w:vAlign w:val="bottom"/>
          </w:tcPr>
          <w:p w14:paraId="544DA6E9" w14:textId="77777777" w:rsidR="0087488D" w:rsidRPr="00BE5104" w:rsidRDefault="0087488D" w:rsidP="006E704D">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Fabricarea altor produse din minerale nemetalice (secțiunea C)</w:t>
            </w:r>
          </w:p>
        </w:tc>
      </w:tr>
      <w:tr w:rsidR="0087488D" w:rsidRPr="00BE5104" w14:paraId="2344C5E3" w14:textId="77777777" w:rsidTr="006E704D">
        <w:trPr>
          <w:trHeight w:val="300"/>
        </w:trPr>
        <w:tc>
          <w:tcPr>
            <w:tcW w:w="1240" w:type="dxa"/>
            <w:tcBorders>
              <w:top w:val="single" w:sz="4" w:space="0" w:color="auto"/>
              <w:left w:val="single" w:sz="8" w:space="0" w:color="auto"/>
              <w:bottom w:val="single" w:sz="4" w:space="0" w:color="auto"/>
              <w:right w:val="nil"/>
            </w:tcBorders>
            <w:vAlign w:val="bottom"/>
          </w:tcPr>
          <w:p w14:paraId="71DA67EC"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2311</w:t>
            </w:r>
          </w:p>
        </w:tc>
        <w:tc>
          <w:tcPr>
            <w:tcW w:w="7328" w:type="dxa"/>
            <w:tcBorders>
              <w:top w:val="single" w:sz="4" w:space="0" w:color="auto"/>
              <w:left w:val="single" w:sz="4" w:space="0" w:color="auto"/>
              <w:bottom w:val="single" w:sz="4" w:space="0" w:color="auto"/>
              <w:right w:val="single" w:sz="4" w:space="0" w:color="auto"/>
            </w:tcBorders>
            <w:vAlign w:val="bottom"/>
          </w:tcPr>
          <w:p w14:paraId="62D1BCCC"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sticlei plate</w:t>
            </w:r>
          </w:p>
        </w:tc>
      </w:tr>
      <w:tr w:rsidR="0087488D" w:rsidRPr="00BE5104" w14:paraId="1CF5F110" w14:textId="77777777" w:rsidTr="006E704D">
        <w:trPr>
          <w:trHeight w:val="300"/>
        </w:trPr>
        <w:tc>
          <w:tcPr>
            <w:tcW w:w="1240" w:type="dxa"/>
            <w:tcBorders>
              <w:top w:val="nil"/>
              <w:left w:val="single" w:sz="8" w:space="0" w:color="auto"/>
              <w:bottom w:val="single" w:sz="4" w:space="0" w:color="auto"/>
              <w:right w:val="nil"/>
            </w:tcBorders>
            <w:vAlign w:val="bottom"/>
          </w:tcPr>
          <w:p w14:paraId="20685EE6"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2312</w:t>
            </w:r>
          </w:p>
        </w:tc>
        <w:tc>
          <w:tcPr>
            <w:tcW w:w="7328" w:type="dxa"/>
            <w:tcBorders>
              <w:top w:val="nil"/>
              <w:left w:val="single" w:sz="4" w:space="0" w:color="auto"/>
              <w:bottom w:val="single" w:sz="4" w:space="0" w:color="auto"/>
              <w:right w:val="single" w:sz="4" w:space="0" w:color="auto"/>
            </w:tcBorders>
            <w:vAlign w:val="bottom"/>
          </w:tcPr>
          <w:p w14:paraId="5F0D5154"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Prelucrarea si fasonarea sticlei plate</w:t>
            </w:r>
          </w:p>
        </w:tc>
      </w:tr>
      <w:tr w:rsidR="0087488D" w:rsidRPr="00BE5104" w14:paraId="15510BB5" w14:textId="77777777" w:rsidTr="006E704D">
        <w:trPr>
          <w:trHeight w:val="300"/>
        </w:trPr>
        <w:tc>
          <w:tcPr>
            <w:tcW w:w="1240" w:type="dxa"/>
            <w:tcBorders>
              <w:top w:val="nil"/>
              <w:left w:val="single" w:sz="8" w:space="0" w:color="auto"/>
              <w:bottom w:val="single" w:sz="4" w:space="0" w:color="auto"/>
              <w:right w:val="nil"/>
            </w:tcBorders>
            <w:vAlign w:val="bottom"/>
          </w:tcPr>
          <w:p w14:paraId="222DBBB8"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2313</w:t>
            </w:r>
          </w:p>
        </w:tc>
        <w:tc>
          <w:tcPr>
            <w:tcW w:w="7328" w:type="dxa"/>
            <w:tcBorders>
              <w:top w:val="nil"/>
              <w:left w:val="single" w:sz="4" w:space="0" w:color="auto"/>
              <w:bottom w:val="single" w:sz="4" w:space="0" w:color="auto"/>
              <w:right w:val="single" w:sz="4" w:space="0" w:color="auto"/>
            </w:tcBorders>
            <w:vAlign w:val="bottom"/>
          </w:tcPr>
          <w:p w14:paraId="4F875191"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articolelor din sticla</w:t>
            </w:r>
          </w:p>
        </w:tc>
      </w:tr>
      <w:tr w:rsidR="0087488D" w:rsidRPr="00BE5104" w14:paraId="3A47FEC1" w14:textId="77777777" w:rsidTr="006E704D">
        <w:trPr>
          <w:trHeight w:val="300"/>
        </w:trPr>
        <w:tc>
          <w:tcPr>
            <w:tcW w:w="1240" w:type="dxa"/>
            <w:tcBorders>
              <w:top w:val="nil"/>
              <w:left w:val="single" w:sz="8" w:space="0" w:color="auto"/>
              <w:bottom w:val="single" w:sz="4" w:space="0" w:color="auto"/>
              <w:right w:val="nil"/>
            </w:tcBorders>
            <w:vAlign w:val="bottom"/>
          </w:tcPr>
          <w:p w14:paraId="613AE509"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2314</w:t>
            </w:r>
          </w:p>
        </w:tc>
        <w:tc>
          <w:tcPr>
            <w:tcW w:w="7328" w:type="dxa"/>
            <w:tcBorders>
              <w:top w:val="nil"/>
              <w:left w:val="single" w:sz="4" w:space="0" w:color="auto"/>
              <w:bottom w:val="single" w:sz="4" w:space="0" w:color="auto"/>
              <w:right w:val="single" w:sz="4" w:space="0" w:color="auto"/>
            </w:tcBorders>
            <w:vAlign w:val="bottom"/>
          </w:tcPr>
          <w:p w14:paraId="2B7172A5"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fibrelor din sticla</w:t>
            </w:r>
          </w:p>
        </w:tc>
      </w:tr>
      <w:tr w:rsidR="0087488D" w:rsidRPr="00BE5104" w14:paraId="6E91834A" w14:textId="77777777" w:rsidTr="006E704D">
        <w:trPr>
          <w:trHeight w:val="300"/>
        </w:trPr>
        <w:tc>
          <w:tcPr>
            <w:tcW w:w="1240" w:type="dxa"/>
            <w:tcBorders>
              <w:top w:val="nil"/>
              <w:left w:val="single" w:sz="8" w:space="0" w:color="auto"/>
              <w:bottom w:val="single" w:sz="4" w:space="0" w:color="auto"/>
              <w:right w:val="nil"/>
            </w:tcBorders>
            <w:vAlign w:val="bottom"/>
          </w:tcPr>
          <w:p w14:paraId="770511A5"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2319</w:t>
            </w:r>
          </w:p>
        </w:tc>
        <w:tc>
          <w:tcPr>
            <w:tcW w:w="7328" w:type="dxa"/>
            <w:tcBorders>
              <w:top w:val="nil"/>
              <w:left w:val="single" w:sz="4" w:space="0" w:color="auto"/>
              <w:bottom w:val="single" w:sz="4" w:space="0" w:color="auto"/>
              <w:right w:val="single" w:sz="4" w:space="0" w:color="auto"/>
            </w:tcBorders>
            <w:vAlign w:val="bottom"/>
          </w:tcPr>
          <w:p w14:paraId="1882D77D"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sticlarie tehnica</w:t>
            </w:r>
          </w:p>
        </w:tc>
      </w:tr>
      <w:tr w:rsidR="0087488D" w:rsidRPr="00BE5104" w14:paraId="5AA172EE" w14:textId="77777777" w:rsidTr="006E704D">
        <w:trPr>
          <w:trHeight w:val="300"/>
        </w:trPr>
        <w:tc>
          <w:tcPr>
            <w:tcW w:w="1240" w:type="dxa"/>
            <w:tcBorders>
              <w:top w:val="nil"/>
              <w:left w:val="single" w:sz="8" w:space="0" w:color="auto"/>
              <w:bottom w:val="single" w:sz="4" w:space="0" w:color="auto"/>
              <w:right w:val="nil"/>
            </w:tcBorders>
            <w:vAlign w:val="bottom"/>
          </w:tcPr>
          <w:p w14:paraId="5F66A684"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lastRenderedPageBreak/>
              <w:t>2320</w:t>
            </w:r>
          </w:p>
        </w:tc>
        <w:tc>
          <w:tcPr>
            <w:tcW w:w="7328" w:type="dxa"/>
            <w:tcBorders>
              <w:top w:val="nil"/>
              <w:left w:val="single" w:sz="4" w:space="0" w:color="auto"/>
              <w:bottom w:val="single" w:sz="4" w:space="0" w:color="auto"/>
              <w:right w:val="single" w:sz="4" w:space="0" w:color="auto"/>
            </w:tcBorders>
            <w:vAlign w:val="bottom"/>
          </w:tcPr>
          <w:p w14:paraId="000F00E1"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produse refractare</w:t>
            </w:r>
          </w:p>
        </w:tc>
      </w:tr>
      <w:tr w:rsidR="0087488D" w:rsidRPr="00BE5104" w14:paraId="7F2BB92B" w14:textId="77777777" w:rsidTr="006E704D">
        <w:trPr>
          <w:trHeight w:val="300"/>
        </w:trPr>
        <w:tc>
          <w:tcPr>
            <w:tcW w:w="1240" w:type="dxa"/>
            <w:tcBorders>
              <w:top w:val="nil"/>
              <w:left w:val="single" w:sz="8" w:space="0" w:color="auto"/>
              <w:bottom w:val="single" w:sz="4" w:space="0" w:color="auto"/>
              <w:right w:val="nil"/>
            </w:tcBorders>
            <w:vAlign w:val="bottom"/>
          </w:tcPr>
          <w:p w14:paraId="7EC30154"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2331</w:t>
            </w:r>
          </w:p>
        </w:tc>
        <w:tc>
          <w:tcPr>
            <w:tcW w:w="7328" w:type="dxa"/>
            <w:tcBorders>
              <w:top w:val="nil"/>
              <w:left w:val="single" w:sz="4" w:space="0" w:color="auto"/>
              <w:bottom w:val="single" w:sz="4" w:space="0" w:color="auto"/>
              <w:right w:val="single" w:sz="4" w:space="0" w:color="auto"/>
            </w:tcBorders>
            <w:vAlign w:val="bottom"/>
          </w:tcPr>
          <w:p w14:paraId="1A16FE6F"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placilor si dalelor din ceramica</w:t>
            </w:r>
          </w:p>
        </w:tc>
      </w:tr>
      <w:tr w:rsidR="0087488D" w:rsidRPr="00BE5104" w14:paraId="7696FDD4" w14:textId="77777777" w:rsidTr="006E704D">
        <w:trPr>
          <w:trHeight w:val="525"/>
        </w:trPr>
        <w:tc>
          <w:tcPr>
            <w:tcW w:w="1240" w:type="dxa"/>
            <w:tcBorders>
              <w:top w:val="nil"/>
              <w:left w:val="single" w:sz="8" w:space="0" w:color="auto"/>
              <w:bottom w:val="single" w:sz="4" w:space="0" w:color="auto"/>
              <w:right w:val="nil"/>
            </w:tcBorders>
            <w:vAlign w:val="bottom"/>
          </w:tcPr>
          <w:p w14:paraId="4B6BA673"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2332</w:t>
            </w:r>
          </w:p>
        </w:tc>
        <w:tc>
          <w:tcPr>
            <w:tcW w:w="7328" w:type="dxa"/>
            <w:tcBorders>
              <w:top w:val="nil"/>
              <w:left w:val="single" w:sz="4" w:space="0" w:color="auto"/>
              <w:bottom w:val="single" w:sz="4" w:space="0" w:color="auto"/>
              <w:right w:val="single" w:sz="4" w:space="0" w:color="auto"/>
            </w:tcBorders>
            <w:vAlign w:val="bottom"/>
          </w:tcPr>
          <w:p w14:paraId="7BDD5F1E"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caramizilor, tiglelor si a altor produse pentru constructii, din argila arsa</w:t>
            </w:r>
          </w:p>
        </w:tc>
      </w:tr>
      <w:tr w:rsidR="0087488D" w:rsidRPr="00BE5104" w14:paraId="34C46E34" w14:textId="77777777" w:rsidTr="006E704D">
        <w:trPr>
          <w:trHeight w:val="300"/>
        </w:trPr>
        <w:tc>
          <w:tcPr>
            <w:tcW w:w="1240" w:type="dxa"/>
            <w:tcBorders>
              <w:top w:val="nil"/>
              <w:left w:val="single" w:sz="8" w:space="0" w:color="auto"/>
              <w:bottom w:val="single" w:sz="4" w:space="0" w:color="auto"/>
              <w:right w:val="nil"/>
            </w:tcBorders>
            <w:vAlign w:val="bottom"/>
          </w:tcPr>
          <w:p w14:paraId="199498A4"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2341</w:t>
            </w:r>
          </w:p>
        </w:tc>
        <w:tc>
          <w:tcPr>
            <w:tcW w:w="7328" w:type="dxa"/>
            <w:tcBorders>
              <w:top w:val="nil"/>
              <w:left w:val="single" w:sz="4" w:space="0" w:color="auto"/>
              <w:bottom w:val="single" w:sz="4" w:space="0" w:color="auto"/>
              <w:right w:val="single" w:sz="4" w:space="0" w:color="auto"/>
            </w:tcBorders>
            <w:vAlign w:val="bottom"/>
          </w:tcPr>
          <w:p w14:paraId="74B09155"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articolelor ceramice pentru uz gospodaresc si ornamental</w:t>
            </w:r>
          </w:p>
        </w:tc>
      </w:tr>
      <w:tr w:rsidR="0087488D" w:rsidRPr="00BE5104" w14:paraId="4E24C518" w14:textId="77777777" w:rsidTr="006E704D">
        <w:trPr>
          <w:trHeight w:val="300"/>
        </w:trPr>
        <w:tc>
          <w:tcPr>
            <w:tcW w:w="1240" w:type="dxa"/>
            <w:tcBorders>
              <w:top w:val="nil"/>
              <w:left w:val="single" w:sz="8" w:space="0" w:color="auto"/>
              <w:bottom w:val="single" w:sz="4" w:space="0" w:color="auto"/>
              <w:right w:val="nil"/>
            </w:tcBorders>
            <w:vAlign w:val="bottom"/>
          </w:tcPr>
          <w:p w14:paraId="6EC49256"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2342</w:t>
            </w:r>
          </w:p>
        </w:tc>
        <w:tc>
          <w:tcPr>
            <w:tcW w:w="7328" w:type="dxa"/>
            <w:tcBorders>
              <w:top w:val="nil"/>
              <w:left w:val="single" w:sz="4" w:space="0" w:color="auto"/>
              <w:bottom w:val="single" w:sz="4" w:space="0" w:color="auto"/>
              <w:right w:val="single" w:sz="4" w:space="0" w:color="auto"/>
            </w:tcBorders>
            <w:vAlign w:val="bottom"/>
          </w:tcPr>
          <w:p w14:paraId="062ED818"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obiecte sanitare din ceramica</w:t>
            </w:r>
          </w:p>
        </w:tc>
      </w:tr>
      <w:tr w:rsidR="0087488D" w:rsidRPr="00BE5104" w14:paraId="4AF5E316" w14:textId="77777777" w:rsidTr="006E704D">
        <w:trPr>
          <w:trHeight w:val="300"/>
        </w:trPr>
        <w:tc>
          <w:tcPr>
            <w:tcW w:w="1240" w:type="dxa"/>
            <w:tcBorders>
              <w:top w:val="nil"/>
              <w:left w:val="single" w:sz="8" w:space="0" w:color="auto"/>
              <w:bottom w:val="single" w:sz="4" w:space="0" w:color="auto"/>
              <w:right w:val="nil"/>
            </w:tcBorders>
            <w:vAlign w:val="bottom"/>
          </w:tcPr>
          <w:p w14:paraId="73AA0248"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2343</w:t>
            </w:r>
          </w:p>
        </w:tc>
        <w:tc>
          <w:tcPr>
            <w:tcW w:w="7328" w:type="dxa"/>
            <w:tcBorders>
              <w:top w:val="nil"/>
              <w:left w:val="single" w:sz="4" w:space="0" w:color="auto"/>
              <w:bottom w:val="single" w:sz="4" w:space="0" w:color="auto"/>
              <w:right w:val="single" w:sz="4" w:space="0" w:color="auto"/>
            </w:tcBorders>
            <w:vAlign w:val="bottom"/>
          </w:tcPr>
          <w:p w14:paraId="5C2678D1"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izolatorilor si pieselor izolante din ceramica</w:t>
            </w:r>
          </w:p>
        </w:tc>
      </w:tr>
      <w:tr w:rsidR="0087488D" w:rsidRPr="00BE5104" w14:paraId="3B12232F" w14:textId="77777777" w:rsidTr="006E704D">
        <w:trPr>
          <w:trHeight w:val="300"/>
        </w:trPr>
        <w:tc>
          <w:tcPr>
            <w:tcW w:w="1240" w:type="dxa"/>
            <w:tcBorders>
              <w:top w:val="nil"/>
              <w:left w:val="single" w:sz="8" w:space="0" w:color="auto"/>
              <w:bottom w:val="single" w:sz="4" w:space="0" w:color="auto"/>
              <w:right w:val="nil"/>
            </w:tcBorders>
            <w:vAlign w:val="bottom"/>
          </w:tcPr>
          <w:p w14:paraId="561591D1"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2344</w:t>
            </w:r>
          </w:p>
        </w:tc>
        <w:tc>
          <w:tcPr>
            <w:tcW w:w="7328" w:type="dxa"/>
            <w:tcBorders>
              <w:top w:val="nil"/>
              <w:left w:val="single" w:sz="4" w:space="0" w:color="auto"/>
              <w:bottom w:val="single" w:sz="4" w:space="0" w:color="auto"/>
              <w:right w:val="single" w:sz="4" w:space="0" w:color="auto"/>
            </w:tcBorders>
            <w:vAlign w:val="bottom"/>
          </w:tcPr>
          <w:p w14:paraId="1487DC11"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altor produse tehnice din ceramica</w:t>
            </w:r>
          </w:p>
        </w:tc>
      </w:tr>
      <w:tr w:rsidR="0087488D" w:rsidRPr="00BE5104" w14:paraId="099826F4" w14:textId="77777777" w:rsidTr="006E704D">
        <w:trPr>
          <w:trHeight w:val="300"/>
        </w:trPr>
        <w:tc>
          <w:tcPr>
            <w:tcW w:w="1240" w:type="dxa"/>
            <w:tcBorders>
              <w:top w:val="nil"/>
              <w:left w:val="single" w:sz="8" w:space="0" w:color="auto"/>
              <w:bottom w:val="single" w:sz="4" w:space="0" w:color="auto"/>
              <w:right w:val="nil"/>
            </w:tcBorders>
            <w:vAlign w:val="bottom"/>
          </w:tcPr>
          <w:p w14:paraId="41DCA5F4"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2349</w:t>
            </w:r>
          </w:p>
        </w:tc>
        <w:tc>
          <w:tcPr>
            <w:tcW w:w="7328" w:type="dxa"/>
            <w:tcBorders>
              <w:top w:val="nil"/>
              <w:left w:val="single" w:sz="4" w:space="0" w:color="auto"/>
              <w:bottom w:val="single" w:sz="4" w:space="0" w:color="auto"/>
              <w:right w:val="single" w:sz="4" w:space="0" w:color="auto"/>
            </w:tcBorders>
            <w:vAlign w:val="bottom"/>
          </w:tcPr>
          <w:p w14:paraId="48D7605A"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altor produse ceramice n.c.a.</w:t>
            </w:r>
          </w:p>
        </w:tc>
      </w:tr>
      <w:tr w:rsidR="0087488D" w:rsidRPr="00BE5104" w14:paraId="21AB2A1A" w14:textId="77777777" w:rsidTr="006E704D">
        <w:trPr>
          <w:trHeight w:val="300"/>
        </w:trPr>
        <w:tc>
          <w:tcPr>
            <w:tcW w:w="1240" w:type="dxa"/>
            <w:tcBorders>
              <w:top w:val="nil"/>
              <w:left w:val="single" w:sz="8" w:space="0" w:color="auto"/>
              <w:bottom w:val="single" w:sz="4" w:space="0" w:color="auto"/>
              <w:right w:val="nil"/>
            </w:tcBorders>
            <w:vAlign w:val="bottom"/>
          </w:tcPr>
          <w:p w14:paraId="2D1B1258"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2351</w:t>
            </w:r>
          </w:p>
        </w:tc>
        <w:tc>
          <w:tcPr>
            <w:tcW w:w="7328" w:type="dxa"/>
            <w:tcBorders>
              <w:top w:val="nil"/>
              <w:left w:val="single" w:sz="4" w:space="0" w:color="auto"/>
              <w:bottom w:val="single" w:sz="4" w:space="0" w:color="auto"/>
              <w:right w:val="single" w:sz="4" w:space="0" w:color="auto"/>
            </w:tcBorders>
            <w:vAlign w:val="bottom"/>
          </w:tcPr>
          <w:p w14:paraId="029B7A30"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cimentului</w:t>
            </w:r>
          </w:p>
        </w:tc>
      </w:tr>
      <w:tr w:rsidR="0087488D" w:rsidRPr="00BE5104" w14:paraId="4BC303CB" w14:textId="77777777" w:rsidTr="006E704D">
        <w:trPr>
          <w:trHeight w:val="300"/>
        </w:trPr>
        <w:tc>
          <w:tcPr>
            <w:tcW w:w="1240" w:type="dxa"/>
            <w:tcBorders>
              <w:top w:val="nil"/>
              <w:left w:val="single" w:sz="8" w:space="0" w:color="auto"/>
              <w:bottom w:val="single" w:sz="4" w:space="0" w:color="auto"/>
              <w:right w:val="nil"/>
            </w:tcBorders>
            <w:vAlign w:val="bottom"/>
          </w:tcPr>
          <w:p w14:paraId="3E7AF6CC"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2352</w:t>
            </w:r>
          </w:p>
        </w:tc>
        <w:tc>
          <w:tcPr>
            <w:tcW w:w="7328" w:type="dxa"/>
            <w:tcBorders>
              <w:top w:val="nil"/>
              <w:left w:val="single" w:sz="4" w:space="0" w:color="auto"/>
              <w:bottom w:val="single" w:sz="4" w:space="0" w:color="auto"/>
              <w:right w:val="single" w:sz="4" w:space="0" w:color="auto"/>
            </w:tcBorders>
            <w:vAlign w:val="bottom"/>
          </w:tcPr>
          <w:p w14:paraId="0E5AC84E"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varului si ipsosului</w:t>
            </w:r>
          </w:p>
        </w:tc>
      </w:tr>
      <w:tr w:rsidR="0087488D" w:rsidRPr="00BE5104" w14:paraId="4DC170F7" w14:textId="77777777" w:rsidTr="006E704D">
        <w:trPr>
          <w:trHeight w:val="300"/>
        </w:trPr>
        <w:tc>
          <w:tcPr>
            <w:tcW w:w="1240" w:type="dxa"/>
            <w:tcBorders>
              <w:top w:val="nil"/>
              <w:left w:val="single" w:sz="8" w:space="0" w:color="auto"/>
              <w:bottom w:val="single" w:sz="4" w:space="0" w:color="auto"/>
              <w:right w:val="nil"/>
            </w:tcBorders>
            <w:vAlign w:val="bottom"/>
          </w:tcPr>
          <w:p w14:paraId="13756A13"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2361</w:t>
            </w:r>
          </w:p>
        </w:tc>
        <w:tc>
          <w:tcPr>
            <w:tcW w:w="7328" w:type="dxa"/>
            <w:tcBorders>
              <w:top w:val="nil"/>
              <w:left w:val="single" w:sz="4" w:space="0" w:color="auto"/>
              <w:bottom w:val="single" w:sz="4" w:space="0" w:color="auto"/>
              <w:right w:val="single" w:sz="4" w:space="0" w:color="auto"/>
            </w:tcBorders>
            <w:vAlign w:val="bottom"/>
          </w:tcPr>
          <w:p w14:paraId="1A7320E3"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produselor din beton pentru constructii</w:t>
            </w:r>
          </w:p>
        </w:tc>
      </w:tr>
      <w:tr w:rsidR="0087488D" w:rsidRPr="00BE5104" w14:paraId="7CDBDF07" w14:textId="77777777" w:rsidTr="006E704D">
        <w:trPr>
          <w:trHeight w:val="300"/>
        </w:trPr>
        <w:tc>
          <w:tcPr>
            <w:tcW w:w="1240" w:type="dxa"/>
            <w:tcBorders>
              <w:top w:val="nil"/>
              <w:left w:val="single" w:sz="8" w:space="0" w:color="auto"/>
              <w:bottom w:val="single" w:sz="4" w:space="0" w:color="auto"/>
              <w:right w:val="nil"/>
            </w:tcBorders>
            <w:vAlign w:val="bottom"/>
          </w:tcPr>
          <w:p w14:paraId="11179F08"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2362</w:t>
            </w:r>
          </w:p>
        </w:tc>
        <w:tc>
          <w:tcPr>
            <w:tcW w:w="7328" w:type="dxa"/>
            <w:tcBorders>
              <w:top w:val="nil"/>
              <w:left w:val="single" w:sz="4" w:space="0" w:color="auto"/>
              <w:bottom w:val="single" w:sz="4" w:space="0" w:color="auto"/>
              <w:right w:val="single" w:sz="4" w:space="0" w:color="auto"/>
            </w:tcBorders>
            <w:vAlign w:val="bottom"/>
          </w:tcPr>
          <w:p w14:paraId="523CAD94"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produselor din ipsos pentru constructii</w:t>
            </w:r>
          </w:p>
        </w:tc>
      </w:tr>
      <w:tr w:rsidR="0087488D" w:rsidRPr="00BE5104" w14:paraId="2C73023E" w14:textId="77777777" w:rsidTr="006E704D">
        <w:trPr>
          <w:trHeight w:val="300"/>
        </w:trPr>
        <w:tc>
          <w:tcPr>
            <w:tcW w:w="1240" w:type="dxa"/>
            <w:tcBorders>
              <w:top w:val="nil"/>
              <w:left w:val="single" w:sz="8" w:space="0" w:color="auto"/>
              <w:bottom w:val="single" w:sz="4" w:space="0" w:color="auto"/>
              <w:right w:val="nil"/>
            </w:tcBorders>
            <w:vAlign w:val="bottom"/>
          </w:tcPr>
          <w:p w14:paraId="1A080EB3"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2363</w:t>
            </w:r>
          </w:p>
        </w:tc>
        <w:tc>
          <w:tcPr>
            <w:tcW w:w="7328" w:type="dxa"/>
            <w:tcBorders>
              <w:top w:val="nil"/>
              <w:left w:val="single" w:sz="4" w:space="0" w:color="auto"/>
              <w:bottom w:val="single" w:sz="4" w:space="0" w:color="auto"/>
              <w:right w:val="single" w:sz="4" w:space="0" w:color="auto"/>
            </w:tcBorders>
            <w:vAlign w:val="bottom"/>
          </w:tcPr>
          <w:p w14:paraId="4228A5F2"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betonului</w:t>
            </w:r>
          </w:p>
        </w:tc>
      </w:tr>
      <w:tr w:rsidR="0087488D" w:rsidRPr="00BE5104" w14:paraId="263DFB82" w14:textId="77777777" w:rsidTr="006E704D">
        <w:trPr>
          <w:trHeight w:val="300"/>
        </w:trPr>
        <w:tc>
          <w:tcPr>
            <w:tcW w:w="1240" w:type="dxa"/>
            <w:tcBorders>
              <w:top w:val="nil"/>
              <w:left w:val="single" w:sz="8" w:space="0" w:color="auto"/>
              <w:bottom w:val="single" w:sz="4" w:space="0" w:color="auto"/>
              <w:right w:val="nil"/>
            </w:tcBorders>
            <w:vAlign w:val="bottom"/>
          </w:tcPr>
          <w:p w14:paraId="5329C962"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2364</w:t>
            </w:r>
          </w:p>
        </w:tc>
        <w:tc>
          <w:tcPr>
            <w:tcW w:w="7328" w:type="dxa"/>
            <w:tcBorders>
              <w:top w:val="nil"/>
              <w:left w:val="single" w:sz="4" w:space="0" w:color="auto"/>
              <w:bottom w:val="single" w:sz="4" w:space="0" w:color="auto"/>
              <w:right w:val="single" w:sz="4" w:space="0" w:color="auto"/>
            </w:tcBorders>
            <w:vAlign w:val="bottom"/>
          </w:tcPr>
          <w:p w14:paraId="051F8BAC"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mortarului</w:t>
            </w:r>
          </w:p>
        </w:tc>
      </w:tr>
      <w:tr w:rsidR="0087488D" w:rsidRPr="00BE5104" w14:paraId="2AC7EF4D" w14:textId="77777777" w:rsidTr="006E704D">
        <w:trPr>
          <w:trHeight w:val="300"/>
        </w:trPr>
        <w:tc>
          <w:tcPr>
            <w:tcW w:w="1240" w:type="dxa"/>
            <w:tcBorders>
              <w:top w:val="nil"/>
              <w:left w:val="single" w:sz="8" w:space="0" w:color="auto"/>
              <w:bottom w:val="single" w:sz="4" w:space="0" w:color="auto"/>
              <w:right w:val="nil"/>
            </w:tcBorders>
            <w:vAlign w:val="bottom"/>
          </w:tcPr>
          <w:p w14:paraId="32E682A5"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2365</w:t>
            </w:r>
          </w:p>
        </w:tc>
        <w:tc>
          <w:tcPr>
            <w:tcW w:w="7328" w:type="dxa"/>
            <w:tcBorders>
              <w:top w:val="nil"/>
              <w:left w:val="single" w:sz="4" w:space="0" w:color="auto"/>
              <w:bottom w:val="single" w:sz="4" w:space="0" w:color="auto"/>
              <w:right w:val="single" w:sz="4" w:space="0" w:color="auto"/>
            </w:tcBorders>
            <w:vAlign w:val="bottom"/>
          </w:tcPr>
          <w:p w14:paraId="502EB44E"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produselor din azbociment</w:t>
            </w:r>
          </w:p>
        </w:tc>
      </w:tr>
      <w:tr w:rsidR="0087488D" w:rsidRPr="00BE5104" w14:paraId="7AB7BD84" w14:textId="77777777" w:rsidTr="006E704D">
        <w:trPr>
          <w:trHeight w:val="300"/>
        </w:trPr>
        <w:tc>
          <w:tcPr>
            <w:tcW w:w="1240" w:type="dxa"/>
            <w:tcBorders>
              <w:top w:val="nil"/>
              <w:left w:val="single" w:sz="8" w:space="0" w:color="auto"/>
              <w:bottom w:val="single" w:sz="4" w:space="0" w:color="auto"/>
              <w:right w:val="nil"/>
            </w:tcBorders>
            <w:vAlign w:val="bottom"/>
          </w:tcPr>
          <w:p w14:paraId="53342414"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2369</w:t>
            </w:r>
          </w:p>
        </w:tc>
        <w:tc>
          <w:tcPr>
            <w:tcW w:w="7328" w:type="dxa"/>
            <w:tcBorders>
              <w:top w:val="nil"/>
              <w:left w:val="single" w:sz="4" w:space="0" w:color="auto"/>
              <w:bottom w:val="single" w:sz="4" w:space="0" w:color="auto"/>
              <w:right w:val="single" w:sz="4" w:space="0" w:color="auto"/>
            </w:tcBorders>
            <w:vAlign w:val="bottom"/>
          </w:tcPr>
          <w:p w14:paraId="1258FB92"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altor articole din beton, ciment si ipsos</w:t>
            </w:r>
          </w:p>
        </w:tc>
      </w:tr>
      <w:tr w:rsidR="0087488D" w:rsidRPr="00BE5104" w14:paraId="1A7BDCC7" w14:textId="77777777" w:rsidTr="006E704D">
        <w:trPr>
          <w:trHeight w:val="300"/>
        </w:trPr>
        <w:tc>
          <w:tcPr>
            <w:tcW w:w="1240" w:type="dxa"/>
            <w:tcBorders>
              <w:top w:val="nil"/>
              <w:left w:val="single" w:sz="8" w:space="0" w:color="auto"/>
              <w:bottom w:val="single" w:sz="4" w:space="0" w:color="auto"/>
              <w:right w:val="nil"/>
            </w:tcBorders>
            <w:vAlign w:val="bottom"/>
          </w:tcPr>
          <w:p w14:paraId="75EE7AF8"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2370</w:t>
            </w:r>
          </w:p>
        </w:tc>
        <w:tc>
          <w:tcPr>
            <w:tcW w:w="7328" w:type="dxa"/>
            <w:tcBorders>
              <w:top w:val="nil"/>
              <w:left w:val="single" w:sz="4" w:space="0" w:color="auto"/>
              <w:bottom w:val="single" w:sz="4" w:space="0" w:color="auto"/>
              <w:right w:val="single" w:sz="4" w:space="0" w:color="auto"/>
            </w:tcBorders>
            <w:vAlign w:val="bottom"/>
          </w:tcPr>
          <w:p w14:paraId="58F06C69"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Taierea, fasonarea si finisarea pietrei</w:t>
            </w:r>
          </w:p>
        </w:tc>
      </w:tr>
      <w:tr w:rsidR="0087488D" w:rsidRPr="00BE5104" w14:paraId="544652B8" w14:textId="77777777" w:rsidTr="006E704D">
        <w:trPr>
          <w:trHeight w:val="300"/>
        </w:trPr>
        <w:tc>
          <w:tcPr>
            <w:tcW w:w="1240" w:type="dxa"/>
            <w:tcBorders>
              <w:top w:val="nil"/>
              <w:left w:val="single" w:sz="8" w:space="0" w:color="auto"/>
              <w:bottom w:val="single" w:sz="4" w:space="0" w:color="auto"/>
              <w:right w:val="nil"/>
            </w:tcBorders>
            <w:vAlign w:val="bottom"/>
          </w:tcPr>
          <w:p w14:paraId="1CD16F99"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2391</w:t>
            </w:r>
          </w:p>
        </w:tc>
        <w:tc>
          <w:tcPr>
            <w:tcW w:w="7328" w:type="dxa"/>
            <w:tcBorders>
              <w:top w:val="nil"/>
              <w:left w:val="single" w:sz="4" w:space="0" w:color="auto"/>
              <w:bottom w:val="single" w:sz="4" w:space="0" w:color="auto"/>
              <w:right w:val="single" w:sz="4" w:space="0" w:color="auto"/>
            </w:tcBorders>
            <w:vAlign w:val="bottom"/>
          </w:tcPr>
          <w:p w14:paraId="29B307FE"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produse abrazive</w:t>
            </w:r>
          </w:p>
        </w:tc>
      </w:tr>
      <w:tr w:rsidR="0087488D" w:rsidRPr="00BE5104" w14:paraId="001F601A" w14:textId="77777777" w:rsidTr="006E704D">
        <w:trPr>
          <w:trHeight w:val="300"/>
        </w:trPr>
        <w:tc>
          <w:tcPr>
            <w:tcW w:w="1240" w:type="dxa"/>
            <w:tcBorders>
              <w:top w:val="nil"/>
              <w:left w:val="single" w:sz="8" w:space="0" w:color="auto"/>
              <w:bottom w:val="single" w:sz="4" w:space="0" w:color="auto"/>
              <w:right w:val="nil"/>
            </w:tcBorders>
            <w:vAlign w:val="bottom"/>
          </w:tcPr>
          <w:p w14:paraId="28E04692"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2399</w:t>
            </w:r>
          </w:p>
        </w:tc>
        <w:tc>
          <w:tcPr>
            <w:tcW w:w="7328" w:type="dxa"/>
            <w:tcBorders>
              <w:top w:val="nil"/>
              <w:left w:val="single" w:sz="4" w:space="0" w:color="auto"/>
              <w:bottom w:val="single" w:sz="4" w:space="0" w:color="auto"/>
              <w:right w:val="single" w:sz="4" w:space="0" w:color="auto"/>
            </w:tcBorders>
            <w:vAlign w:val="bottom"/>
          </w:tcPr>
          <w:p w14:paraId="3F000DD4"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altor produse din minerale nemetalice, n.c.a.</w:t>
            </w:r>
          </w:p>
        </w:tc>
      </w:tr>
      <w:tr w:rsidR="0087488D" w:rsidRPr="00BE5104" w14:paraId="6BB88F91" w14:textId="77777777" w:rsidTr="006E704D">
        <w:trPr>
          <w:trHeight w:val="315"/>
        </w:trPr>
        <w:tc>
          <w:tcPr>
            <w:tcW w:w="1240" w:type="dxa"/>
            <w:tcBorders>
              <w:top w:val="nil"/>
              <w:left w:val="single" w:sz="8" w:space="0" w:color="auto"/>
              <w:bottom w:val="single" w:sz="4" w:space="0" w:color="auto"/>
              <w:right w:val="nil"/>
            </w:tcBorders>
            <w:vAlign w:val="bottom"/>
          </w:tcPr>
          <w:p w14:paraId="4EB67001" w14:textId="77777777" w:rsidR="0087488D" w:rsidRPr="00BE5104" w:rsidRDefault="0087488D" w:rsidP="006E704D">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24</w:t>
            </w:r>
          </w:p>
        </w:tc>
        <w:tc>
          <w:tcPr>
            <w:tcW w:w="7328" w:type="dxa"/>
            <w:tcBorders>
              <w:top w:val="single" w:sz="4" w:space="0" w:color="auto"/>
              <w:left w:val="single" w:sz="4" w:space="0" w:color="auto"/>
              <w:bottom w:val="single" w:sz="4" w:space="0" w:color="auto"/>
              <w:right w:val="single" w:sz="8" w:space="0" w:color="000000"/>
            </w:tcBorders>
            <w:noWrap/>
            <w:vAlign w:val="bottom"/>
          </w:tcPr>
          <w:p w14:paraId="47F3B6CC" w14:textId="77777777" w:rsidR="0087488D" w:rsidRPr="00BE5104" w:rsidRDefault="0087488D" w:rsidP="006E704D">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Industria metalurgica (secțiunea C)</w:t>
            </w:r>
          </w:p>
        </w:tc>
      </w:tr>
      <w:tr w:rsidR="0087488D" w:rsidRPr="00BE5104" w14:paraId="2B35246D" w14:textId="77777777" w:rsidTr="006E704D">
        <w:trPr>
          <w:trHeight w:val="300"/>
        </w:trPr>
        <w:tc>
          <w:tcPr>
            <w:tcW w:w="1240" w:type="dxa"/>
            <w:tcBorders>
              <w:top w:val="nil"/>
              <w:left w:val="single" w:sz="8" w:space="0" w:color="auto"/>
              <w:bottom w:val="single" w:sz="4" w:space="0" w:color="auto"/>
              <w:right w:val="nil"/>
            </w:tcBorders>
            <w:vAlign w:val="bottom"/>
          </w:tcPr>
          <w:p w14:paraId="22689740"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2410</w:t>
            </w:r>
          </w:p>
        </w:tc>
        <w:tc>
          <w:tcPr>
            <w:tcW w:w="7328" w:type="dxa"/>
            <w:tcBorders>
              <w:top w:val="nil"/>
              <w:left w:val="single" w:sz="4" w:space="0" w:color="auto"/>
              <w:bottom w:val="single" w:sz="4" w:space="0" w:color="auto"/>
              <w:right w:val="single" w:sz="4" w:space="0" w:color="auto"/>
            </w:tcBorders>
            <w:vAlign w:val="bottom"/>
          </w:tcPr>
          <w:p w14:paraId="217F498B"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Productia de metale feroase sub forme primare si de feroaliaje</w:t>
            </w:r>
          </w:p>
        </w:tc>
      </w:tr>
      <w:tr w:rsidR="0087488D" w:rsidRPr="00BE5104" w14:paraId="05E213EF" w14:textId="77777777" w:rsidTr="006E704D">
        <w:trPr>
          <w:trHeight w:val="525"/>
        </w:trPr>
        <w:tc>
          <w:tcPr>
            <w:tcW w:w="1240" w:type="dxa"/>
            <w:tcBorders>
              <w:top w:val="nil"/>
              <w:left w:val="single" w:sz="8" w:space="0" w:color="auto"/>
              <w:bottom w:val="single" w:sz="4" w:space="0" w:color="auto"/>
              <w:right w:val="nil"/>
            </w:tcBorders>
            <w:vAlign w:val="bottom"/>
          </w:tcPr>
          <w:p w14:paraId="30C335A7"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2420</w:t>
            </w:r>
          </w:p>
        </w:tc>
        <w:tc>
          <w:tcPr>
            <w:tcW w:w="7328" w:type="dxa"/>
            <w:tcBorders>
              <w:top w:val="nil"/>
              <w:left w:val="single" w:sz="4" w:space="0" w:color="auto"/>
              <w:bottom w:val="single" w:sz="4" w:space="0" w:color="auto"/>
              <w:right w:val="single" w:sz="4" w:space="0" w:color="auto"/>
            </w:tcBorders>
            <w:vAlign w:val="bottom"/>
          </w:tcPr>
          <w:p w14:paraId="4BEE0928"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Productia de tuburi, tevi, profile tubulare si accesorii pentru acestea, din otel</w:t>
            </w:r>
          </w:p>
        </w:tc>
      </w:tr>
      <w:tr w:rsidR="0087488D" w:rsidRPr="00BE5104" w14:paraId="24478CE9" w14:textId="77777777" w:rsidTr="006E704D">
        <w:trPr>
          <w:trHeight w:val="300"/>
        </w:trPr>
        <w:tc>
          <w:tcPr>
            <w:tcW w:w="1240" w:type="dxa"/>
            <w:tcBorders>
              <w:top w:val="nil"/>
              <w:left w:val="single" w:sz="8" w:space="0" w:color="auto"/>
              <w:bottom w:val="single" w:sz="4" w:space="0" w:color="auto"/>
              <w:right w:val="nil"/>
            </w:tcBorders>
            <w:vAlign w:val="bottom"/>
          </w:tcPr>
          <w:p w14:paraId="4D23677A"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2431</w:t>
            </w:r>
          </w:p>
        </w:tc>
        <w:tc>
          <w:tcPr>
            <w:tcW w:w="7328" w:type="dxa"/>
            <w:tcBorders>
              <w:top w:val="nil"/>
              <w:left w:val="single" w:sz="4" w:space="0" w:color="auto"/>
              <w:bottom w:val="single" w:sz="4" w:space="0" w:color="auto"/>
              <w:right w:val="single" w:sz="4" w:space="0" w:color="auto"/>
            </w:tcBorders>
            <w:vAlign w:val="bottom"/>
          </w:tcPr>
          <w:p w14:paraId="6245A13D"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Tragere la rece a barelor</w:t>
            </w:r>
          </w:p>
        </w:tc>
      </w:tr>
      <w:tr w:rsidR="0087488D" w:rsidRPr="00BE5104" w14:paraId="58E9830F" w14:textId="77777777" w:rsidTr="006E704D">
        <w:trPr>
          <w:trHeight w:val="300"/>
        </w:trPr>
        <w:tc>
          <w:tcPr>
            <w:tcW w:w="1240" w:type="dxa"/>
            <w:tcBorders>
              <w:top w:val="nil"/>
              <w:left w:val="single" w:sz="8" w:space="0" w:color="auto"/>
              <w:bottom w:val="single" w:sz="4" w:space="0" w:color="auto"/>
              <w:right w:val="nil"/>
            </w:tcBorders>
            <w:vAlign w:val="bottom"/>
          </w:tcPr>
          <w:p w14:paraId="67F581C3"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2432</w:t>
            </w:r>
          </w:p>
        </w:tc>
        <w:tc>
          <w:tcPr>
            <w:tcW w:w="7328" w:type="dxa"/>
            <w:tcBorders>
              <w:top w:val="nil"/>
              <w:left w:val="single" w:sz="4" w:space="0" w:color="auto"/>
              <w:bottom w:val="single" w:sz="4" w:space="0" w:color="auto"/>
              <w:right w:val="single" w:sz="4" w:space="0" w:color="auto"/>
            </w:tcBorders>
            <w:vAlign w:val="bottom"/>
          </w:tcPr>
          <w:p w14:paraId="507FFBBE"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Laminare la rece a benzilor inguste</w:t>
            </w:r>
          </w:p>
        </w:tc>
      </w:tr>
      <w:tr w:rsidR="0087488D" w:rsidRPr="00BE5104" w14:paraId="1A1D702A" w14:textId="77777777" w:rsidTr="006E704D">
        <w:trPr>
          <w:trHeight w:val="300"/>
        </w:trPr>
        <w:tc>
          <w:tcPr>
            <w:tcW w:w="1240" w:type="dxa"/>
            <w:tcBorders>
              <w:top w:val="nil"/>
              <w:left w:val="single" w:sz="8" w:space="0" w:color="auto"/>
              <w:bottom w:val="single" w:sz="4" w:space="0" w:color="auto"/>
              <w:right w:val="nil"/>
            </w:tcBorders>
            <w:vAlign w:val="bottom"/>
          </w:tcPr>
          <w:p w14:paraId="1155CAE4"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2433</w:t>
            </w:r>
          </w:p>
        </w:tc>
        <w:tc>
          <w:tcPr>
            <w:tcW w:w="7328" w:type="dxa"/>
            <w:tcBorders>
              <w:top w:val="nil"/>
              <w:left w:val="single" w:sz="4" w:space="0" w:color="auto"/>
              <w:bottom w:val="single" w:sz="4" w:space="0" w:color="auto"/>
              <w:right w:val="single" w:sz="4" w:space="0" w:color="auto"/>
            </w:tcBorders>
            <w:vAlign w:val="bottom"/>
          </w:tcPr>
          <w:p w14:paraId="23554AA5"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Productia de profile obtinute la rece</w:t>
            </w:r>
          </w:p>
        </w:tc>
      </w:tr>
      <w:tr w:rsidR="0087488D" w:rsidRPr="00BE5104" w14:paraId="59414973" w14:textId="77777777" w:rsidTr="006E704D">
        <w:trPr>
          <w:trHeight w:val="300"/>
        </w:trPr>
        <w:tc>
          <w:tcPr>
            <w:tcW w:w="1240" w:type="dxa"/>
            <w:tcBorders>
              <w:top w:val="nil"/>
              <w:left w:val="single" w:sz="8" w:space="0" w:color="auto"/>
              <w:bottom w:val="single" w:sz="4" w:space="0" w:color="auto"/>
              <w:right w:val="nil"/>
            </w:tcBorders>
            <w:vAlign w:val="bottom"/>
          </w:tcPr>
          <w:p w14:paraId="7664B506"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2434</w:t>
            </w:r>
          </w:p>
        </w:tc>
        <w:tc>
          <w:tcPr>
            <w:tcW w:w="7328" w:type="dxa"/>
            <w:tcBorders>
              <w:top w:val="nil"/>
              <w:left w:val="single" w:sz="4" w:space="0" w:color="auto"/>
              <w:bottom w:val="single" w:sz="4" w:space="0" w:color="auto"/>
              <w:right w:val="single" w:sz="4" w:space="0" w:color="auto"/>
            </w:tcBorders>
            <w:vAlign w:val="bottom"/>
          </w:tcPr>
          <w:p w14:paraId="1081A91C"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Trefilarea firelor la rece</w:t>
            </w:r>
          </w:p>
        </w:tc>
      </w:tr>
      <w:tr w:rsidR="0087488D" w:rsidRPr="00BE5104" w14:paraId="30D25D99" w14:textId="77777777" w:rsidTr="006E704D">
        <w:trPr>
          <w:trHeight w:val="300"/>
        </w:trPr>
        <w:tc>
          <w:tcPr>
            <w:tcW w:w="1240" w:type="dxa"/>
            <w:tcBorders>
              <w:top w:val="nil"/>
              <w:left w:val="single" w:sz="8" w:space="0" w:color="auto"/>
              <w:bottom w:val="single" w:sz="4" w:space="0" w:color="auto"/>
              <w:right w:val="nil"/>
            </w:tcBorders>
            <w:vAlign w:val="bottom"/>
          </w:tcPr>
          <w:p w14:paraId="38AB960C"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2441</w:t>
            </w:r>
          </w:p>
        </w:tc>
        <w:tc>
          <w:tcPr>
            <w:tcW w:w="7328" w:type="dxa"/>
            <w:tcBorders>
              <w:top w:val="nil"/>
              <w:left w:val="single" w:sz="4" w:space="0" w:color="auto"/>
              <w:bottom w:val="single" w:sz="4" w:space="0" w:color="auto"/>
              <w:right w:val="single" w:sz="4" w:space="0" w:color="auto"/>
            </w:tcBorders>
            <w:vAlign w:val="bottom"/>
          </w:tcPr>
          <w:p w14:paraId="29A818F6"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Productia metalelor pretioase</w:t>
            </w:r>
          </w:p>
        </w:tc>
      </w:tr>
      <w:tr w:rsidR="0087488D" w:rsidRPr="00BE5104" w14:paraId="4ECC2FFC" w14:textId="77777777" w:rsidTr="006E704D">
        <w:trPr>
          <w:trHeight w:val="300"/>
        </w:trPr>
        <w:tc>
          <w:tcPr>
            <w:tcW w:w="1240" w:type="dxa"/>
            <w:tcBorders>
              <w:top w:val="nil"/>
              <w:left w:val="single" w:sz="8" w:space="0" w:color="auto"/>
              <w:bottom w:val="single" w:sz="4" w:space="0" w:color="auto"/>
              <w:right w:val="nil"/>
            </w:tcBorders>
            <w:vAlign w:val="bottom"/>
          </w:tcPr>
          <w:p w14:paraId="115D9452"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2442</w:t>
            </w:r>
          </w:p>
        </w:tc>
        <w:tc>
          <w:tcPr>
            <w:tcW w:w="7328" w:type="dxa"/>
            <w:tcBorders>
              <w:top w:val="nil"/>
              <w:left w:val="single" w:sz="4" w:space="0" w:color="auto"/>
              <w:bottom w:val="single" w:sz="4" w:space="0" w:color="auto"/>
              <w:right w:val="single" w:sz="4" w:space="0" w:color="auto"/>
            </w:tcBorders>
            <w:vAlign w:val="bottom"/>
          </w:tcPr>
          <w:p w14:paraId="4E0FCA2E"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Metalurgia aluminiului</w:t>
            </w:r>
          </w:p>
        </w:tc>
      </w:tr>
      <w:tr w:rsidR="0087488D" w:rsidRPr="00BE5104" w14:paraId="7137901F" w14:textId="77777777" w:rsidTr="006E704D">
        <w:trPr>
          <w:trHeight w:val="300"/>
        </w:trPr>
        <w:tc>
          <w:tcPr>
            <w:tcW w:w="1240" w:type="dxa"/>
            <w:tcBorders>
              <w:top w:val="nil"/>
              <w:left w:val="single" w:sz="8" w:space="0" w:color="auto"/>
              <w:bottom w:val="single" w:sz="4" w:space="0" w:color="auto"/>
              <w:right w:val="nil"/>
            </w:tcBorders>
            <w:vAlign w:val="bottom"/>
          </w:tcPr>
          <w:p w14:paraId="0A59B842"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2443</w:t>
            </w:r>
          </w:p>
        </w:tc>
        <w:tc>
          <w:tcPr>
            <w:tcW w:w="7328" w:type="dxa"/>
            <w:tcBorders>
              <w:top w:val="nil"/>
              <w:left w:val="single" w:sz="4" w:space="0" w:color="auto"/>
              <w:bottom w:val="single" w:sz="4" w:space="0" w:color="auto"/>
              <w:right w:val="single" w:sz="4" w:space="0" w:color="auto"/>
            </w:tcBorders>
            <w:vAlign w:val="bottom"/>
          </w:tcPr>
          <w:p w14:paraId="2EFE6A0F"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Productia plumbului, zincului si cositorului</w:t>
            </w:r>
          </w:p>
        </w:tc>
      </w:tr>
      <w:tr w:rsidR="0087488D" w:rsidRPr="00BE5104" w14:paraId="082B45C8" w14:textId="77777777" w:rsidTr="006E704D">
        <w:trPr>
          <w:trHeight w:val="300"/>
        </w:trPr>
        <w:tc>
          <w:tcPr>
            <w:tcW w:w="1240" w:type="dxa"/>
            <w:tcBorders>
              <w:top w:val="nil"/>
              <w:left w:val="single" w:sz="8" w:space="0" w:color="auto"/>
              <w:bottom w:val="single" w:sz="4" w:space="0" w:color="auto"/>
              <w:right w:val="nil"/>
            </w:tcBorders>
            <w:vAlign w:val="bottom"/>
          </w:tcPr>
          <w:p w14:paraId="7BA0EAD2"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2444</w:t>
            </w:r>
          </w:p>
        </w:tc>
        <w:tc>
          <w:tcPr>
            <w:tcW w:w="7328" w:type="dxa"/>
            <w:tcBorders>
              <w:top w:val="nil"/>
              <w:left w:val="single" w:sz="4" w:space="0" w:color="auto"/>
              <w:bottom w:val="single" w:sz="4" w:space="0" w:color="auto"/>
              <w:right w:val="single" w:sz="4" w:space="0" w:color="auto"/>
            </w:tcBorders>
            <w:vAlign w:val="bottom"/>
          </w:tcPr>
          <w:p w14:paraId="675D7A57"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Metalurgia cuprului</w:t>
            </w:r>
          </w:p>
        </w:tc>
      </w:tr>
      <w:tr w:rsidR="0087488D" w:rsidRPr="00BE5104" w14:paraId="74B8A31A" w14:textId="77777777" w:rsidTr="006E704D">
        <w:trPr>
          <w:trHeight w:val="300"/>
        </w:trPr>
        <w:tc>
          <w:tcPr>
            <w:tcW w:w="1240" w:type="dxa"/>
            <w:tcBorders>
              <w:top w:val="nil"/>
              <w:left w:val="single" w:sz="8" w:space="0" w:color="auto"/>
              <w:bottom w:val="single" w:sz="4" w:space="0" w:color="auto"/>
              <w:right w:val="nil"/>
            </w:tcBorders>
            <w:vAlign w:val="bottom"/>
          </w:tcPr>
          <w:p w14:paraId="7F20CBE4"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2445</w:t>
            </w:r>
          </w:p>
        </w:tc>
        <w:tc>
          <w:tcPr>
            <w:tcW w:w="7328" w:type="dxa"/>
            <w:tcBorders>
              <w:top w:val="nil"/>
              <w:left w:val="single" w:sz="4" w:space="0" w:color="auto"/>
              <w:bottom w:val="single" w:sz="4" w:space="0" w:color="auto"/>
              <w:right w:val="single" w:sz="4" w:space="0" w:color="auto"/>
            </w:tcBorders>
            <w:vAlign w:val="bottom"/>
          </w:tcPr>
          <w:p w14:paraId="283AD98C"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Productia altor metale neferoase</w:t>
            </w:r>
          </w:p>
        </w:tc>
      </w:tr>
      <w:tr w:rsidR="0087488D" w:rsidRPr="00BE5104" w14:paraId="02AF9200" w14:textId="77777777" w:rsidTr="006E704D">
        <w:trPr>
          <w:trHeight w:val="300"/>
        </w:trPr>
        <w:tc>
          <w:tcPr>
            <w:tcW w:w="1240" w:type="dxa"/>
            <w:tcBorders>
              <w:top w:val="nil"/>
              <w:left w:val="single" w:sz="8" w:space="0" w:color="auto"/>
              <w:bottom w:val="single" w:sz="4" w:space="0" w:color="auto"/>
              <w:right w:val="nil"/>
            </w:tcBorders>
            <w:vAlign w:val="bottom"/>
          </w:tcPr>
          <w:p w14:paraId="6A561514"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2446</w:t>
            </w:r>
          </w:p>
        </w:tc>
        <w:tc>
          <w:tcPr>
            <w:tcW w:w="7328" w:type="dxa"/>
            <w:tcBorders>
              <w:top w:val="nil"/>
              <w:left w:val="single" w:sz="4" w:space="0" w:color="auto"/>
              <w:bottom w:val="single" w:sz="4" w:space="0" w:color="auto"/>
              <w:right w:val="single" w:sz="4" w:space="0" w:color="auto"/>
            </w:tcBorders>
            <w:vAlign w:val="bottom"/>
          </w:tcPr>
          <w:p w14:paraId="03738B31"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Prelucrarea combustibililor nucleari</w:t>
            </w:r>
          </w:p>
        </w:tc>
      </w:tr>
      <w:tr w:rsidR="0087488D" w:rsidRPr="00BE5104" w14:paraId="27DBC2E0" w14:textId="77777777" w:rsidTr="006E704D">
        <w:trPr>
          <w:trHeight w:val="300"/>
        </w:trPr>
        <w:tc>
          <w:tcPr>
            <w:tcW w:w="1240" w:type="dxa"/>
            <w:tcBorders>
              <w:top w:val="nil"/>
              <w:left w:val="single" w:sz="8" w:space="0" w:color="auto"/>
              <w:bottom w:val="single" w:sz="4" w:space="0" w:color="auto"/>
              <w:right w:val="nil"/>
            </w:tcBorders>
            <w:vAlign w:val="bottom"/>
          </w:tcPr>
          <w:p w14:paraId="2480AA25"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2451</w:t>
            </w:r>
          </w:p>
        </w:tc>
        <w:tc>
          <w:tcPr>
            <w:tcW w:w="7328" w:type="dxa"/>
            <w:tcBorders>
              <w:top w:val="nil"/>
              <w:left w:val="single" w:sz="4" w:space="0" w:color="auto"/>
              <w:bottom w:val="single" w:sz="4" w:space="0" w:color="auto"/>
              <w:right w:val="single" w:sz="4" w:space="0" w:color="auto"/>
            </w:tcBorders>
            <w:vAlign w:val="bottom"/>
          </w:tcPr>
          <w:p w14:paraId="770C245C"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Turnarea fontei</w:t>
            </w:r>
          </w:p>
        </w:tc>
      </w:tr>
      <w:tr w:rsidR="0087488D" w:rsidRPr="00BE5104" w14:paraId="509E8B1E" w14:textId="77777777" w:rsidTr="006E704D">
        <w:trPr>
          <w:trHeight w:val="300"/>
        </w:trPr>
        <w:tc>
          <w:tcPr>
            <w:tcW w:w="1240" w:type="dxa"/>
            <w:tcBorders>
              <w:top w:val="nil"/>
              <w:left w:val="single" w:sz="8" w:space="0" w:color="auto"/>
              <w:bottom w:val="single" w:sz="4" w:space="0" w:color="auto"/>
              <w:right w:val="nil"/>
            </w:tcBorders>
            <w:vAlign w:val="bottom"/>
          </w:tcPr>
          <w:p w14:paraId="34CFE31E"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2452</w:t>
            </w:r>
          </w:p>
        </w:tc>
        <w:tc>
          <w:tcPr>
            <w:tcW w:w="7328" w:type="dxa"/>
            <w:tcBorders>
              <w:top w:val="nil"/>
              <w:left w:val="single" w:sz="4" w:space="0" w:color="auto"/>
              <w:bottom w:val="single" w:sz="4" w:space="0" w:color="auto"/>
              <w:right w:val="single" w:sz="4" w:space="0" w:color="auto"/>
            </w:tcBorders>
            <w:vAlign w:val="bottom"/>
          </w:tcPr>
          <w:p w14:paraId="2648C446"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Turnarea otelului</w:t>
            </w:r>
          </w:p>
        </w:tc>
      </w:tr>
      <w:tr w:rsidR="0087488D" w:rsidRPr="00BE5104" w14:paraId="455A3B9E" w14:textId="77777777" w:rsidTr="006E704D">
        <w:trPr>
          <w:trHeight w:val="300"/>
        </w:trPr>
        <w:tc>
          <w:tcPr>
            <w:tcW w:w="1240" w:type="dxa"/>
            <w:tcBorders>
              <w:top w:val="nil"/>
              <w:left w:val="single" w:sz="8" w:space="0" w:color="auto"/>
              <w:bottom w:val="single" w:sz="4" w:space="0" w:color="auto"/>
              <w:right w:val="nil"/>
            </w:tcBorders>
            <w:vAlign w:val="bottom"/>
          </w:tcPr>
          <w:p w14:paraId="6D4BE7FF"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2453</w:t>
            </w:r>
          </w:p>
        </w:tc>
        <w:tc>
          <w:tcPr>
            <w:tcW w:w="7328" w:type="dxa"/>
            <w:tcBorders>
              <w:top w:val="nil"/>
              <w:left w:val="single" w:sz="4" w:space="0" w:color="auto"/>
              <w:bottom w:val="single" w:sz="4" w:space="0" w:color="auto"/>
              <w:right w:val="single" w:sz="4" w:space="0" w:color="auto"/>
            </w:tcBorders>
            <w:vAlign w:val="bottom"/>
          </w:tcPr>
          <w:p w14:paraId="14100345"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Turnarea metalelor neferoase usoare</w:t>
            </w:r>
          </w:p>
        </w:tc>
      </w:tr>
      <w:tr w:rsidR="0087488D" w:rsidRPr="00BE5104" w14:paraId="407281E1" w14:textId="77777777" w:rsidTr="006E704D">
        <w:trPr>
          <w:trHeight w:val="300"/>
        </w:trPr>
        <w:tc>
          <w:tcPr>
            <w:tcW w:w="1240" w:type="dxa"/>
            <w:tcBorders>
              <w:top w:val="nil"/>
              <w:left w:val="single" w:sz="8" w:space="0" w:color="auto"/>
              <w:bottom w:val="single" w:sz="4" w:space="0" w:color="auto"/>
              <w:right w:val="nil"/>
            </w:tcBorders>
            <w:vAlign w:val="bottom"/>
          </w:tcPr>
          <w:p w14:paraId="31ADF62A"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2454</w:t>
            </w:r>
          </w:p>
        </w:tc>
        <w:tc>
          <w:tcPr>
            <w:tcW w:w="7328" w:type="dxa"/>
            <w:tcBorders>
              <w:top w:val="nil"/>
              <w:left w:val="single" w:sz="4" w:space="0" w:color="auto"/>
              <w:bottom w:val="single" w:sz="4" w:space="0" w:color="auto"/>
              <w:right w:val="single" w:sz="4" w:space="0" w:color="auto"/>
            </w:tcBorders>
            <w:vAlign w:val="bottom"/>
          </w:tcPr>
          <w:p w14:paraId="79C973F5"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Turnarea altor metale neferoase</w:t>
            </w:r>
          </w:p>
        </w:tc>
      </w:tr>
      <w:tr w:rsidR="0087488D" w:rsidRPr="00BE5104" w14:paraId="2E4D7492" w14:textId="77777777" w:rsidTr="006E704D">
        <w:trPr>
          <w:trHeight w:val="570"/>
        </w:trPr>
        <w:tc>
          <w:tcPr>
            <w:tcW w:w="1240" w:type="dxa"/>
            <w:tcBorders>
              <w:top w:val="nil"/>
              <w:left w:val="single" w:sz="8" w:space="0" w:color="auto"/>
              <w:bottom w:val="single" w:sz="4" w:space="0" w:color="auto"/>
              <w:right w:val="nil"/>
            </w:tcBorders>
            <w:vAlign w:val="bottom"/>
          </w:tcPr>
          <w:p w14:paraId="03ED6298" w14:textId="77777777" w:rsidR="0087488D" w:rsidRPr="00BE5104" w:rsidRDefault="0087488D" w:rsidP="006E704D">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25</w:t>
            </w:r>
          </w:p>
        </w:tc>
        <w:tc>
          <w:tcPr>
            <w:tcW w:w="7328" w:type="dxa"/>
            <w:tcBorders>
              <w:top w:val="single" w:sz="4" w:space="0" w:color="auto"/>
              <w:left w:val="single" w:sz="4" w:space="0" w:color="auto"/>
              <w:bottom w:val="single" w:sz="4" w:space="0" w:color="auto"/>
              <w:right w:val="single" w:sz="8" w:space="0" w:color="000000"/>
            </w:tcBorders>
            <w:vAlign w:val="bottom"/>
          </w:tcPr>
          <w:p w14:paraId="44EC0A21" w14:textId="77777777" w:rsidR="0087488D" w:rsidRPr="00BE5104" w:rsidRDefault="0087488D" w:rsidP="006E704D">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Industria constructiilor metalice si a produselor din metal, exclusiv masini, utilaje si instalatii (secțiunea C)</w:t>
            </w:r>
          </w:p>
        </w:tc>
      </w:tr>
      <w:tr w:rsidR="0087488D" w:rsidRPr="00BE5104" w14:paraId="5A0E3310" w14:textId="77777777" w:rsidTr="006E704D">
        <w:trPr>
          <w:trHeight w:val="525"/>
        </w:trPr>
        <w:tc>
          <w:tcPr>
            <w:tcW w:w="1240" w:type="dxa"/>
            <w:tcBorders>
              <w:top w:val="single" w:sz="4" w:space="0" w:color="auto"/>
              <w:left w:val="single" w:sz="8" w:space="0" w:color="auto"/>
              <w:bottom w:val="single" w:sz="4" w:space="0" w:color="auto"/>
              <w:right w:val="nil"/>
            </w:tcBorders>
            <w:vAlign w:val="bottom"/>
          </w:tcPr>
          <w:p w14:paraId="6C7DE40C"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2511</w:t>
            </w:r>
          </w:p>
        </w:tc>
        <w:tc>
          <w:tcPr>
            <w:tcW w:w="7328" w:type="dxa"/>
            <w:tcBorders>
              <w:top w:val="single" w:sz="4" w:space="0" w:color="auto"/>
              <w:left w:val="single" w:sz="4" w:space="0" w:color="auto"/>
              <w:bottom w:val="single" w:sz="4" w:space="0" w:color="auto"/>
              <w:right w:val="single" w:sz="4" w:space="0" w:color="auto"/>
            </w:tcBorders>
            <w:vAlign w:val="bottom"/>
          </w:tcPr>
          <w:p w14:paraId="34A2867D"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constructii metalice si parti componente ale structurilor metalice</w:t>
            </w:r>
          </w:p>
        </w:tc>
      </w:tr>
      <w:tr w:rsidR="0087488D" w:rsidRPr="00BE5104" w14:paraId="625AE020" w14:textId="77777777" w:rsidTr="006E704D">
        <w:trPr>
          <w:trHeight w:val="300"/>
        </w:trPr>
        <w:tc>
          <w:tcPr>
            <w:tcW w:w="1240" w:type="dxa"/>
            <w:tcBorders>
              <w:top w:val="nil"/>
              <w:left w:val="single" w:sz="8" w:space="0" w:color="auto"/>
              <w:bottom w:val="single" w:sz="4" w:space="0" w:color="auto"/>
              <w:right w:val="nil"/>
            </w:tcBorders>
            <w:vAlign w:val="bottom"/>
          </w:tcPr>
          <w:p w14:paraId="6DC9DBDB"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2512</w:t>
            </w:r>
          </w:p>
        </w:tc>
        <w:tc>
          <w:tcPr>
            <w:tcW w:w="7328" w:type="dxa"/>
            <w:tcBorders>
              <w:top w:val="nil"/>
              <w:left w:val="single" w:sz="4" w:space="0" w:color="auto"/>
              <w:bottom w:val="single" w:sz="4" w:space="0" w:color="auto"/>
              <w:right w:val="single" w:sz="4" w:space="0" w:color="auto"/>
            </w:tcBorders>
            <w:vAlign w:val="bottom"/>
          </w:tcPr>
          <w:p w14:paraId="740441BD"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usi si ferestre din metal</w:t>
            </w:r>
          </w:p>
        </w:tc>
      </w:tr>
      <w:tr w:rsidR="0087488D" w:rsidRPr="00BE5104" w14:paraId="162C323B" w14:textId="77777777" w:rsidTr="006E704D">
        <w:trPr>
          <w:trHeight w:val="300"/>
        </w:trPr>
        <w:tc>
          <w:tcPr>
            <w:tcW w:w="1240" w:type="dxa"/>
            <w:tcBorders>
              <w:top w:val="nil"/>
              <w:left w:val="single" w:sz="8" w:space="0" w:color="auto"/>
              <w:bottom w:val="single" w:sz="4" w:space="0" w:color="auto"/>
              <w:right w:val="nil"/>
            </w:tcBorders>
            <w:vAlign w:val="bottom"/>
          </w:tcPr>
          <w:p w14:paraId="53551E31"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2521</w:t>
            </w:r>
          </w:p>
        </w:tc>
        <w:tc>
          <w:tcPr>
            <w:tcW w:w="7328" w:type="dxa"/>
            <w:tcBorders>
              <w:top w:val="nil"/>
              <w:left w:val="single" w:sz="4" w:space="0" w:color="auto"/>
              <w:bottom w:val="single" w:sz="4" w:space="0" w:color="auto"/>
              <w:right w:val="single" w:sz="4" w:space="0" w:color="auto"/>
            </w:tcBorders>
            <w:vAlign w:val="bottom"/>
          </w:tcPr>
          <w:p w14:paraId="03740D3B"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Productia de radiatoare si cazane pentru incalzire centrala</w:t>
            </w:r>
          </w:p>
        </w:tc>
      </w:tr>
      <w:tr w:rsidR="0087488D" w:rsidRPr="00BE5104" w14:paraId="34C9A74D" w14:textId="77777777" w:rsidTr="006E704D">
        <w:trPr>
          <w:trHeight w:val="300"/>
        </w:trPr>
        <w:tc>
          <w:tcPr>
            <w:tcW w:w="1240" w:type="dxa"/>
            <w:tcBorders>
              <w:top w:val="nil"/>
              <w:left w:val="single" w:sz="8" w:space="0" w:color="auto"/>
              <w:bottom w:val="single" w:sz="4" w:space="0" w:color="auto"/>
              <w:right w:val="nil"/>
            </w:tcBorders>
            <w:vAlign w:val="bottom"/>
          </w:tcPr>
          <w:p w14:paraId="388FB1D7"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2529</w:t>
            </w:r>
          </w:p>
        </w:tc>
        <w:tc>
          <w:tcPr>
            <w:tcW w:w="7328" w:type="dxa"/>
            <w:tcBorders>
              <w:top w:val="nil"/>
              <w:left w:val="single" w:sz="4" w:space="0" w:color="auto"/>
              <w:bottom w:val="single" w:sz="4" w:space="0" w:color="auto"/>
              <w:right w:val="single" w:sz="4" w:space="0" w:color="auto"/>
            </w:tcBorders>
            <w:vAlign w:val="bottom"/>
          </w:tcPr>
          <w:p w14:paraId="7BA6459E"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Productia de rezervoare, cisterne si containere metalice</w:t>
            </w:r>
          </w:p>
        </w:tc>
      </w:tr>
      <w:tr w:rsidR="0087488D" w:rsidRPr="00BE5104" w14:paraId="4A3ED58C" w14:textId="77777777" w:rsidTr="006E704D">
        <w:trPr>
          <w:trHeight w:val="525"/>
        </w:trPr>
        <w:tc>
          <w:tcPr>
            <w:tcW w:w="1240" w:type="dxa"/>
            <w:tcBorders>
              <w:top w:val="nil"/>
              <w:left w:val="single" w:sz="8" w:space="0" w:color="auto"/>
              <w:bottom w:val="single" w:sz="4" w:space="0" w:color="auto"/>
              <w:right w:val="nil"/>
            </w:tcBorders>
            <w:vAlign w:val="bottom"/>
          </w:tcPr>
          <w:p w14:paraId="3723F3D7"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lastRenderedPageBreak/>
              <w:t>2530</w:t>
            </w:r>
          </w:p>
        </w:tc>
        <w:tc>
          <w:tcPr>
            <w:tcW w:w="7328" w:type="dxa"/>
            <w:tcBorders>
              <w:top w:val="nil"/>
              <w:left w:val="single" w:sz="4" w:space="0" w:color="auto"/>
              <w:bottom w:val="single" w:sz="4" w:space="0" w:color="auto"/>
              <w:right w:val="single" w:sz="4" w:space="0" w:color="auto"/>
            </w:tcBorders>
            <w:vAlign w:val="bottom"/>
          </w:tcPr>
          <w:p w14:paraId="794E41CA"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Productia generatoarelor de aburi (cu exceptia cazanelor pentru incalzire centrala)</w:t>
            </w:r>
          </w:p>
        </w:tc>
      </w:tr>
      <w:tr w:rsidR="0087488D" w:rsidRPr="00BE5104" w14:paraId="6476BF23" w14:textId="77777777" w:rsidTr="006E704D">
        <w:trPr>
          <w:trHeight w:val="525"/>
        </w:trPr>
        <w:tc>
          <w:tcPr>
            <w:tcW w:w="1240" w:type="dxa"/>
            <w:tcBorders>
              <w:top w:val="nil"/>
              <w:left w:val="single" w:sz="8" w:space="0" w:color="auto"/>
              <w:bottom w:val="single" w:sz="4" w:space="0" w:color="auto"/>
              <w:right w:val="nil"/>
            </w:tcBorders>
            <w:vAlign w:val="bottom"/>
          </w:tcPr>
          <w:p w14:paraId="67933CBD"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2550</w:t>
            </w:r>
          </w:p>
        </w:tc>
        <w:tc>
          <w:tcPr>
            <w:tcW w:w="7328" w:type="dxa"/>
            <w:tcBorders>
              <w:top w:val="nil"/>
              <w:left w:val="single" w:sz="4" w:space="0" w:color="auto"/>
              <w:bottom w:val="single" w:sz="4" w:space="0" w:color="auto"/>
              <w:right w:val="single" w:sz="4" w:space="0" w:color="auto"/>
            </w:tcBorders>
            <w:vAlign w:val="bottom"/>
          </w:tcPr>
          <w:p w14:paraId="168E198C"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produselor metalice obtinute prin deformare plastica; metalurgia pulberilor</w:t>
            </w:r>
          </w:p>
        </w:tc>
      </w:tr>
      <w:tr w:rsidR="0087488D" w:rsidRPr="00BE5104" w14:paraId="644AB0EC" w14:textId="77777777" w:rsidTr="006E704D">
        <w:trPr>
          <w:trHeight w:val="300"/>
        </w:trPr>
        <w:tc>
          <w:tcPr>
            <w:tcW w:w="1240" w:type="dxa"/>
            <w:tcBorders>
              <w:top w:val="nil"/>
              <w:left w:val="single" w:sz="8" w:space="0" w:color="auto"/>
              <w:bottom w:val="single" w:sz="4" w:space="0" w:color="auto"/>
              <w:right w:val="nil"/>
            </w:tcBorders>
            <w:vAlign w:val="bottom"/>
          </w:tcPr>
          <w:p w14:paraId="3A8F9328"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2561</w:t>
            </w:r>
          </w:p>
        </w:tc>
        <w:tc>
          <w:tcPr>
            <w:tcW w:w="7328" w:type="dxa"/>
            <w:tcBorders>
              <w:top w:val="nil"/>
              <w:left w:val="single" w:sz="4" w:space="0" w:color="auto"/>
              <w:bottom w:val="single" w:sz="4" w:space="0" w:color="auto"/>
              <w:right w:val="single" w:sz="4" w:space="0" w:color="auto"/>
            </w:tcBorders>
            <w:vAlign w:val="bottom"/>
          </w:tcPr>
          <w:p w14:paraId="310D3F85"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Tratarea si acoperirea metalelor</w:t>
            </w:r>
          </w:p>
        </w:tc>
      </w:tr>
      <w:tr w:rsidR="0087488D" w:rsidRPr="00BE5104" w14:paraId="1145F2FF" w14:textId="77777777" w:rsidTr="006E704D">
        <w:trPr>
          <w:trHeight w:val="300"/>
        </w:trPr>
        <w:tc>
          <w:tcPr>
            <w:tcW w:w="1240" w:type="dxa"/>
            <w:tcBorders>
              <w:top w:val="nil"/>
              <w:left w:val="single" w:sz="8" w:space="0" w:color="auto"/>
              <w:bottom w:val="single" w:sz="4" w:space="0" w:color="auto"/>
              <w:right w:val="nil"/>
            </w:tcBorders>
            <w:vAlign w:val="bottom"/>
          </w:tcPr>
          <w:p w14:paraId="2072453F"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2562</w:t>
            </w:r>
          </w:p>
        </w:tc>
        <w:tc>
          <w:tcPr>
            <w:tcW w:w="7328" w:type="dxa"/>
            <w:tcBorders>
              <w:top w:val="nil"/>
              <w:left w:val="single" w:sz="4" w:space="0" w:color="auto"/>
              <w:bottom w:val="single" w:sz="4" w:space="0" w:color="auto"/>
              <w:right w:val="single" w:sz="4" w:space="0" w:color="auto"/>
            </w:tcBorders>
            <w:vAlign w:val="bottom"/>
          </w:tcPr>
          <w:p w14:paraId="5AD750DC"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Operatiuni de mecanica generala</w:t>
            </w:r>
          </w:p>
        </w:tc>
      </w:tr>
      <w:tr w:rsidR="0087488D" w:rsidRPr="00BE5104" w14:paraId="73340B0B" w14:textId="77777777" w:rsidTr="006E704D">
        <w:trPr>
          <w:trHeight w:val="300"/>
        </w:trPr>
        <w:tc>
          <w:tcPr>
            <w:tcW w:w="1240" w:type="dxa"/>
            <w:tcBorders>
              <w:top w:val="nil"/>
              <w:left w:val="single" w:sz="8" w:space="0" w:color="auto"/>
              <w:bottom w:val="single" w:sz="4" w:space="0" w:color="auto"/>
              <w:right w:val="nil"/>
            </w:tcBorders>
            <w:vAlign w:val="bottom"/>
          </w:tcPr>
          <w:p w14:paraId="4387E9C4"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2571</w:t>
            </w:r>
          </w:p>
        </w:tc>
        <w:tc>
          <w:tcPr>
            <w:tcW w:w="7328" w:type="dxa"/>
            <w:tcBorders>
              <w:top w:val="nil"/>
              <w:left w:val="single" w:sz="4" w:space="0" w:color="auto"/>
              <w:bottom w:val="single" w:sz="4" w:space="0" w:color="auto"/>
              <w:right w:val="single" w:sz="4" w:space="0" w:color="auto"/>
            </w:tcBorders>
            <w:vAlign w:val="bottom"/>
          </w:tcPr>
          <w:p w14:paraId="501FE8D5"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produselor de taiat</w:t>
            </w:r>
          </w:p>
        </w:tc>
      </w:tr>
      <w:tr w:rsidR="0087488D" w:rsidRPr="00BE5104" w14:paraId="660B07AF" w14:textId="77777777" w:rsidTr="006E704D">
        <w:trPr>
          <w:trHeight w:val="300"/>
        </w:trPr>
        <w:tc>
          <w:tcPr>
            <w:tcW w:w="1240" w:type="dxa"/>
            <w:tcBorders>
              <w:top w:val="nil"/>
              <w:left w:val="single" w:sz="8" w:space="0" w:color="auto"/>
              <w:bottom w:val="single" w:sz="4" w:space="0" w:color="auto"/>
              <w:right w:val="nil"/>
            </w:tcBorders>
            <w:vAlign w:val="bottom"/>
          </w:tcPr>
          <w:p w14:paraId="2E9892C4"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2572</w:t>
            </w:r>
          </w:p>
        </w:tc>
        <w:tc>
          <w:tcPr>
            <w:tcW w:w="7328" w:type="dxa"/>
            <w:tcBorders>
              <w:top w:val="nil"/>
              <w:left w:val="single" w:sz="4" w:space="0" w:color="auto"/>
              <w:bottom w:val="single" w:sz="4" w:space="0" w:color="auto"/>
              <w:right w:val="single" w:sz="4" w:space="0" w:color="auto"/>
            </w:tcBorders>
            <w:vAlign w:val="bottom"/>
          </w:tcPr>
          <w:p w14:paraId="2E434717"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articolelor de feronerie</w:t>
            </w:r>
          </w:p>
        </w:tc>
      </w:tr>
      <w:tr w:rsidR="0087488D" w:rsidRPr="00BE5104" w14:paraId="4A04E59B" w14:textId="77777777" w:rsidTr="006E704D">
        <w:trPr>
          <w:trHeight w:val="300"/>
        </w:trPr>
        <w:tc>
          <w:tcPr>
            <w:tcW w:w="1240" w:type="dxa"/>
            <w:tcBorders>
              <w:top w:val="nil"/>
              <w:left w:val="single" w:sz="8" w:space="0" w:color="auto"/>
              <w:bottom w:val="single" w:sz="4" w:space="0" w:color="auto"/>
              <w:right w:val="nil"/>
            </w:tcBorders>
            <w:vAlign w:val="bottom"/>
          </w:tcPr>
          <w:p w14:paraId="5032A59B"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2573</w:t>
            </w:r>
          </w:p>
        </w:tc>
        <w:tc>
          <w:tcPr>
            <w:tcW w:w="7328" w:type="dxa"/>
            <w:tcBorders>
              <w:top w:val="nil"/>
              <w:left w:val="single" w:sz="4" w:space="0" w:color="auto"/>
              <w:bottom w:val="single" w:sz="4" w:space="0" w:color="auto"/>
              <w:right w:val="single" w:sz="4" w:space="0" w:color="auto"/>
            </w:tcBorders>
            <w:vAlign w:val="bottom"/>
          </w:tcPr>
          <w:p w14:paraId="42080DC4"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uneltelor</w:t>
            </w:r>
          </w:p>
        </w:tc>
      </w:tr>
      <w:tr w:rsidR="0087488D" w:rsidRPr="00BE5104" w14:paraId="04F38C29" w14:textId="77777777" w:rsidTr="006E704D">
        <w:trPr>
          <w:trHeight w:val="300"/>
        </w:trPr>
        <w:tc>
          <w:tcPr>
            <w:tcW w:w="1240" w:type="dxa"/>
            <w:tcBorders>
              <w:top w:val="nil"/>
              <w:left w:val="single" w:sz="8" w:space="0" w:color="auto"/>
              <w:bottom w:val="single" w:sz="4" w:space="0" w:color="auto"/>
              <w:right w:val="nil"/>
            </w:tcBorders>
            <w:vAlign w:val="bottom"/>
          </w:tcPr>
          <w:p w14:paraId="38E93723"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2591</w:t>
            </w:r>
          </w:p>
        </w:tc>
        <w:tc>
          <w:tcPr>
            <w:tcW w:w="7328" w:type="dxa"/>
            <w:tcBorders>
              <w:top w:val="nil"/>
              <w:left w:val="single" w:sz="4" w:space="0" w:color="auto"/>
              <w:bottom w:val="single" w:sz="4" w:space="0" w:color="auto"/>
              <w:right w:val="single" w:sz="4" w:space="0" w:color="auto"/>
            </w:tcBorders>
            <w:vAlign w:val="bottom"/>
          </w:tcPr>
          <w:p w14:paraId="65F50CA9"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recipienti, containere si alte produse similare din otel</w:t>
            </w:r>
          </w:p>
        </w:tc>
      </w:tr>
      <w:tr w:rsidR="0087488D" w:rsidRPr="00BE5104" w14:paraId="1F3A01AF" w14:textId="77777777" w:rsidTr="006E704D">
        <w:trPr>
          <w:trHeight w:val="300"/>
        </w:trPr>
        <w:tc>
          <w:tcPr>
            <w:tcW w:w="1240" w:type="dxa"/>
            <w:tcBorders>
              <w:top w:val="nil"/>
              <w:left w:val="single" w:sz="8" w:space="0" w:color="auto"/>
              <w:bottom w:val="single" w:sz="4" w:space="0" w:color="auto"/>
              <w:right w:val="nil"/>
            </w:tcBorders>
            <w:vAlign w:val="bottom"/>
          </w:tcPr>
          <w:p w14:paraId="0E54AF6E"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2592</w:t>
            </w:r>
          </w:p>
        </w:tc>
        <w:tc>
          <w:tcPr>
            <w:tcW w:w="7328" w:type="dxa"/>
            <w:tcBorders>
              <w:top w:val="nil"/>
              <w:left w:val="single" w:sz="4" w:space="0" w:color="auto"/>
              <w:bottom w:val="single" w:sz="4" w:space="0" w:color="auto"/>
              <w:right w:val="single" w:sz="4" w:space="0" w:color="auto"/>
            </w:tcBorders>
            <w:vAlign w:val="bottom"/>
          </w:tcPr>
          <w:p w14:paraId="61DABAB8"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ambalajelor usoare din metal</w:t>
            </w:r>
          </w:p>
        </w:tc>
      </w:tr>
      <w:tr w:rsidR="0087488D" w:rsidRPr="00BE5104" w14:paraId="63717520" w14:textId="77777777" w:rsidTr="006E704D">
        <w:trPr>
          <w:trHeight w:val="300"/>
        </w:trPr>
        <w:tc>
          <w:tcPr>
            <w:tcW w:w="1240" w:type="dxa"/>
            <w:tcBorders>
              <w:top w:val="nil"/>
              <w:left w:val="single" w:sz="8" w:space="0" w:color="auto"/>
              <w:bottom w:val="single" w:sz="4" w:space="0" w:color="auto"/>
              <w:right w:val="nil"/>
            </w:tcBorders>
            <w:vAlign w:val="bottom"/>
          </w:tcPr>
          <w:p w14:paraId="0F5F4C14"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2593</w:t>
            </w:r>
          </w:p>
        </w:tc>
        <w:tc>
          <w:tcPr>
            <w:tcW w:w="7328" w:type="dxa"/>
            <w:tcBorders>
              <w:top w:val="nil"/>
              <w:left w:val="single" w:sz="4" w:space="0" w:color="auto"/>
              <w:bottom w:val="single" w:sz="4" w:space="0" w:color="auto"/>
              <w:right w:val="single" w:sz="4" w:space="0" w:color="auto"/>
            </w:tcBorders>
            <w:vAlign w:val="bottom"/>
          </w:tcPr>
          <w:p w14:paraId="55F642E7"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articolelor din fire metalice; fabricarea de lanturi si arcuri</w:t>
            </w:r>
          </w:p>
        </w:tc>
      </w:tr>
      <w:tr w:rsidR="0087488D" w:rsidRPr="00BE5104" w14:paraId="57941D83" w14:textId="77777777" w:rsidTr="006E704D">
        <w:trPr>
          <w:trHeight w:val="525"/>
        </w:trPr>
        <w:tc>
          <w:tcPr>
            <w:tcW w:w="1240" w:type="dxa"/>
            <w:tcBorders>
              <w:top w:val="nil"/>
              <w:left w:val="single" w:sz="8" w:space="0" w:color="auto"/>
              <w:bottom w:val="single" w:sz="4" w:space="0" w:color="auto"/>
              <w:right w:val="nil"/>
            </w:tcBorders>
            <w:vAlign w:val="bottom"/>
          </w:tcPr>
          <w:p w14:paraId="12A74B55"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2594</w:t>
            </w:r>
          </w:p>
        </w:tc>
        <w:tc>
          <w:tcPr>
            <w:tcW w:w="7328" w:type="dxa"/>
            <w:tcBorders>
              <w:top w:val="nil"/>
              <w:left w:val="single" w:sz="4" w:space="0" w:color="auto"/>
              <w:bottom w:val="single" w:sz="4" w:space="0" w:color="auto"/>
              <w:right w:val="single" w:sz="4" w:space="0" w:color="auto"/>
            </w:tcBorders>
            <w:vAlign w:val="bottom"/>
          </w:tcPr>
          <w:p w14:paraId="3701B546"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suruburi, buloane si alte articole filetate; fabricarea de nituri si saibe</w:t>
            </w:r>
          </w:p>
        </w:tc>
      </w:tr>
      <w:tr w:rsidR="0087488D" w:rsidRPr="00BE5104" w14:paraId="62C48B24" w14:textId="77777777" w:rsidTr="006E704D">
        <w:trPr>
          <w:trHeight w:val="300"/>
        </w:trPr>
        <w:tc>
          <w:tcPr>
            <w:tcW w:w="1240" w:type="dxa"/>
            <w:tcBorders>
              <w:top w:val="nil"/>
              <w:left w:val="single" w:sz="8" w:space="0" w:color="auto"/>
              <w:bottom w:val="single" w:sz="4" w:space="0" w:color="auto"/>
              <w:right w:val="nil"/>
            </w:tcBorders>
            <w:vAlign w:val="bottom"/>
          </w:tcPr>
          <w:p w14:paraId="683D17AF"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2599</w:t>
            </w:r>
          </w:p>
        </w:tc>
        <w:tc>
          <w:tcPr>
            <w:tcW w:w="7328" w:type="dxa"/>
            <w:tcBorders>
              <w:top w:val="nil"/>
              <w:left w:val="single" w:sz="4" w:space="0" w:color="auto"/>
              <w:bottom w:val="single" w:sz="4" w:space="0" w:color="auto"/>
              <w:right w:val="single" w:sz="4" w:space="0" w:color="auto"/>
            </w:tcBorders>
            <w:vAlign w:val="bottom"/>
          </w:tcPr>
          <w:p w14:paraId="0AC28066"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altor articole din metal n.c.a.</w:t>
            </w:r>
          </w:p>
        </w:tc>
      </w:tr>
      <w:tr w:rsidR="0087488D" w:rsidRPr="00BE5104" w14:paraId="4C8701CC" w14:textId="77777777" w:rsidTr="006E704D">
        <w:trPr>
          <w:trHeight w:val="315"/>
        </w:trPr>
        <w:tc>
          <w:tcPr>
            <w:tcW w:w="1240" w:type="dxa"/>
            <w:tcBorders>
              <w:top w:val="nil"/>
              <w:left w:val="single" w:sz="8" w:space="0" w:color="auto"/>
              <w:bottom w:val="single" w:sz="4" w:space="0" w:color="auto"/>
              <w:right w:val="nil"/>
            </w:tcBorders>
            <w:vAlign w:val="bottom"/>
          </w:tcPr>
          <w:p w14:paraId="291AC5DC" w14:textId="77777777" w:rsidR="0087488D" w:rsidRPr="00BE5104" w:rsidRDefault="0087488D" w:rsidP="006E704D">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26</w:t>
            </w:r>
          </w:p>
        </w:tc>
        <w:tc>
          <w:tcPr>
            <w:tcW w:w="7328" w:type="dxa"/>
            <w:tcBorders>
              <w:top w:val="single" w:sz="4" w:space="0" w:color="auto"/>
              <w:left w:val="single" w:sz="4" w:space="0" w:color="auto"/>
              <w:bottom w:val="single" w:sz="4" w:space="0" w:color="auto"/>
              <w:right w:val="single" w:sz="8" w:space="0" w:color="000000"/>
            </w:tcBorders>
            <w:noWrap/>
            <w:vAlign w:val="bottom"/>
          </w:tcPr>
          <w:p w14:paraId="03256457" w14:textId="77777777" w:rsidR="0087488D" w:rsidRPr="00BE5104" w:rsidRDefault="0087488D" w:rsidP="006E704D">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Fabricarea calculatoarelor si a produselor electronice si optice (secțiunea C)</w:t>
            </w:r>
          </w:p>
        </w:tc>
      </w:tr>
      <w:tr w:rsidR="0087488D" w:rsidRPr="00BE5104" w14:paraId="4D1A87F1" w14:textId="77777777" w:rsidTr="006E704D">
        <w:trPr>
          <w:trHeight w:val="300"/>
        </w:trPr>
        <w:tc>
          <w:tcPr>
            <w:tcW w:w="1240" w:type="dxa"/>
            <w:tcBorders>
              <w:top w:val="nil"/>
              <w:left w:val="single" w:sz="8" w:space="0" w:color="auto"/>
              <w:bottom w:val="single" w:sz="4" w:space="0" w:color="auto"/>
              <w:right w:val="nil"/>
            </w:tcBorders>
            <w:vAlign w:val="bottom"/>
          </w:tcPr>
          <w:p w14:paraId="725CBEAF"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2611</w:t>
            </w:r>
          </w:p>
        </w:tc>
        <w:tc>
          <w:tcPr>
            <w:tcW w:w="7328" w:type="dxa"/>
            <w:tcBorders>
              <w:top w:val="nil"/>
              <w:left w:val="single" w:sz="4" w:space="0" w:color="auto"/>
              <w:bottom w:val="single" w:sz="4" w:space="0" w:color="auto"/>
              <w:right w:val="single" w:sz="4" w:space="0" w:color="auto"/>
            </w:tcBorders>
            <w:vAlign w:val="bottom"/>
          </w:tcPr>
          <w:p w14:paraId="6B0C2CAB"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subansamblurilor electronice (module)</w:t>
            </w:r>
          </w:p>
        </w:tc>
      </w:tr>
      <w:tr w:rsidR="0087488D" w:rsidRPr="00BE5104" w14:paraId="4B6D53F6" w14:textId="77777777" w:rsidTr="006E704D">
        <w:trPr>
          <w:trHeight w:val="300"/>
        </w:trPr>
        <w:tc>
          <w:tcPr>
            <w:tcW w:w="1240" w:type="dxa"/>
            <w:tcBorders>
              <w:top w:val="nil"/>
              <w:left w:val="single" w:sz="8" w:space="0" w:color="auto"/>
              <w:bottom w:val="single" w:sz="4" w:space="0" w:color="auto"/>
              <w:right w:val="nil"/>
            </w:tcBorders>
            <w:vAlign w:val="bottom"/>
          </w:tcPr>
          <w:p w14:paraId="0DDE1114"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2612</w:t>
            </w:r>
          </w:p>
        </w:tc>
        <w:tc>
          <w:tcPr>
            <w:tcW w:w="7328" w:type="dxa"/>
            <w:tcBorders>
              <w:top w:val="nil"/>
              <w:left w:val="single" w:sz="4" w:space="0" w:color="auto"/>
              <w:bottom w:val="single" w:sz="4" w:space="0" w:color="auto"/>
              <w:right w:val="single" w:sz="4" w:space="0" w:color="auto"/>
            </w:tcBorders>
            <w:vAlign w:val="bottom"/>
          </w:tcPr>
          <w:p w14:paraId="1B41EEA8"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altor componente electronice</w:t>
            </w:r>
          </w:p>
        </w:tc>
      </w:tr>
      <w:tr w:rsidR="0087488D" w:rsidRPr="00BE5104" w14:paraId="2FE8D53F" w14:textId="77777777" w:rsidTr="006E704D">
        <w:trPr>
          <w:trHeight w:val="300"/>
        </w:trPr>
        <w:tc>
          <w:tcPr>
            <w:tcW w:w="1240" w:type="dxa"/>
            <w:tcBorders>
              <w:top w:val="nil"/>
              <w:left w:val="single" w:sz="8" w:space="0" w:color="auto"/>
              <w:bottom w:val="single" w:sz="4" w:space="0" w:color="auto"/>
              <w:right w:val="nil"/>
            </w:tcBorders>
            <w:vAlign w:val="bottom"/>
          </w:tcPr>
          <w:p w14:paraId="3C3ACF4C"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2620</w:t>
            </w:r>
          </w:p>
        </w:tc>
        <w:tc>
          <w:tcPr>
            <w:tcW w:w="7328" w:type="dxa"/>
            <w:tcBorders>
              <w:top w:val="nil"/>
              <w:left w:val="single" w:sz="4" w:space="0" w:color="auto"/>
              <w:bottom w:val="single" w:sz="4" w:space="0" w:color="auto"/>
              <w:right w:val="single" w:sz="4" w:space="0" w:color="auto"/>
            </w:tcBorders>
            <w:vAlign w:val="bottom"/>
          </w:tcPr>
          <w:p w14:paraId="372F62AA"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calculatoarelor si a echipamentelor periferice</w:t>
            </w:r>
          </w:p>
        </w:tc>
      </w:tr>
      <w:tr w:rsidR="0087488D" w:rsidRPr="00BE5104" w14:paraId="109295B1" w14:textId="77777777" w:rsidTr="006E704D">
        <w:trPr>
          <w:trHeight w:val="300"/>
        </w:trPr>
        <w:tc>
          <w:tcPr>
            <w:tcW w:w="1240" w:type="dxa"/>
            <w:tcBorders>
              <w:top w:val="nil"/>
              <w:left w:val="single" w:sz="8" w:space="0" w:color="auto"/>
              <w:bottom w:val="single" w:sz="4" w:space="0" w:color="auto"/>
              <w:right w:val="nil"/>
            </w:tcBorders>
            <w:vAlign w:val="bottom"/>
          </w:tcPr>
          <w:p w14:paraId="1249A24A"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2630</w:t>
            </w:r>
          </w:p>
        </w:tc>
        <w:tc>
          <w:tcPr>
            <w:tcW w:w="7328" w:type="dxa"/>
            <w:tcBorders>
              <w:top w:val="nil"/>
              <w:left w:val="single" w:sz="4" w:space="0" w:color="auto"/>
              <w:bottom w:val="single" w:sz="4" w:space="0" w:color="auto"/>
              <w:right w:val="single" w:sz="4" w:space="0" w:color="auto"/>
            </w:tcBorders>
            <w:vAlign w:val="bottom"/>
          </w:tcPr>
          <w:p w14:paraId="2DE3A08A"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echipamentelor de comunicatii</w:t>
            </w:r>
          </w:p>
        </w:tc>
      </w:tr>
      <w:tr w:rsidR="0087488D" w:rsidRPr="00BE5104" w14:paraId="35C399FD" w14:textId="77777777" w:rsidTr="006E704D">
        <w:trPr>
          <w:trHeight w:val="300"/>
        </w:trPr>
        <w:tc>
          <w:tcPr>
            <w:tcW w:w="1240" w:type="dxa"/>
            <w:tcBorders>
              <w:top w:val="nil"/>
              <w:left w:val="single" w:sz="8" w:space="0" w:color="auto"/>
              <w:bottom w:val="single" w:sz="4" w:space="0" w:color="auto"/>
              <w:right w:val="nil"/>
            </w:tcBorders>
            <w:vAlign w:val="bottom"/>
          </w:tcPr>
          <w:p w14:paraId="62856CAF"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2640</w:t>
            </w:r>
          </w:p>
        </w:tc>
        <w:tc>
          <w:tcPr>
            <w:tcW w:w="7328" w:type="dxa"/>
            <w:tcBorders>
              <w:top w:val="nil"/>
              <w:left w:val="single" w:sz="4" w:space="0" w:color="auto"/>
              <w:bottom w:val="single" w:sz="4" w:space="0" w:color="auto"/>
              <w:right w:val="single" w:sz="4" w:space="0" w:color="auto"/>
            </w:tcBorders>
            <w:vAlign w:val="bottom"/>
          </w:tcPr>
          <w:p w14:paraId="33A7570F"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produselor electronice de larg consum</w:t>
            </w:r>
          </w:p>
        </w:tc>
      </w:tr>
      <w:tr w:rsidR="0087488D" w:rsidRPr="00BE5104" w14:paraId="533599E0" w14:textId="77777777" w:rsidTr="006E704D">
        <w:trPr>
          <w:trHeight w:val="525"/>
        </w:trPr>
        <w:tc>
          <w:tcPr>
            <w:tcW w:w="1240" w:type="dxa"/>
            <w:tcBorders>
              <w:top w:val="nil"/>
              <w:left w:val="single" w:sz="8" w:space="0" w:color="auto"/>
              <w:bottom w:val="single" w:sz="4" w:space="0" w:color="auto"/>
              <w:right w:val="nil"/>
            </w:tcBorders>
            <w:vAlign w:val="bottom"/>
          </w:tcPr>
          <w:p w14:paraId="2BF759F3"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2651</w:t>
            </w:r>
          </w:p>
        </w:tc>
        <w:tc>
          <w:tcPr>
            <w:tcW w:w="7328" w:type="dxa"/>
            <w:tcBorders>
              <w:top w:val="nil"/>
              <w:left w:val="single" w:sz="4" w:space="0" w:color="auto"/>
              <w:bottom w:val="single" w:sz="4" w:space="0" w:color="auto"/>
              <w:right w:val="single" w:sz="4" w:space="0" w:color="auto"/>
            </w:tcBorders>
            <w:vAlign w:val="bottom"/>
          </w:tcPr>
          <w:p w14:paraId="4B428D5A"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instrumente si dispozitive pentru masura, verificare, control, navigatie</w:t>
            </w:r>
          </w:p>
        </w:tc>
      </w:tr>
      <w:tr w:rsidR="0087488D" w:rsidRPr="00BE5104" w14:paraId="4F6A4D42" w14:textId="77777777" w:rsidTr="006E704D">
        <w:trPr>
          <w:trHeight w:val="300"/>
        </w:trPr>
        <w:tc>
          <w:tcPr>
            <w:tcW w:w="1240" w:type="dxa"/>
            <w:tcBorders>
              <w:top w:val="nil"/>
              <w:left w:val="single" w:sz="8" w:space="0" w:color="auto"/>
              <w:bottom w:val="single" w:sz="4" w:space="0" w:color="auto"/>
              <w:right w:val="nil"/>
            </w:tcBorders>
            <w:vAlign w:val="bottom"/>
          </w:tcPr>
          <w:p w14:paraId="4A5CFA98"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2652</w:t>
            </w:r>
          </w:p>
        </w:tc>
        <w:tc>
          <w:tcPr>
            <w:tcW w:w="7328" w:type="dxa"/>
            <w:tcBorders>
              <w:top w:val="nil"/>
              <w:left w:val="single" w:sz="4" w:space="0" w:color="auto"/>
              <w:bottom w:val="single" w:sz="4" w:space="0" w:color="auto"/>
              <w:right w:val="single" w:sz="4" w:space="0" w:color="auto"/>
            </w:tcBorders>
            <w:vAlign w:val="bottom"/>
          </w:tcPr>
          <w:p w14:paraId="6C067959"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Productia de ceasuri</w:t>
            </w:r>
          </w:p>
        </w:tc>
      </w:tr>
      <w:tr w:rsidR="0087488D" w:rsidRPr="00BE5104" w14:paraId="4496C5B9" w14:textId="77777777" w:rsidTr="006E704D">
        <w:trPr>
          <w:trHeight w:val="525"/>
        </w:trPr>
        <w:tc>
          <w:tcPr>
            <w:tcW w:w="1240" w:type="dxa"/>
            <w:tcBorders>
              <w:top w:val="nil"/>
              <w:left w:val="single" w:sz="8" w:space="0" w:color="auto"/>
              <w:bottom w:val="single" w:sz="4" w:space="0" w:color="auto"/>
              <w:right w:val="nil"/>
            </w:tcBorders>
            <w:vAlign w:val="bottom"/>
          </w:tcPr>
          <w:p w14:paraId="3C22B59E"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2660</w:t>
            </w:r>
          </w:p>
        </w:tc>
        <w:tc>
          <w:tcPr>
            <w:tcW w:w="7328" w:type="dxa"/>
            <w:tcBorders>
              <w:top w:val="nil"/>
              <w:left w:val="single" w:sz="4" w:space="0" w:color="auto"/>
              <w:bottom w:val="single" w:sz="4" w:space="0" w:color="auto"/>
              <w:right w:val="single" w:sz="4" w:space="0" w:color="auto"/>
            </w:tcBorders>
            <w:vAlign w:val="bottom"/>
          </w:tcPr>
          <w:p w14:paraId="1A9E43AB"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echipamente pentru radiologie, electrodiagnostic si electroterapie</w:t>
            </w:r>
          </w:p>
        </w:tc>
      </w:tr>
      <w:tr w:rsidR="0087488D" w:rsidRPr="00BE5104" w14:paraId="546A81FD" w14:textId="77777777" w:rsidTr="006E704D">
        <w:trPr>
          <w:trHeight w:val="300"/>
        </w:trPr>
        <w:tc>
          <w:tcPr>
            <w:tcW w:w="1240" w:type="dxa"/>
            <w:tcBorders>
              <w:top w:val="nil"/>
              <w:left w:val="single" w:sz="8" w:space="0" w:color="auto"/>
              <w:bottom w:val="single" w:sz="4" w:space="0" w:color="auto"/>
              <w:right w:val="nil"/>
            </w:tcBorders>
            <w:vAlign w:val="bottom"/>
          </w:tcPr>
          <w:p w14:paraId="672C1270"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2670</w:t>
            </w:r>
          </w:p>
        </w:tc>
        <w:tc>
          <w:tcPr>
            <w:tcW w:w="7328" w:type="dxa"/>
            <w:tcBorders>
              <w:top w:val="nil"/>
              <w:left w:val="single" w:sz="4" w:space="0" w:color="auto"/>
              <w:bottom w:val="single" w:sz="4" w:space="0" w:color="auto"/>
              <w:right w:val="single" w:sz="4" w:space="0" w:color="auto"/>
            </w:tcBorders>
            <w:vAlign w:val="bottom"/>
          </w:tcPr>
          <w:p w14:paraId="20CC306D"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instrumente optice si echipamente fotografice</w:t>
            </w:r>
          </w:p>
        </w:tc>
      </w:tr>
      <w:tr w:rsidR="0087488D" w:rsidRPr="00BE5104" w14:paraId="61FAB919" w14:textId="77777777" w:rsidTr="006E704D">
        <w:trPr>
          <w:trHeight w:val="300"/>
        </w:trPr>
        <w:tc>
          <w:tcPr>
            <w:tcW w:w="1240" w:type="dxa"/>
            <w:tcBorders>
              <w:top w:val="nil"/>
              <w:left w:val="single" w:sz="8" w:space="0" w:color="auto"/>
              <w:bottom w:val="single" w:sz="4" w:space="0" w:color="auto"/>
              <w:right w:val="nil"/>
            </w:tcBorders>
            <w:vAlign w:val="bottom"/>
          </w:tcPr>
          <w:p w14:paraId="1509B030"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2680</w:t>
            </w:r>
          </w:p>
        </w:tc>
        <w:tc>
          <w:tcPr>
            <w:tcW w:w="7328" w:type="dxa"/>
            <w:tcBorders>
              <w:top w:val="nil"/>
              <w:left w:val="single" w:sz="4" w:space="0" w:color="auto"/>
              <w:bottom w:val="single" w:sz="4" w:space="0" w:color="auto"/>
              <w:right w:val="single" w:sz="4" w:space="0" w:color="auto"/>
            </w:tcBorders>
            <w:vAlign w:val="bottom"/>
          </w:tcPr>
          <w:p w14:paraId="2FB8DCC8"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suportilor magnetici si optici destinati inregistrarilor</w:t>
            </w:r>
          </w:p>
        </w:tc>
      </w:tr>
      <w:tr w:rsidR="0087488D" w:rsidRPr="00BE5104" w14:paraId="2E1C9D7C" w14:textId="77777777" w:rsidTr="006E704D">
        <w:trPr>
          <w:trHeight w:val="315"/>
        </w:trPr>
        <w:tc>
          <w:tcPr>
            <w:tcW w:w="1240" w:type="dxa"/>
            <w:tcBorders>
              <w:top w:val="nil"/>
              <w:left w:val="single" w:sz="8" w:space="0" w:color="auto"/>
              <w:bottom w:val="single" w:sz="4" w:space="0" w:color="auto"/>
              <w:right w:val="nil"/>
            </w:tcBorders>
            <w:vAlign w:val="bottom"/>
          </w:tcPr>
          <w:p w14:paraId="6A9BE91E" w14:textId="77777777" w:rsidR="0087488D" w:rsidRPr="00BE5104" w:rsidRDefault="0087488D" w:rsidP="006E704D">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27</w:t>
            </w:r>
          </w:p>
        </w:tc>
        <w:tc>
          <w:tcPr>
            <w:tcW w:w="7328" w:type="dxa"/>
            <w:tcBorders>
              <w:top w:val="single" w:sz="4" w:space="0" w:color="auto"/>
              <w:left w:val="single" w:sz="4" w:space="0" w:color="auto"/>
              <w:bottom w:val="single" w:sz="4" w:space="0" w:color="auto"/>
              <w:right w:val="single" w:sz="8" w:space="0" w:color="000000"/>
            </w:tcBorders>
            <w:noWrap/>
            <w:vAlign w:val="bottom"/>
          </w:tcPr>
          <w:p w14:paraId="7A4B1975" w14:textId="77777777" w:rsidR="0087488D" w:rsidRPr="00BE5104" w:rsidRDefault="0087488D" w:rsidP="006E704D">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Fabricarea echipamentelor electrice (secțiunea C)</w:t>
            </w:r>
          </w:p>
        </w:tc>
      </w:tr>
      <w:tr w:rsidR="0087488D" w:rsidRPr="00BE5104" w14:paraId="063BC788" w14:textId="77777777" w:rsidTr="006E704D">
        <w:trPr>
          <w:trHeight w:val="525"/>
        </w:trPr>
        <w:tc>
          <w:tcPr>
            <w:tcW w:w="1240" w:type="dxa"/>
            <w:tcBorders>
              <w:top w:val="nil"/>
              <w:left w:val="single" w:sz="8" w:space="0" w:color="auto"/>
              <w:bottom w:val="single" w:sz="4" w:space="0" w:color="auto"/>
              <w:right w:val="nil"/>
            </w:tcBorders>
            <w:vAlign w:val="bottom"/>
          </w:tcPr>
          <w:p w14:paraId="1AD25AD1"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2711</w:t>
            </w:r>
          </w:p>
        </w:tc>
        <w:tc>
          <w:tcPr>
            <w:tcW w:w="7328" w:type="dxa"/>
            <w:tcBorders>
              <w:top w:val="nil"/>
              <w:left w:val="single" w:sz="4" w:space="0" w:color="auto"/>
              <w:bottom w:val="single" w:sz="4" w:space="0" w:color="auto"/>
              <w:right w:val="single" w:sz="4" w:space="0" w:color="auto"/>
            </w:tcBorders>
            <w:vAlign w:val="bottom"/>
          </w:tcPr>
          <w:p w14:paraId="12F2C351"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motoarelor, generatoarelor si transformatoarelor electrice si a aparatelor de distributie si control a electricitatii</w:t>
            </w:r>
          </w:p>
        </w:tc>
      </w:tr>
      <w:tr w:rsidR="0087488D" w:rsidRPr="00BE5104" w14:paraId="268C3E76" w14:textId="77777777" w:rsidTr="006E704D">
        <w:trPr>
          <w:trHeight w:val="300"/>
        </w:trPr>
        <w:tc>
          <w:tcPr>
            <w:tcW w:w="1240" w:type="dxa"/>
            <w:tcBorders>
              <w:top w:val="nil"/>
              <w:left w:val="single" w:sz="8" w:space="0" w:color="auto"/>
              <w:bottom w:val="single" w:sz="4" w:space="0" w:color="auto"/>
              <w:right w:val="nil"/>
            </w:tcBorders>
            <w:vAlign w:val="bottom"/>
          </w:tcPr>
          <w:p w14:paraId="3E625C5C"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2712</w:t>
            </w:r>
          </w:p>
        </w:tc>
        <w:tc>
          <w:tcPr>
            <w:tcW w:w="7328" w:type="dxa"/>
            <w:tcBorders>
              <w:top w:val="nil"/>
              <w:left w:val="single" w:sz="4" w:space="0" w:color="auto"/>
              <w:bottom w:val="single" w:sz="4" w:space="0" w:color="auto"/>
              <w:right w:val="single" w:sz="4" w:space="0" w:color="auto"/>
            </w:tcBorders>
            <w:vAlign w:val="bottom"/>
          </w:tcPr>
          <w:p w14:paraId="5E7E18DA"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aparatelor de control si distributie a electricitatii</w:t>
            </w:r>
          </w:p>
        </w:tc>
      </w:tr>
      <w:tr w:rsidR="0087488D" w:rsidRPr="00BE5104" w14:paraId="1FAE68A1" w14:textId="77777777" w:rsidTr="006E704D">
        <w:trPr>
          <w:trHeight w:val="300"/>
        </w:trPr>
        <w:tc>
          <w:tcPr>
            <w:tcW w:w="1240" w:type="dxa"/>
            <w:tcBorders>
              <w:top w:val="nil"/>
              <w:left w:val="single" w:sz="8" w:space="0" w:color="auto"/>
              <w:bottom w:val="single" w:sz="4" w:space="0" w:color="auto"/>
              <w:right w:val="nil"/>
            </w:tcBorders>
            <w:vAlign w:val="bottom"/>
          </w:tcPr>
          <w:p w14:paraId="6D44F17B"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2720</w:t>
            </w:r>
          </w:p>
        </w:tc>
        <w:tc>
          <w:tcPr>
            <w:tcW w:w="7328" w:type="dxa"/>
            <w:tcBorders>
              <w:top w:val="nil"/>
              <w:left w:val="single" w:sz="4" w:space="0" w:color="auto"/>
              <w:bottom w:val="single" w:sz="4" w:space="0" w:color="auto"/>
              <w:right w:val="single" w:sz="4" w:space="0" w:color="auto"/>
            </w:tcBorders>
            <w:vAlign w:val="bottom"/>
          </w:tcPr>
          <w:p w14:paraId="08F0F9DE"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acumulatori si baterii</w:t>
            </w:r>
          </w:p>
        </w:tc>
      </w:tr>
      <w:tr w:rsidR="0087488D" w:rsidRPr="00BE5104" w14:paraId="6553910F" w14:textId="77777777" w:rsidTr="006E704D">
        <w:trPr>
          <w:trHeight w:val="300"/>
        </w:trPr>
        <w:tc>
          <w:tcPr>
            <w:tcW w:w="1240" w:type="dxa"/>
            <w:tcBorders>
              <w:top w:val="nil"/>
              <w:left w:val="single" w:sz="8" w:space="0" w:color="auto"/>
              <w:bottom w:val="single" w:sz="4" w:space="0" w:color="auto"/>
              <w:right w:val="nil"/>
            </w:tcBorders>
            <w:vAlign w:val="bottom"/>
          </w:tcPr>
          <w:p w14:paraId="00F0BE10"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2731</w:t>
            </w:r>
          </w:p>
        </w:tc>
        <w:tc>
          <w:tcPr>
            <w:tcW w:w="7328" w:type="dxa"/>
            <w:tcBorders>
              <w:top w:val="nil"/>
              <w:left w:val="single" w:sz="4" w:space="0" w:color="auto"/>
              <w:bottom w:val="single" w:sz="4" w:space="0" w:color="auto"/>
              <w:right w:val="single" w:sz="4" w:space="0" w:color="auto"/>
            </w:tcBorders>
            <w:vAlign w:val="bottom"/>
          </w:tcPr>
          <w:p w14:paraId="2EB8098F"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cabluri cu fibra optica</w:t>
            </w:r>
          </w:p>
        </w:tc>
      </w:tr>
      <w:tr w:rsidR="0087488D" w:rsidRPr="00BE5104" w14:paraId="74829541" w14:textId="77777777" w:rsidTr="006E704D">
        <w:trPr>
          <w:trHeight w:val="300"/>
        </w:trPr>
        <w:tc>
          <w:tcPr>
            <w:tcW w:w="1240" w:type="dxa"/>
            <w:tcBorders>
              <w:top w:val="nil"/>
              <w:left w:val="single" w:sz="8" w:space="0" w:color="auto"/>
              <w:bottom w:val="single" w:sz="4" w:space="0" w:color="auto"/>
              <w:right w:val="nil"/>
            </w:tcBorders>
            <w:vAlign w:val="bottom"/>
          </w:tcPr>
          <w:p w14:paraId="51F0D72F"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2732</w:t>
            </w:r>
          </w:p>
        </w:tc>
        <w:tc>
          <w:tcPr>
            <w:tcW w:w="7328" w:type="dxa"/>
            <w:tcBorders>
              <w:top w:val="nil"/>
              <w:left w:val="single" w:sz="4" w:space="0" w:color="auto"/>
              <w:bottom w:val="single" w:sz="4" w:space="0" w:color="auto"/>
              <w:right w:val="single" w:sz="4" w:space="0" w:color="auto"/>
            </w:tcBorders>
            <w:vAlign w:val="bottom"/>
          </w:tcPr>
          <w:p w14:paraId="1F7C096E"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altor fire si cabluri electrice si electrocasnice</w:t>
            </w:r>
          </w:p>
        </w:tc>
      </w:tr>
      <w:tr w:rsidR="0087488D" w:rsidRPr="00BE5104" w14:paraId="64923A99" w14:textId="77777777" w:rsidTr="006E704D">
        <w:trPr>
          <w:trHeight w:val="525"/>
        </w:trPr>
        <w:tc>
          <w:tcPr>
            <w:tcW w:w="1240" w:type="dxa"/>
            <w:tcBorders>
              <w:top w:val="nil"/>
              <w:left w:val="single" w:sz="8" w:space="0" w:color="auto"/>
              <w:bottom w:val="single" w:sz="4" w:space="0" w:color="auto"/>
              <w:right w:val="nil"/>
            </w:tcBorders>
            <w:vAlign w:val="bottom"/>
          </w:tcPr>
          <w:p w14:paraId="50A4C5B7"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2733</w:t>
            </w:r>
          </w:p>
        </w:tc>
        <w:tc>
          <w:tcPr>
            <w:tcW w:w="7328" w:type="dxa"/>
            <w:tcBorders>
              <w:top w:val="nil"/>
              <w:left w:val="single" w:sz="4" w:space="0" w:color="auto"/>
              <w:bottom w:val="single" w:sz="4" w:space="0" w:color="auto"/>
              <w:right w:val="single" w:sz="4" w:space="0" w:color="auto"/>
            </w:tcBorders>
            <w:vAlign w:val="bottom"/>
          </w:tcPr>
          <w:p w14:paraId="5C41D4EC"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dispozitivelor de conexiune pentru fire si cabluri electrice si electronice</w:t>
            </w:r>
          </w:p>
        </w:tc>
      </w:tr>
      <w:tr w:rsidR="0087488D" w:rsidRPr="00BE5104" w14:paraId="5EDC2AD5" w14:textId="77777777" w:rsidTr="006E704D">
        <w:trPr>
          <w:trHeight w:val="300"/>
        </w:trPr>
        <w:tc>
          <w:tcPr>
            <w:tcW w:w="1240" w:type="dxa"/>
            <w:tcBorders>
              <w:top w:val="nil"/>
              <w:left w:val="single" w:sz="8" w:space="0" w:color="auto"/>
              <w:bottom w:val="single" w:sz="4" w:space="0" w:color="auto"/>
              <w:right w:val="nil"/>
            </w:tcBorders>
            <w:vAlign w:val="bottom"/>
          </w:tcPr>
          <w:p w14:paraId="58DEE9C1"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2740</w:t>
            </w:r>
          </w:p>
        </w:tc>
        <w:tc>
          <w:tcPr>
            <w:tcW w:w="7328" w:type="dxa"/>
            <w:tcBorders>
              <w:top w:val="nil"/>
              <w:left w:val="single" w:sz="4" w:space="0" w:color="auto"/>
              <w:bottom w:val="single" w:sz="4" w:space="0" w:color="auto"/>
              <w:right w:val="single" w:sz="4" w:space="0" w:color="auto"/>
            </w:tcBorders>
            <w:vAlign w:val="bottom"/>
          </w:tcPr>
          <w:p w14:paraId="7ABA79B6"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echipamente electrice de iluminat</w:t>
            </w:r>
          </w:p>
        </w:tc>
      </w:tr>
      <w:tr w:rsidR="0087488D" w:rsidRPr="00BE5104" w14:paraId="1419F17D" w14:textId="77777777" w:rsidTr="006E704D">
        <w:trPr>
          <w:trHeight w:val="300"/>
        </w:trPr>
        <w:tc>
          <w:tcPr>
            <w:tcW w:w="1240" w:type="dxa"/>
            <w:tcBorders>
              <w:top w:val="nil"/>
              <w:left w:val="single" w:sz="8" w:space="0" w:color="auto"/>
              <w:bottom w:val="single" w:sz="4" w:space="0" w:color="auto"/>
              <w:right w:val="nil"/>
            </w:tcBorders>
            <w:vAlign w:val="bottom"/>
          </w:tcPr>
          <w:p w14:paraId="3F6426FD"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2751</w:t>
            </w:r>
          </w:p>
        </w:tc>
        <w:tc>
          <w:tcPr>
            <w:tcW w:w="7328" w:type="dxa"/>
            <w:tcBorders>
              <w:top w:val="nil"/>
              <w:left w:val="single" w:sz="4" w:space="0" w:color="auto"/>
              <w:bottom w:val="single" w:sz="4" w:space="0" w:color="auto"/>
              <w:right w:val="single" w:sz="4" w:space="0" w:color="auto"/>
            </w:tcBorders>
            <w:vAlign w:val="bottom"/>
          </w:tcPr>
          <w:p w14:paraId="00388A30"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aparate electrocasnice</w:t>
            </w:r>
          </w:p>
        </w:tc>
      </w:tr>
      <w:tr w:rsidR="0087488D" w:rsidRPr="00BE5104" w14:paraId="0DD9C367" w14:textId="77777777" w:rsidTr="006E704D">
        <w:trPr>
          <w:trHeight w:val="300"/>
        </w:trPr>
        <w:tc>
          <w:tcPr>
            <w:tcW w:w="1240" w:type="dxa"/>
            <w:tcBorders>
              <w:top w:val="nil"/>
              <w:left w:val="single" w:sz="8" w:space="0" w:color="auto"/>
              <w:bottom w:val="single" w:sz="4" w:space="0" w:color="auto"/>
              <w:right w:val="nil"/>
            </w:tcBorders>
            <w:vAlign w:val="bottom"/>
          </w:tcPr>
          <w:p w14:paraId="4251F5AB"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2752</w:t>
            </w:r>
          </w:p>
        </w:tc>
        <w:tc>
          <w:tcPr>
            <w:tcW w:w="7328" w:type="dxa"/>
            <w:tcBorders>
              <w:top w:val="nil"/>
              <w:left w:val="single" w:sz="4" w:space="0" w:color="auto"/>
              <w:bottom w:val="single" w:sz="4" w:space="0" w:color="auto"/>
              <w:right w:val="single" w:sz="4" w:space="0" w:color="auto"/>
            </w:tcBorders>
            <w:vAlign w:val="bottom"/>
          </w:tcPr>
          <w:p w14:paraId="5D4A7E3D"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echipamente casnice neelectrice</w:t>
            </w:r>
          </w:p>
        </w:tc>
      </w:tr>
      <w:tr w:rsidR="0087488D" w:rsidRPr="00BE5104" w14:paraId="2E2B8E0E" w14:textId="77777777" w:rsidTr="006E704D">
        <w:trPr>
          <w:trHeight w:val="300"/>
        </w:trPr>
        <w:tc>
          <w:tcPr>
            <w:tcW w:w="1240" w:type="dxa"/>
            <w:tcBorders>
              <w:top w:val="nil"/>
              <w:left w:val="single" w:sz="8" w:space="0" w:color="auto"/>
              <w:bottom w:val="single" w:sz="4" w:space="0" w:color="auto"/>
              <w:right w:val="nil"/>
            </w:tcBorders>
            <w:vAlign w:val="bottom"/>
          </w:tcPr>
          <w:p w14:paraId="762A06B4"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2790</w:t>
            </w:r>
          </w:p>
        </w:tc>
        <w:tc>
          <w:tcPr>
            <w:tcW w:w="7328" w:type="dxa"/>
            <w:tcBorders>
              <w:top w:val="nil"/>
              <w:left w:val="single" w:sz="4" w:space="0" w:color="auto"/>
              <w:bottom w:val="single" w:sz="4" w:space="0" w:color="auto"/>
              <w:right w:val="single" w:sz="4" w:space="0" w:color="auto"/>
            </w:tcBorders>
            <w:vAlign w:val="bottom"/>
          </w:tcPr>
          <w:p w14:paraId="455021C0"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altor echipamente electrice</w:t>
            </w:r>
          </w:p>
        </w:tc>
      </w:tr>
      <w:tr w:rsidR="0087488D" w:rsidRPr="00BE5104" w14:paraId="73FD7B36" w14:textId="77777777" w:rsidTr="006E704D">
        <w:trPr>
          <w:trHeight w:val="315"/>
        </w:trPr>
        <w:tc>
          <w:tcPr>
            <w:tcW w:w="1240" w:type="dxa"/>
            <w:tcBorders>
              <w:top w:val="nil"/>
              <w:left w:val="single" w:sz="8" w:space="0" w:color="auto"/>
              <w:bottom w:val="single" w:sz="4" w:space="0" w:color="auto"/>
              <w:right w:val="nil"/>
            </w:tcBorders>
            <w:vAlign w:val="bottom"/>
          </w:tcPr>
          <w:p w14:paraId="57F5779E" w14:textId="77777777" w:rsidR="0087488D" w:rsidRPr="00BE5104" w:rsidRDefault="0087488D" w:rsidP="006E704D">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28</w:t>
            </w:r>
          </w:p>
        </w:tc>
        <w:tc>
          <w:tcPr>
            <w:tcW w:w="7328" w:type="dxa"/>
            <w:tcBorders>
              <w:top w:val="single" w:sz="4" w:space="0" w:color="auto"/>
              <w:left w:val="single" w:sz="4" w:space="0" w:color="auto"/>
              <w:bottom w:val="single" w:sz="4" w:space="0" w:color="auto"/>
              <w:right w:val="single" w:sz="8" w:space="0" w:color="000000"/>
            </w:tcBorders>
            <w:noWrap/>
            <w:vAlign w:val="bottom"/>
          </w:tcPr>
          <w:p w14:paraId="7EFABBA4" w14:textId="77777777" w:rsidR="0087488D" w:rsidRPr="00BE5104" w:rsidRDefault="0087488D" w:rsidP="006E704D">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Fabricarea de masini, utilaje si echipamente n.c.a. (secțiunea C)</w:t>
            </w:r>
          </w:p>
        </w:tc>
      </w:tr>
      <w:tr w:rsidR="0087488D" w:rsidRPr="00BE5104" w14:paraId="629918AD" w14:textId="77777777" w:rsidTr="006E704D">
        <w:trPr>
          <w:trHeight w:val="525"/>
        </w:trPr>
        <w:tc>
          <w:tcPr>
            <w:tcW w:w="1240" w:type="dxa"/>
            <w:tcBorders>
              <w:top w:val="single" w:sz="4" w:space="0" w:color="auto"/>
              <w:left w:val="single" w:sz="8" w:space="0" w:color="auto"/>
              <w:bottom w:val="single" w:sz="4" w:space="0" w:color="auto"/>
              <w:right w:val="nil"/>
            </w:tcBorders>
            <w:vAlign w:val="bottom"/>
          </w:tcPr>
          <w:p w14:paraId="5E6CB18A"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2811</w:t>
            </w:r>
          </w:p>
        </w:tc>
        <w:tc>
          <w:tcPr>
            <w:tcW w:w="7328" w:type="dxa"/>
            <w:tcBorders>
              <w:top w:val="single" w:sz="4" w:space="0" w:color="auto"/>
              <w:left w:val="single" w:sz="4" w:space="0" w:color="auto"/>
              <w:bottom w:val="single" w:sz="4" w:space="0" w:color="auto"/>
              <w:right w:val="single" w:sz="4" w:space="0" w:color="auto"/>
            </w:tcBorders>
            <w:vAlign w:val="bottom"/>
          </w:tcPr>
          <w:p w14:paraId="0AE3DCC5"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motoare si turbine (cu exceptia celor pentru avioane, autovehicule si motociclete)</w:t>
            </w:r>
          </w:p>
        </w:tc>
      </w:tr>
      <w:tr w:rsidR="0087488D" w:rsidRPr="00BE5104" w14:paraId="53FCDB5C" w14:textId="77777777" w:rsidTr="006E704D">
        <w:trPr>
          <w:trHeight w:val="300"/>
        </w:trPr>
        <w:tc>
          <w:tcPr>
            <w:tcW w:w="1240" w:type="dxa"/>
            <w:tcBorders>
              <w:top w:val="nil"/>
              <w:left w:val="single" w:sz="8" w:space="0" w:color="auto"/>
              <w:bottom w:val="single" w:sz="4" w:space="0" w:color="auto"/>
              <w:right w:val="nil"/>
            </w:tcBorders>
            <w:vAlign w:val="bottom"/>
          </w:tcPr>
          <w:p w14:paraId="26549E02"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2812</w:t>
            </w:r>
          </w:p>
        </w:tc>
        <w:tc>
          <w:tcPr>
            <w:tcW w:w="7328" w:type="dxa"/>
            <w:tcBorders>
              <w:top w:val="nil"/>
              <w:left w:val="single" w:sz="4" w:space="0" w:color="auto"/>
              <w:bottom w:val="single" w:sz="4" w:space="0" w:color="auto"/>
              <w:right w:val="single" w:sz="4" w:space="0" w:color="auto"/>
            </w:tcBorders>
            <w:vAlign w:val="bottom"/>
          </w:tcPr>
          <w:p w14:paraId="173E818E"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motoare hidraulice</w:t>
            </w:r>
          </w:p>
        </w:tc>
      </w:tr>
      <w:tr w:rsidR="0087488D" w:rsidRPr="00BE5104" w14:paraId="6937BCD5" w14:textId="77777777" w:rsidTr="006E704D">
        <w:trPr>
          <w:trHeight w:val="300"/>
        </w:trPr>
        <w:tc>
          <w:tcPr>
            <w:tcW w:w="1240" w:type="dxa"/>
            <w:tcBorders>
              <w:top w:val="nil"/>
              <w:left w:val="single" w:sz="8" w:space="0" w:color="auto"/>
              <w:bottom w:val="single" w:sz="4" w:space="0" w:color="auto"/>
              <w:right w:val="nil"/>
            </w:tcBorders>
            <w:vAlign w:val="bottom"/>
          </w:tcPr>
          <w:p w14:paraId="267829CC"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lastRenderedPageBreak/>
              <w:t>2813</w:t>
            </w:r>
          </w:p>
        </w:tc>
        <w:tc>
          <w:tcPr>
            <w:tcW w:w="7328" w:type="dxa"/>
            <w:tcBorders>
              <w:top w:val="nil"/>
              <w:left w:val="single" w:sz="4" w:space="0" w:color="auto"/>
              <w:bottom w:val="single" w:sz="4" w:space="0" w:color="auto"/>
              <w:right w:val="single" w:sz="4" w:space="0" w:color="auto"/>
            </w:tcBorders>
            <w:vAlign w:val="bottom"/>
          </w:tcPr>
          <w:p w14:paraId="6AE834A0"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pompe si compresoare</w:t>
            </w:r>
          </w:p>
        </w:tc>
      </w:tr>
      <w:tr w:rsidR="0087488D" w:rsidRPr="00BE5104" w14:paraId="76F2289A" w14:textId="77777777" w:rsidTr="006E704D">
        <w:trPr>
          <w:trHeight w:val="300"/>
        </w:trPr>
        <w:tc>
          <w:tcPr>
            <w:tcW w:w="1240" w:type="dxa"/>
            <w:tcBorders>
              <w:top w:val="nil"/>
              <w:left w:val="single" w:sz="8" w:space="0" w:color="auto"/>
              <w:bottom w:val="single" w:sz="4" w:space="0" w:color="auto"/>
              <w:right w:val="nil"/>
            </w:tcBorders>
            <w:vAlign w:val="bottom"/>
          </w:tcPr>
          <w:p w14:paraId="1A542800"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2814</w:t>
            </w:r>
          </w:p>
        </w:tc>
        <w:tc>
          <w:tcPr>
            <w:tcW w:w="7328" w:type="dxa"/>
            <w:tcBorders>
              <w:top w:val="nil"/>
              <w:left w:val="single" w:sz="4" w:space="0" w:color="auto"/>
              <w:bottom w:val="single" w:sz="4" w:space="0" w:color="auto"/>
              <w:right w:val="single" w:sz="4" w:space="0" w:color="auto"/>
            </w:tcBorders>
            <w:vAlign w:val="bottom"/>
          </w:tcPr>
          <w:p w14:paraId="298F3BB4"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articole de robinetarie</w:t>
            </w:r>
          </w:p>
        </w:tc>
      </w:tr>
      <w:tr w:rsidR="0087488D" w:rsidRPr="00BE5104" w14:paraId="5F547968" w14:textId="77777777" w:rsidTr="006E704D">
        <w:trPr>
          <w:trHeight w:val="525"/>
        </w:trPr>
        <w:tc>
          <w:tcPr>
            <w:tcW w:w="1240" w:type="dxa"/>
            <w:tcBorders>
              <w:top w:val="nil"/>
              <w:left w:val="single" w:sz="8" w:space="0" w:color="auto"/>
              <w:bottom w:val="single" w:sz="4" w:space="0" w:color="auto"/>
              <w:right w:val="nil"/>
            </w:tcBorders>
            <w:vAlign w:val="bottom"/>
          </w:tcPr>
          <w:p w14:paraId="430C8F56"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2815</w:t>
            </w:r>
          </w:p>
        </w:tc>
        <w:tc>
          <w:tcPr>
            <w:tcW w:w="7328" w:type="dxa"/>
            <w:tcBorders>
              <w:top w:val="nil"/>
              <w:left w:val="single" w:sz="4" w:space="0" w:color="auto"/>
              <w:bottom w:val="single" w:sz="4" w:space="0" w:color="auto"/>
              <w:right w:val="single" w:sz="4" w:space="0" w:color="auto"/>
            </w:tcBorders>
            <w:vAlign w:val="bottom"/>
          </w:tcPr>
          <w:p w14:paraId="53E3A597"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lagarelor, angrenajelor, cutiilor de viteza si a elementelor mecanice de transmisie</w:t>
            </w:r>
          </w:p>
        </w:tc>
      </w:tr>
      <w:tr w:rsidR="0087488D" w:rsidRPr="00BE5104" w14:paraId="1E39BB2F" w14:textId="77777777" w:rsidTr="006E704D">
        <w:trPr>
          <w:trHeight w:val="300"/>
        </w:trPr>
        <w:tc>
          <w:tcPr>
            <w:tcW w:w="1240" w:type="dxa"/>
            <w:tcBorders>
              <w:top w:val="nil"/>
              <w:left w:val="single" w:sz="8" w:space="0" w:color="auto"/>
              <w:bottom w:val="single" w:sz="4" w:space="0" w:color="auto"/>
              <w:right w:val="nil"/>
            </w:tcBorders>
            <w:vAlign w:val="bottom"/>
          </w:tcPr>
          <w:p w14:paraId="46C265AB"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2821</w:t>
            </w:r>
          </w:p>
        </w:tc>
        <w:tc>
          <w:tcPr>
            <w:tcW w:w="7328" w:type="dxa"/>
            <w:tcBorders>
              <w:top w:val="nil"/>
              <w:left w:val="single" w:sz="4" w:space="0" w:color="auto"/>
              <w:bottom w:val="single" w:sz="4" w:space="0" w:color="auto"/>
              <w:right w:val="single" w:sz="4" w:space="0" w:color="auto"/>
            </w:tcBorders>
            <w:vAlign w:val="bottom"/>
          </w:tcPr>
          <w:p w14:paraId="2AC337A0"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cuptoarelor, furnalelor si arzatoarelor</w:t>
            </w:r>
          </w:p>
        </w:tc>
      </w:tr>
      <w:tr w:rsidR="0087488D" w:rsidRPr="00BE5104" w14:paraId="59E188E5" w14:textId="77777777" w:rsidTr="006E704D">
        <w:trPr>
          <w:trHeight w:val="300"/>
        </w:trPr>
        <w:tc>
          <w:tcPr>
            <w:tcW w:w="1240" w:type="dxa"/>
            <w:tcBorders>
              <w:top w:val="nil"/>
              <w:left w:val="single" w:sz="8" w:space="0" w:color="auto"/>
              <w:bottom w:val="single" w:sz="4" w:space="0" w:color="auto"/>
              <w:right w:val="nil"/>
            </w:tcBorders>
            <w:vAlign w:val="bottom"/>
          </w:tcPr>
          <w:p w14:paraId="27CECD8C"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2822</w:t>
            </w:r>
          </w:p>
        </w:tc>
        <w:tc>
          <w:tcPr>
            <w:tcW w:w="7328" w:type="dxa"/>
            <w:tcBorders>
              <w:top w:val="nil"/>
              <w:left w:val="single" w:sz="4" w:space="0" w:color="auto"/>
              <w:bottom w:val="single" w:sz="4" w:space="0" w:color="auto"/>
              <w:right w:val="single" w:sz="4" w:space="0" w:color="auto"/>
            </w:tcBorders>
            <w:vAlign w:val="bottom"/>
          </w:tcPr>
          <w:p w14:paraId="43B034AC"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echipamentelor de ridicat si manipulat</w:t>
            </w:r>
          </w:p>
        </w:tc>
      </w:tr>
      <w:tr w:rsidR="0087488D" w:rsidRPr="00BE5104" w14:paraId="048DC598" w14:textId="77777777" w:rsidTr="006E704D">
        <w:trPr>
          <w:trHeight w:val="525"/>
        </w:trPr>
        <w:tc>
          <w:tcPr>
            <w:tcW w:w="1240" w:type="dxa"/>
            <w:tcBorders>
              <w:top w:val="nil"/>
              <w:left w:val="single" w:sz="8" w:space="0" w:color="auto"/>
              <w:bottom w:val="single" w:sz="4" w:space="0" w:color="auto"/>
              <w:right w:val="nil"/>
            </w:tcBorders>
            <w:vAlign w:val="bottom"/>
          </w:tcPr>
          <w:p w14:paraId="3C4D8DF0"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2823</w:t>
            </w:r>
          </w:p>
        </w:tc>
        <w:tc>
          <w:tcPr>
            <w:tcW w:w="7328" w:type="dxa"/>
            <w:tcBorders>
              <w:top w:val="nil"/>
              <w:left w:val="single" w:sz="4" w:space="0" w:color="auto"/>
              <w:bottom w:val="single" w:sz="4" w:space="0" w:color="auto"/>
              <w:right w:val="single" w:sz="4" w:space="0" w:color="auto"/>
            </w:tcBorders>
            <w:vAlign w:val="bottom"/>
          </w:tcPr>
          <w:p w14:paraId="064AF460"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masinilor si echipamentelor de birou (exclusiv fabricarea calculatoarelor si a echipamentelor periferice)</w:t>
            </w:r>
          </w:p>
        </w:tc>
      </w:tr>
      <w:tr w:rsidR="0087488D" w:rsidRPr="00BE5104" w14:paraId="656D2DC5" w14:textId="77777777" w:rsidTr="006E704D">
        <w:trPr>
          <w:trHeight w:val="300"/>
        </w:trPr>
        <w:tc>
          <w:tcPr>
            <w:tcW w:w="1240" w:type="dxa"/>
            <w:tcBorders>
              <w:top w:val="nil"/>
              <w:left w:val="single" w:sz="8" w:space="0" w:color="auto"/>
              <w:bottom w:val="single" w:sz="4" w:space="0" w:color="auto"/>
              <w:right w:val="nil"/>
            </w:tcBorders>
            <w:vAlign w:val="bottom"/>
          </w:tcPr>
          <w:p w14:paraId="4DE20CF8"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2824</w:t>
            </w:r>
          </w:p>
        </w:tc>
        <w:tc>
          <w:tcPr>
            <w:tcW w:w="7328" w:type="dxa"/>
            <w:tcBorders>
              <w:top w:val="nil"/>
              <w:left w:val="single" w:sz="4" w:space="0" w:color="auto"/>
              <w:bottom w:val="single" w:sz="4" w:space="0" w:color="auto"/>
              <w:right w:val="single" w:sz="4" w:space="0" w:color="auto"/>
            </w:tcBorders>
            <w:vAlign w:val="bottom"/>
          </w:tcPr>
          <w:p w14:paraId="74185B22"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masinilor-unelte portabile actionate electric</w:t>
            </w:r>
          </w:p>
        </w:tc>
      </w:tr>
      <w:tr w:rsidR="0087488D" w:rsidRPr="00BE5104" w14:paraId="488AC5FC" w14:textId="77777777" w:rsidTr="006E704D">
        <w:trPr>
          <w:trHeight w:val="525"/>
        </w:trPr>
        <w:tc>
          <w:tcPr>
            <w:tcW w:w="1240" w:type="dxa"/>
            <w:tcBorders>
              <w:top w:val="nil"/>
              <w:left w:val="single" w:sz="8" w:space="0" w:color="auto"/>
              <w:bottom w:val="single" w:sz="4" w:space="0" w:color="auto"/>
              <w:right w:val="nil"/>
            </w:tcBorders>
            <w:vAlign w:val="bottom"/>
          </w:tcPr>
          <w:p w14:paraId="2881D9AD"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2825</w:t>
            </w:r>
          </w:p>
        </w:tc>
        <w:tc>
          <w:tcPr>
            <w:tcW w:w="7328" w:type="dxa"/>
            <w:tcBorders>
              <w:top w:val="nil"/>
              <w:left w:val="single" w:sz="4" w:space="0" w:color="auto"/>
              <w:bottom w:val="single" w:sz="4" w:space="0" w:color="auto"/>
              <w:right w:val="single" w:sz="4" w:space="0" w:color="auto"/>
            </w:tcBorders>
            <w:vAlign w:val="bottom"/>
          </w:tcPr>
          <w:p w14:paraId="18888609"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ehipamentelor de ventilatie si frigorifice, exclusiv a echipamentelor de uz casnic</w:t>
            </w:r>
          </w:p>
        </w:tc>
      </w:tr>
      <w:tr w:rsidR="0087488D" w:rsidRPr="00BE5104" w14:paraId="70EC17BE" w14:textId="77777777" w:rsidTr="006E704D">
        <w:trPr>
          <w:trHeight w:val="300"/>
        </w:trPr>
        <w:tc>
          <w:tcPr>
            <w:tcW w:w="1240" w:type="dxa"/>
            <w:tcBorders>
              <w:top w:val="nil"/>
              <w:left w:val="single" w:sz="8" w:space="0" w:color="auto"/>
              <w:bottom w:val="single" w:sz="4" w:space="0" w:color="auto"/>
              <w:right w:val="nil"/>
            </w:tcBorders>
            <w:vAlign w:val="bottom"/>
          </w:tcPr>
          <w:p w14:paraId="0EDA2FAA"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2829</w:t>
            </w:r>
          </w:p>
        </w:tc>
        <w:tc>
          <w:tcPr>
            <w:tcW w:w="7328" w:type="dxa"/>
            <w:tcBorders>
              <w:top w:val="nil"/>
              <w:left w:val="single" w:sz="4" w:space="0" w:color="auto"/>
              <w:bottom w:val="single" w:sz="4" w:space="0" w:color="auto"/>
              <w:right w:val="single" w:sz="4" w:space="0" w:color="auto"/>
            </w:tcBorders>
            <w:vAlign w:val="bottom"/>
          </w:tcPr>
          <w:p w14:paraId="63633B70"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altor masini si utilaje de utilizare generala n.c.a.</w:t>
            </w:r>
          </w:p>
        </w:tc>
      </w:tr>
      <w:tr w:rsidR="0087488D" w:rsidRPr="00BE5104" w14:paraId="5080EBF0" w14:textId="77777777" w:rsidTr="006E704D">
        <w:trPr>
          <w:trHeight w:val="525"/>
        </w:trPr>
        <w:tc>
          <w:tcPr>
            <w:tcW w:w="1240" w:type="dxa"/>
            <w:tcBorders>
              <w:top w:val="nil"/>
              <w:left w:val="single" w:sz="8" w:space="0" w:color="auto"/>
              <w:bottom w:val="single" w:sz="4" w:space="0" w:color="auto"/>
              <w:right w:val="nil"/>
            </w:tcBorders>
            <w:vAlign w:val="bottom"/>
          </w:tcPr>
          <w:p w14:paraId="2C57CEFB"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2830</w:t>
            </w:r>
          </w:p>
        </w:tc>
        <w:tc>
          <w:tcPr>
            <w:tcW w:w="7328" w:type="dxa"/>
            <w:tcBorders>
              <w:top w:val="nil"/>
              <w:left w:val="single" w:sz="4" w:space="0" w:color="auto"/>
              <w:bottom w:val="single" w:sz="4" w:space="0" w:color="auto"/>
              <w:right w:val="single" w:sz="4" w:space="0" w:color="auto"/>
            </w:tcBorders>
            <w:vAlign w:val="bottom"/>
          </w:tcPr>
          <w:p w14:paraId="3FAC4FDF"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masinilor si utilajelor pentru agricultura si exploatari forestiere</w:t>
            </w:r>
          </w:p>
        </w:tc>
      </w:tr>
      <w:tr w:rsidR="0087488D" w:rsidRPr="00BE5104" w14:paraId="1E9C92C5" w14:textId="77777777" w:rsidTr="006E704D">
        <w:trPr>
          <w:trHeight w:val="525"/>
        </w:trPr>
        <w:tc>
          <w:tcPr>
            <w:tcW w:w="1240" w:type="dxa"/>
            <w:tcBorders>
              <w:top w:val="nil"/>
              <w:left w:val="single" w:sz="8" w:space="0" w:color="auto"/>
              <w:bottom w:val="single" w:sz="4" w:space="0" w:color="auto"/>
              <w:right w:val="nil"/>
            </w:tcBorders>
            <w:vAlign w:val="bottom"/>
          </w:tcPr>
          <w:p w14:paraId="7CE82C6D"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2841</w:t>
            </w:r>
          </w:p>
        </w:tc>
        <w:tc>
          <w:tcPr>
            <w:tcW w:w="7328" w:type="dxa"/>
            <w:tcBorders>
              <w:top w:val="nil"/>
              <w:left w:val="single" w:sz="4" w:space="0" w:color="auto"/>
              <w:bottom w:val="single" w:sz="4" w:space="0" w:color="auto"/>
              <w:right w:val="single" w:sz="4" w:space="0" w:color="auto"/>
            </w:tcBorders>
            <w:vAlign w:val="bottom"/>
          </w:tcPr>
          <w:p w14:paraId="71FD546B"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utilajelor si a masinilor-unelte pentru prelucrarea metalului</w:t>
            </w:r>
          </w:p>
        </w:tc>
      </w:tr>
      <w:tr w:rsidR="0087488D" w:rsidRPr="00BE5104" w14:paraId="510A0E6C" w14:textId="77777777" w:rsidTr="006E704D">
        <w:trPr>
          <w:trHeight w:val="300"/>
        </w:trPr>
        <w:tc>
          <w:tcPr>
            <w:tcW w:w="1240" w:type="dxa"/>
            <w:tcBorders>
              <w:top w:val="nil"/>
              <w:left w:val="single" w:sz="8" w:space="0" w:color="auto"/>
              <w:bottom w:val="single" w:sz="4" w:space="0" w:color="auto"/>
              <w:right w:val="nil"/>
            </w:tcBorders>
            <w:vAlign w:val="bottom"/>
          </w:tcPr>
          <w:p w14:paraId="77B759D1"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2849</w:t>
            </w:r>
          </w:p>
        </w:tc>
        <w:tc>
          <w:tcPr>
            <w:tcW w:w="7328" w:type="dxa"/>
            <w:tcBorders>
              <w:top w:val="nil"/>
              <w:left w:val="single" w:sz="4" w:space="0" w:color="auto"/>
              <w:bottom w:val="single" w:sz="4" w:space="0" w:color="auto"/>
              <w:right w:val="single" w:sz="4" w:space="0" w:color="auto"/>
            </w:tcBorders>
            <w:vAlign w:val="bottom"/>
          </w:tcPr>
          <w:p w14:paraId="4FFDA75A"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altor masini-unelte n.c.a.</w:t>
            </w:r>
          </w:p>
        </w:tc>
      </w:tr>
      <w:tr w:rsidR="0087488D" w:rsidRPr="00BE5104" w14:paraId="23C32E27" w14:textId="77777777" w:rsidTr="006E704D">
        <w:trPr>
          <w:trHeight w:val="300"/>
        </w:trPr>
        <w:tc>
          <w:tcPr>
            <w:tcW w:w="1240" w:type="dxa"/>
            <w:tcBorders>
              <w:top w:val="nil"/>
              <w:left w:val="single" w:sz="8" w:space="0" w:color="auto"/>
              <w:bottom w:val="single" w:sz="4" w:space="0" w:color="auto"/>
              <w:right w:val="nil"/>
            </w:tcBorders>
            <w:vAlign w:val="bottom"/>
          </w:tcPr>
          <w:p w14:paraId="09D82033"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2891</w:t>
            </w:r>
          </w:p>
        </w:tc>
        <w:tc>
          <w:tcPr>
            <w:tcW w:w="7328" w:type="dxa"/>
            <w:tcBorders>
              <w:top w:val="nil"/>
              <w:left w:val="single" w:sz="4" w:space="0" w:color="auto"/>
              <w:bottom w:val="single" w:sz="4" w:space="0" w:color="auto"/>
              <w:right w:val="single" w:sz="4" w:space="0" w:color="auto"/>
            </w:tcBorders>
            <w:vAlign w:val="bottom"/>
          </w:tcPr>
          <w:p w14:paraId="43580BA2"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utilajelor pentru metalurgie</w:t>
            </w:r>
          </w:p>
        </w:tc>
      </w:tr>
      <w:tr w:rsidR="0087488D" w:rsidRPr="00BE5104" w14:paraId="612A9930" w14:textId="77777777" w:rsidTr="006E704D">
        <w:trPr>
          <w:trHeight w:val="300"/>
        </w:trPr>
        <w:tc>
          <w:tcPr>
            <w:tcW w:w="1240" w:type="dxa"/>
            <w:tcBorders>
              <w:top w:val="nil"/>
              <w:left w:val="single" w:sz="8" w:space="0" w:color="auto"/>
              <w:bottom w:val="single" w:sz="4" w:space="0" w:color="auto"/>
              <w:right w:val="nil"/>
            </w:tcBorders>
            <w:vAlign w:val="bottom"/>
          </w:tcPr>
          <w:p w14:paraId="11CE6204"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2892</w:t>
            </w:r>
          </w:p>
        </w:tc>
        <w:tc>
          <w:tcPr>
            <w:tcW w:w="7328" w:type="dxa"/>
            <w:tcBorders>
              <w:top w:val="nil"/>
              <w:left w:val="single" w:sz="4" w:space="0" w:color="auto"/>
              <w:bottom w:val="single" w:sz="4" w:space="0" w:color="auto"/>
              <w:right w:val="single" w:sz="4" w:space="0" w:color="auto"/>
            </w:tcBorders>
            <w:vAlign w:val="bottom"/>
          </w:tcPr>
          <w:p w14:paraId="3592F0BF"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utilajelor pentru extractie si constructii</w:t>
            </w:r>
          </w:p>
        </w:tc>
      </w:tr>
      <w:tr w:rsidR="0087488D" w:rsidRPr="00BE5104" w14:paraId="013ACE58" w14:textId="77777777" w:rsidTr="006E704D">
        <w:trPr>
          <w:trHeight w:val="525"/>
        </w:trPr>
        <w:tc>
          <w:tcPr>
            <w:tcW w:w="1240" w:type="dxa"/>
            <w:tcBorders>
              <w:top w:val="nil"/>
              <w:left w:val="single" w:sz="8" w:space="0" w:color="auto"/>
              <w:bottom w:val="single" w:sz="4" w:space="0" w:color="auto"/>
              <w:right w:val="nil"/>
            </w:tcBorders>
            <w:vAlign w:val="bottom"/>
          </w:tcPr>
          <w:p w14:paraId="3A43C36B"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2893</w:t>
            </w:r>
          </w:p>
        </w:tc>
        <w:tc>
          <w:tcPr>
            <w:tcW w:w="7328" w:type="dxa"/>
            <w:tcBorders>
              <w:top w:val="nil"/>
              <w:left w:val="single" w:sz="4" w:space="0" w:color="auto"/>
              <w:bottom w:val="single" w:sz="4" w:space="0" w:color="auto"/>
              <w:right w:val="single" w:sz="4" w:space="0" w:color="auto"/>
            </w:tcBorders>
            <w:vAlign w:val="bottom"/>
          </w:tcPr>
          <w:p w14:paraId="54ACB8CF"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utilajelor pentru prelucrarea produselor alimentare, bauturilor si tutunului</w:t>
            </w:r>
          </w:p>
        </w:tc>
      </w:tr>
      <w:tr w:rsidR="0087488D" w:rsidRPr="00BE5104" w14:paraId="12461953" w14:textId="77777777" w:rsidTr="006E704D">
        <w:trPr>
          <w:trHeight w:val="525"/>
        </w:trPr>
        <w:tc>
          <w:tcPr>
            <w:tcW w:w="1240" w:type="dxa"/>
            <w:tcBorders>
              <w:top w:val="nil"/>
              <w:left w:val="single" w:sz="8" w:space="0" w:color="auto"/>
              <w:bottom w:val="single" w:sz="4" w:space="0" w:color="auto"/>
              <w:right w:val="nil"/>
            </w:tcBorders>
            <w:vAlign w:val="bottom"/>
          </w:tcPr>
          <w:p w14:paraId="480AC416"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2894</w:t>
            </w:r>
          </w:p>
        </w:tc>
        <w:tc>
          <w:tcPr>
            <w:tcW w:w="7328" w:type="dxa"/>
            <w:tcBorders>
              <w:top w:val="nil"/>
              <w:left w:val="single" w:sz="4" w:space="0" w:color="auto"/>
              <w:bottom w:val="single" w:sz="4" w:space="0" w:color="auto"/>
              <w:right w:val="single" w:sz="4" w:space="0" w:color="auto"/>
            </w:tcBorders>
            <w:vAlign w:val="bottom"/>
          </w:tcPr>
          <w:p w14:paraId="601149B9"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utilajelor pentru industria textila, a imbracamintei si a pielariei</w:t>
            </w:r>
          </w:p>
        </w:tc>
      </w:tr>
      <w:tr w:rsidR="0087488D" w:rsidRPr="00BE5104" w14:paraId="0E4A6749" w14:textId="77777777" w:rsidTr="006E704D">
        <w:trPr>
          <w:trHeight w:val="300"/>
        </w:trPr>
        <w:tc>
          <w:tcPr>
            <w:tcW w:w="1240" w:type="dxa"/>
            <w:tcBorders>
              <w:top w:val="nil"/>
              <w:left w:val="single" w:sz="8" w:space="0" w:color="auto"/>
              <w:bottom w:val="single" w:sz="4" w:space="0" w:color="auto"/>
              <w:right w:val="nil"/>
            </w:tcBorders>
            <w:vAlign w:val="bottom"/>
          </w:tcPr>
          <w:p w14:paraId="264633D6"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2895</w:t>
            </w:r>
          </w:p>
        </w:tc>
        <w:tc>
          <w:tcPr>
            <w:tcW w:w="7328" w:type="dxa"/>
            <w:tcBorders>
              <w:top w:val="nil"/>
              <w:left w:val="single" w:sz="4" w:space="0" w:color="auto"/>
              <w:bottom w:val="single" w:sz="4" w:space="0" w:color="auto"/>
              <w:right w:val="single" w:sz="4" w:space="0" w:color="auto"/>
            </w:tcBorders>
            <w:vAlign w:val="bottom"/>
          </w:tcPr>
          <w:p w14:paraId="6E3F526F"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utilajelor pentru industria hartiei si cartonului</w:t>
            </w:r>
          </w:p>
        </w:tc>
      </w:tr>
      <w:tr w:rsidR="0087488D" w:rsidRPr="00BE5104" w14:paraId="11184DF0" w14:textId="77777777" w:rsidTr="006E704D">
        <w:trPr>
          <w:trHeight w:val="525"/>
        </w:trPr>
        <w:tc>
          <w:tcPr>
            <w:tcW w:w="1240" w:type="dxa"/>
            <w:tcBorders>
              <w:top w:val="nil"/>
              <w:left w:val="single" w:sz="8" w:space="0" w:color="auto"/>
              <w:bottom w:val="single" w:sz="4" w:space="0" w:color="auto"/>
              <w:right w:val="nil"/>
            </w:tcBorders>
            <w:vAlign w:val="bottom"/>
          </w:tcPr>
          <w:p w14:paraId="576911D7"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2896</w:t>
            </w:r>
          </w:p>
        </w:tc>
        <w:tc>
          <w:tcPr>
            <w:tcW w:w="7328" w:type="dxa"/>
            <w:tcBorders>
              <w:top w:val="nil"/>
              <w:left w:val="single" w:sz="4" w:space="0" w:color="auto"/>
              <w:bottom w:val="single" w:sz="4" w:space="0" w:color="auto"/>
              <w:right w:val="single" w:sz="4" w:space="0" w:color="auto"/>
            </w:tcBorders>
            <w:vAlign w:val="bottom"/>
          </w:tcPr>
          <w:p w14:paraId="74DE5964"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utilajelor pentru prelucrarea maselor plastice si a cauciucului</w:t>
            </w:r>
          </w:p>
        </w:tc>
      </w:tr>
      <w:tr w:rsidR="0087488D" w:rsidRPr="00BE5104" w14:paraId="0E687391" w14:textId="77777777" w:rsidTr="006E704D">
        <w:trPr>
          <w:trHeight w:val="300"/>
        </w:trPr>
        <w:tc>
          <w:tcPr>
            <w:tcW w:w="1240" w:type="dxa"/>
            <w:tcBorders>
              <w:top w:val="nil"/>
              <w:left w:val="single" w:sz="8" w:space="0" w:color="auto"/>
              <w:bottom w:val="single" w:sz="4" w:space="0" w:color="auto"/>
              <w:right w:val="nil"/>
            </w:tcBorders>
            <w:vAlign w:val="bottom"/>
          </w:tcPr>
          <w:p w14:paraId="6C72A65C"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2899</w:t>
            </w:r>
          </w:p>
        </w:tc>
        <w:tc>
          <w:tcPr>
            <w:tcW w:w="7328" w:type="dxa"/>
            <w:tcBorders>
              <w:top w:val="nil"/>
              <w:left w:val="single" w:sz="4" w:space="0" w:color="auto"/>
              <w:bottom w:val="single" w:sz="4" w:space="0" w:color="auto"/>
              <w:right w:val="single" w:sz="4" w:space="0" w:color="auto"/>
            </w:tcBorders>
            <w:vAlign w:val="bottom"/>
          </w:tcPr>
          <w:p w14:paraId="0564FDC7"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altor masini si utilaje specifice n.c.a.</w:t>
            </w:r>
          </w:p>
        </w:tc>
      </w:tr>
      <w:tr w:rsidR="0087488D" w:rsidRPr="00BE5104" w14:paraId="10345A6E" w14:textId="77777777" w:rsidTr="006E704D">
        <w:trPr>
          <w:trHeight w:val="660"/>
        </w:trPr>
        <w:tc>
          <w:tcPr>
            <w:tcW w:w="1240" w:type="dxa"/>
            <w:tcBorders>
              <w:top w:val="nil"/>
              <w:left w:val="single" w:sz="8" w:space="0" w:color="auto"/>
              <w:bottom w:val="single" w:sz="4" w:space="0" w:color="auto"/>
              <w:right w:val="nil"/>
            </w:tcBorders>
            <w:vAlign w:val="center"/>
          </w:tcPr>
          <w:p w14:paraId="582644F6" w14:textId="77777777" w:rsidR="0087488D" w:rsidRPr="00BE5104" w:rsidRDefault="0087488D" w:rsidP="006E704D">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29</w:t>
            </w:r>
          </w:p>
        </w:tc>
        <w:tc>
          <w:tcPr>
            <w:tcW w:w="7328" w:type="dxa"/>
            <w:tcBorders>
              <w:top w:val="single" w:sz="4" w:space="0" w:color="auto"/>
              <w:left w:val="single" w:sz="4" w:space="0" w:color="auto"/>
              <w:bottom w:val="single" w:sz="4" w:space="0" w:color="auto"/>
              <w:right w:val="single" w:sz="8" w:space="0" w:color="000000"/>
            </w:tcBorders>
            <w:vAlign w:val="bottom"/>
          </w:tcPr>
          <w:p w14:paraId="4F306F8D" w14:textId="77777777" w:rsidR="0087488D" w:rsidRPr="00BE5104" w:rsidRDefault="0087488D" w:rsidP="006E704D">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Fabricarea autovehiculelor de transport rutier, a remorcilor si semiremorcilor (secțiunea C)</w:t>
            </w:r>
          </w:p>
        </w:tc>
      </w:tr>
      <w:tr w:rsidR="0087488D" w:rsidRPr="00BE5104" w14:paraId="3B8EF35F" w14:textId="77777777" w:rsidTr="006E704D">
        <w:trPr>
          <w:trHeight w:val="300"/>
        </w:trPr>
        <w:tc>
          <w:tcPr>
            <w:tcW w:w="1240" w:type="dxa"/>
            <w:tcBorders>
              <w:top w:val="nil"/>
              <w:left w:val="single" w:sz="8" w:space="0" w:color="auto"/>
              <w:bottom w:val="single" w:sz="4" w:space="0" w:color="auto"/>
              <w:right w:val="nil"/>
            </w:tcBorders>
            <w:vAlign w:val="bottom"/>
          </w:tcPr>
          <w:p w14:paraId="437DD825"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2910</w:t>
            </w:r>
          </w:p>
        </w:tc>
        <w:tc>
          <w:tcPr>
            <w:tcW w:w="7328" w:type="dxa"/>
            <w:tcBorders>
              <w:top w:val="nil"/>
              <w:left w:val="single" w:sz="4" w:space="0" w:color="auto"/>
              <w:bottom w:val="single" w:sz="4" w:space="0" w:color="auto"/>
              <w:right w:val="single" w:sz="4" w:space="0" w:color="auto"/>
            </w:tcBorders>
            <w:vAlign w:val="bottom"/>
          </w:tcPr>
          <w:p w14:paraId="4DD9E765"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autovehiculelor de transport rutier</w:t>
            </w:r>
          </w:p>
        </w:tc>
      </w:tr>
      <w:tr w:rsidR="0087488D" w:rsidRPr="00BE5104" w14:paraId="630B815E" w14:textId="77777777" w:rsidTr="006E704D">
        <w:trPr>
          <w:trHeight w:val="525"/>
        </w:trPr>
        <w:tc>
          <w:tcPr>
            <w:tcW w:w="1240" w:type="dxa"/>
            <w:tcBorders>
              <w:top w:val="nil"/>
              <w:left w:val="single" w:sz="8" w:space="0" w:color="auto"/>
              <w:bottom w:val="single" w:sz="4" w:space="0" w:color="auto"/>
              <w:right w:val="nil"/>
            </w:tcBorders>
            <w:vAlign w:val="bottom"/>
          </w:tcPr>
          <w:p w14:paraId="761B49A4"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2920</w:t>
            </w:r>
          </w:p>
        </w:tc>
        <w:tc>
          <w:tcPr>
            <w:tcW w:w="7328" w:type="dxa"/>
            <w:tcBorders>
              <w:top w:val="nil"/>
              <w:left w:val="single" w:sz="4" w:space="0" w:color="auto"/>
              <w:bottom w:val="single" w:sz="4" w:space="0" w:color="auto"/>
              <w:right w:val="single" w:sz="4" w:space="0" w:color="auto"/>
            </w:tcBorders>
            <w:vAlign w:val="bottom"/>
          </w:tcPr>
          <w:p w14:paraId="0FE51962"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Productia de caroserii pentru autovehicule; fabricarea de remorci si semiremorci</w:t>
            </w:r>
          </w:p>
        </w:tc>
      </w:tr>
      <w:tr w:rsidR="0087488D" w:rsidRPr="00BE5104" w14:paraId="3CA90D22" w14:textId="77777777" w:rsidTr="006E704D">
        <w:trPr>
          <w:trHeight w:val="525"/>
        </w:trPr>
        <w:tc>
          <w:tcPr>
            <w:tcW w:w="1240" w:type="dxa"/>
            <w:tcBorders>
              <w:top w:val="nil"/>
              <w:left w:val="single" w:sz="8" w:space="0" w:color="auto"/>
              <w:bottom w:val="single" w:sz="4" w:space="0" w:color="auto"/>
              <w:right w:val="nil"/>
            </w:tcBorders>
            <w:vAlign w:val="bottom"/>
          </w:tcPr>
          <w:p w14:paraId="4B6ED8E7"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2931</w:t>
            </w:r>
          </w:p>
        </w:tc>
        <w:tc>
          <w:tcPr>
            <w:tcW w:w="7328" w:type="dxa"/>
            <w:tcBorders>
              <w:top w:val="nil"/>
              <w:left w:val="single" w:sz="4" w:space="0" w:color="auto"/>
              <w:bottom w:val="single" w:sz="4" w:space="0" w:color="auto"/>
              <w:right w:val="single" w:sz="4" w:space="0" w:color="auto"/>
            </w:tcBorders>
            <w:vAlign w:val="bottom"/>
          </w:tcPr>
          <w:p w14:paraId="7683E304"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echipamente electrice si electronice pentru autovehicule si pentru motoare de autovehicule</w:t>
            </w:r>
          </w:p>
        </w:tc>
      </w:tr>
      <w:tr w:rsidR="0087488D" w:rsidRPr="00BE5104" w14:paraId="19F3155B" w14:textId="77777777" w:rsidTr="006E704D">
        <w:trPr>
          <w:trHeight w:val="525"/>
        </w:trPr>
        <w:tc>
          <w:tcPr>
            <w:tcW w:w="1240" w:type="dxa"/>
            <w:tcBorders>
              <w:top w:val="nil"/>
              <w:left w:val="single" w:sz="8" w:space="0" w:color="auto"/>
              <w:bottom w:val="single" w:sz="4" w:space="0" w:color="auto"/>
              <w:right w:val="nil"/>
            </w:tcBorders>
            <w:vAlign w:val="bottom"/>
          </w:tcPr>
          <w:p w14:paraId="3C69B4C8"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2932</w:t>
            </w:r>
          </w:p>
        </w:tc>
        <w:tc>
          <w:tcPr>
            <w:tcW w:w="7328" w:type="dxa"/>
            <w:tcBorders>
              <w:top w:val="nil"/>
              <w:left w:val="single" w:sz="4" w:space="0" w:color="auto"/>
              <w:bottom w:val="single" w:sz="4" w:space="0" w:color="auto"/>
              <w:right w:val="single" w:sz="4" w:space="0" w:color="auto"/>
            </w:tcBorders>
            <w:vAlign w:val="bottom"/>
          </w:tcPr>
          <w:p w14:paraId="3E4937EB"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altor piese si accesorii pentru autovehicule si pentru motoare de autovehicule</w:t>
            </w:r>
          </w:p>
        </w:tc>
      </w:tr>
      <w:tr w:rsidR="0087488D" w:rsidRPr="00BE5104" w14:paraId="6456E164" w14:textId="77777777" w:rsidTr="006E704D">
        <w:trPr>
          <w:trHeight w:val="315"/>
        </w:trPr>
        <w:tc>
          <w:tcPr>
            <w:tcW w:w="1240" w:type="dxa"/>
            <w:tcBorders>
              <w:top w:val="nil"/>
              <w:left w:val="single" w:sz="8" w:space="0" w:color="auto"/>
              <w:bottom w:val="single" w:sz="4" w:space="0" w:color="auto"/>
              <w:right w:val="nil"/>
            </w:tcBorders>
            <w:vAlign w:val="bottom"/>
          </w:tcPr>
          <w:p w14:paraId="1D86F584" w14:textId="77777777" w:rsidR="0087488D" w:rsidRPr="00BE5104" w:rsidRDefault="0087488D" w:rsidP="006E704D">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30</w:t>
            </w:r>
          </w:p>
        </w:tc>
        <w:tc>
          <w:tcPr>
            <w:tcW w:w="7328" w:type="dxa"/>
            <w:tcBorders>
              <w:top w:val="single" w:sz="4" w:space="0" w:color="auto"/>
              <w:left w:val="single" w:sz="4" w:space="0" w:color="auto"/>
              <w:bottom w:val="single" w:sz="4" w:space="0" w:color="auto"/>
              <w:right w:val="single" w:sz="8" w:space="0" w:color="000000"/>
            </w:tcBorders>
            <w:noWrap/>
            <w:vAlign w:val="bottom"/>
          </w:tcPr>
          <w:p w14:paraId="5D8577EF" w14:textId="77777777" w:rsidR="0087488D" w:rsidRPr="00BE5104" w:rsidRDefault="0087488D" w:rsidP="006E704D">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Fabricarea altor mijloace de transport (secțiunea C)</w:t>
            </w:r>
          </w:p>
        </w:tc>
      </w:tr>
      <w:tr w:rsidR="0087488D" w:rsidRPr="00BE5104" w14:paraId="366CAC5D" w14:textId="77777777" w:rsidTr="006E704D">
        <w:trPr>
          <w:trHeight w:val="300"/>
        </w:trPr>
        <w:tc>
          <w:tcPr>
            <w:tcW w:w="1240" w:type="dxa"/>
            <w:tcBorders>
              <w:top w:val="nil"/>
              <w:left w:val="single" w:sz="8" w:space="0" w:color="auto"/>
              <w:bottom w:val="single" w:sz="4" w:space="0" w:color="auto"/>
              <w:right w:val="nil"/>
            </w:tcBorders>
            <w:vAlign w:val="bottom"/>
          </w:tcPr>
          <w:p w14:paraId="7411A3CC"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3011</w:t>
            </w:r>
          </w:p>
        </w:tc>
        <w:tc>
          <w:tcPr>
            <w:tcW w:w="7328" w:type="dxa"/>
            <w:tcBorders>
              <w:top w:val="nil"/>
              <w:left w:val="single" w:sz="4" w:space="0" w:color="auto"/>
              <w:bottom w:val="single" w:sz="4" w:space="0" w:color="auto"/>
              <w:right w:val="single" w:sz="4" w:space="0" w:color="auto"/>
            </w:tcBorders>
            <w:vAlign w:val="bottom"/>
          </w:tcPr>
          <w:p w14:paraId="63C5CD95"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Constructia de nave si structuri plutitoare</w:t>
            </w:r>
          </w:p>
        </w:tc>
      </w:tr>
      <w:tr w:rsidR="0087488D" w:rsidRPr="00BE5104" w14:paraId="749CCD0B" w14:textId="77777777" w:rsidTr="006E704D">
        <w:trPr>
          <w:trHeight w:val="300"/>
        </w:trPr>
        <w:tc>
          <w:tcPr>
            <w:tcW w:w="1240" w:type="dxa"/>
            <w:tcBorders>
              <w:top w:val="nil"/>
              <w:left w:val="single" w:sz="8" w:space="0" w:color="auto"/>
              <w:bottom w:val="single" w:sz="4" w:space="0" w:color="auto"/>
              <w:right w:val="nil"/>
            </w:tcBorders>
            <w:vAlign w:val="bottom"/>
          </w:tcPr>
          <w:p w14:paraId="021D4075"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3012</w:t>
            </w:r>
          </w:p>
        </w:tc>
        <w:tc>
          <w:tcPr>
            <w:tcW w:w="7328" w:type="dxa"/>
            <w:tcBorders>
              <w:top w:val="nil"/>
              <w:left w:val="single" w:sz="4" w:space="0" w:color="auto"/>
              <w:bottom w:val="single" w:sz="4" w:space="0" w:color="auto"/>
              <w:right w:val="single" w:sz="4" w:space="0" w:color="auto"/>
            </w:tcBorders>
            <w:vAlign w:val="bottom"/>
          </w:tcPr>
          <w:p w14:paraId="373E85B9"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Constructia de ambarcatiuni sportive si de agrement</w:t>
            </w:r>
          </w:p>
        </w:tc>
      </w:tr>
      <w:tr w:rsidR="0087488D" w:rsidRPr="00BE5104" w14:paraId="7F3D9DC2" w14:textId="77777777" w:rsidTr="006E704D">
        <w:trPr>
          <w:trHeight w:val="300"/>
        </w:trPr>
        <w:tc>
          <w:tcPr>
            <w:tcW w:w="1240" w:type="dxa"/>
            <w:tcBorders>
              <w:top w:val="nil"/>
              <w:left w:val="single" w:sz="8" w:space="0" w:color="auto"/>
              <w:bottom w:val="single" w:sz="4" w:space="0" w:color="auto"/>
              <w:right w:val="nil"/>
            </w:tcBorders>
            <w:vAlign w:val="bottom"/>
          </w:tcPr>
          <w:p w14:paraId="3E7310BD"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3020</w:t>
            </w:r>
          </w:p>
        </w:tc>
        <w:tc>
          <w:tcPr>
            <w:tcW w:w="7328" w:type="dxa"/>
            <w:tcBorders>
              <w:top w:val="nil"/>
              <w:left w:val="single" w:sz="4" w:space="0" w:color="auto"/>
              <w:bottom w:val="single" w:sz="4" w:space="0" w:color="auto"/>
              <w:right w:val="single" w:sz="4" w:space="0" w:color="auto"/>
            </w:tcBorders>
            <w:vAlign w:val="bottom"/>
          </w:tcPr>
          <w:p w14:paraId="5F55F24F"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materialului rulant</w:t>
            </w:r>
          </w:p>
        </w:tc>
      </w:tr>
      <w:tr w:rsidR="0087488D" w:rsidRPr="00BE5104" w14:paraId="58AF68F5" w14:textId="77777777" w:rsidTr="006E704D">
        <w:trPr>
          <w:trHeight w:val="300"/>
        </w:trPr>
        <w:tc>
          <w:tcPr>
            <w:tcW w:w="1240" w:type="dxa"/>
            <w:tcBorders>
              <w:top w:val="nil"/>
              <w:left w:val="single" w:sz="8" w:space="0" w:color="auto"/>
              <w:bottom w:val="single" w:sz="4" w:space="0" w:color="auto"/>
              <w:right w:val="nil"/>
            </w:tcBorders>
            <w:vAlign w:val="bottom"/>
          </w:tcPr>
          <w:p w14:paraId="79DA0C3E"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3030</w:t>
            </w:r>
          </w:p>
        </w:tc>
        <w:tc>
          <w:tcPr>
            <w:tcW w:w="7328" w:type="dxa"/>
            <w:tcBorders>
              <w:top w:val="nil"/>
              <w:left w:val="single" w:sz="4" w:space="0" w:color="auto"/>
              <w:bottom w:val="single" w:sz="4" w:space="0" w:color="auto"/>
              <w:right w:val="single" w:sz="4" w:space="0" w:color="auto"/>
            </w:tcBorders>
            <w:vAlign w:val="bottom"/>
          </w:tcPr>
          <w:p w14:paraId="3D148E99"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aeronave si nave spatiale</w:t>
            </w:r>
          </w:p>
        </w:tc>
      </w:tr>
      <w:tr w:rsidR="0087488D" w:rsidRPr="00BE5104" w14:paraId="1E82ADF0" w14:textId="77777777" w:rsidTr="006E704D">
        <w:trPr>
          <w:trHeight w:val="300"/>
        </w:trPr>
        <w:tc>
          <w:tcPr>
            <w:tcW w:w="1240" w:type="dxa"/>
            <w:tcBorders>
              <w:top w:val="nil"/>
              <w:left w:val="single" w:sz="8" w:space="0" w:color="auto"/>
              <w:bottom w:val="single" w:sz="4" w:space="0" w:color="auto"/>
              <w:right w:val="nil"/>
            </w:tcBorders>
            <w:vAlign w:val="bottom"/>
          </w:tcPr>
          <w:p w14:paraId="5C5A75FD"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3040</w:t>
            </w:r>
          </w:p>
        </w:tc>
        <w:tc>
          <w:tcPr>
            <w:tcW w:w="7328" w:type="dxa"/>
            <w:tcBorders>
              <w:top w:val="nil"/>
              <w:left w:val="single" w:sz="4" w:space="0" w:color="auto"/>
              <w:bottom w:val="single" w:sz="4" w:space="0" w:color="auto"/>
              <w:right w:val="single" w:sz="4" w:space="0" w:color="auto"/>
            </w:tcBorders>
            <w:vAlign w:val="bottom"/>
          </w:tcPr>
          <w:p w14:paraId="156D55D6"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vehiculelor militare de lupta</w:t>
            </w:r>
          </w:p>
        </w:tc>
      </w:tr>
      <w:tr w:rsidR="0087488D" w:rsidRPr="00BE5104" w14:paraId="74727F93" w14:textId="77777777" w:rsidTr="006E704D">
        <w:trPr>
          <w:trHeight w:val="300"/>
        </w:trPr>
        <w:tc>
          <w:tcPr>
            <w:tcW w:w="1240" w:type="dxa"/>
            <w:tcBorders>
              <w:top w:val="nil"/>
              <w:left w:val="single" w:sz="8" w:space="0" w:color="auto"/>
              <w:bottom w:val="single" w:sz="4" w:space="0" w:color="auto"/>
              <w:right w:val="nil"/>
            </w:tcBorders>
            <w:vAlign w:val="bottom"/>
          </w:tcPr>
          <w:p w14:paraId="165796B3"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3091</w:t>
            </w:r>
          </w:p>
        </w:tc>
        <w:tc>
          <w:tcPr>
            <w:tcW w:w="7328" w:type="dxa"/>
            <w:tcBorders>
              <w:top w:val="nil"/>
              <w:left w:val="single" w:sz="4" w:space="0" w:color="auto"/>
              <w:bottom w:val="single" w:sz="4" w:space="0" w:color="auto"/>
              <w:right w:val="single" w:sz="4" w:space="0" w:color="auto"/>
            </w:tcBorders>
            <w:vAlign w:val="bottom"/>
          </w:tcPr>
          <w:p w14:paraId="393D0195"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motociclete</w:t>
            </w:r>
          </w:p>
        </w:tc>
      </w:tr>
      <w:tr w:rsidR="0087488D" w:rsidRPr="00BE5104" w14:paraId="4E19D35D" w14:textId="77777777" w:rsidTr="006E704D">
        <w:trPr>
          <w:trHeight w:val="300"/>
        </w:trPr>
        <w:tc>
          <w:tcPr>
            <w:tcW w:w="1240" w:type="dxa"/>
            <w:tcBorders>
              <w:top w:val="nil"/>
              <w:left w:val="single" w:sz="8" w:space="0" w:color="auto"/>
              <w:bottom w:val="single" w:sz="4" w:space="0" w:color="auto"/>
              <w:right w:val="nil"/>
            </w:tcBorders>
            <w:vAlign w:val="bottom"/>
          </w:tcPr>
          <w:p w14:paraId="6795316C"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3092</w:t>
            </w:r>
          </w:p>
        </w:tc>
        <w:tc>
          <w:tcPr>
            <w:tcW w:w="7328" w:type="dxa"/>
            <w:tcBorders>
              <w:top w:val="nil"/>
              <w:left w:val="single" w:sz="4" w:space="0" w:color="auto"/>
              <w:bottom w:val="single" w:sz="4" w:space="0" w:color="auto"/>
              <w:right w:val="single" w:sz="4" w:space="0" w:color="auto"/>
            </w:tcBorders>
            <w:vAlign w:val="bottom"/>
          </w:tcPr>
          <w:p w14:paraId="6195E25C"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biciclete si de vehicule pentru invalizi</w:t>
            </w:r>
          </w:p>
        </w:tc>
      </w:tr>
      <w:tr w:rsidR="0087488D" w:rsidRPr="00BE5104" w14:paraId="67B3B1B9" w14:textId="77777777" w:rsidTr="006E704D">
        <w:trPr>
          <w:trHeight w:val="300"/>
        </w:trPr>
        <w:tc>
          <w:tcPr>
            <w:tcW w:w="1240" w:type="dxa"/>
            <w:tcBorders>
              <w:top w:val="nil"/>
              <w:left w:val="single" w:sz="8" w:space="0" w:color="auto"/>
              <w:bottom w:val="single" w:sz="4" w:space="0" w:color="auto"/>
              <w:right w:val="nil"/>
            </w:tcBorders>
            <w:vAlign w:val="bottom"/>
          </w:tcPr>
          <w:p w14:paraId="4FCE7EDC"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3099</w:t>
            </w:r>
          </w:p>
        </w:tc>
        <w:tc>
          <w:tcPr>
            <w:tcW w:w="7328" w:type="dxa"/>
            <w:tcBorders>
              <w:top w:val="nil"/>
              <w:left w:val="single" w:sz="4" w:space="0" w:color="auto"/>
              <w:bottom w:val="single" w:sz="4" w:space="0" w:color="auto"/>
              <w:right w:val="single" w:sz="4" w:space="0" w:color="auto"/>
            </w:tcBorders>
            <w:vAlign w:val="bottom"/>
          </w:tcPr>
          <w:p w14:paraId="3FE5A33A"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altor mijloace de transport n.c.a.</w:t>
            </w:r>
          </w:p>
        </w:tc>
      </w:tr>
      <w:tr w:rsidR="0087488D" w:rsidRPr="00BE5104" w14:paraId="42D5616E" w14:textId="77777777" w:rsidTr="006E704D">
        <w:trPr>
          <w:trHeight w:val="315"/>
        </w:trPr>
        <w:tc>
          <w:tcPr>
            <w:tcW w:w="1240" w:type="dxa"/>
            <w:tcBorders>
              <w:top w:val="single" w:sz="4" w:space="0" w:color="auto"/>
              <w:left w:val="single" w:sz="8" w:space="0" w:color="auto"/>
              <w:bottom w:val="single" w:sz="4" w:space="0" w:color="auto"/>
              <w:right w:val="nil"/>
            </w:tcBorders>
            <w:vAlign w:val="bottom"/>
          </w:tcPr>
          <w:p w14:paraId="73B5F53F" w14:textId="77777777" w:rsidR="0087488D" w:rsidRPr="00BE5104" w:rsidRDefault="0087488D" w:rsidP="006E704D">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31</w:t>
            </w:r>
          </w:p>
        </w:tc>
        <w:tc>
          <w:tcPr>
            <w:tcW w:w="7328" w:type="dxa"/>
            <w:tcBorders>
              <w:top w:val="single" w:sz="4" w:space="0" w:color="auto"/>
              <w:left w:val="single" w:sz="4" w:space="0" w:color="auto"/>
              <w:bottom w:val="single" w:sz="4" w:space="0" w:color="auto"/>
              <w:right w:val="single" w:sz="8" w:space="0" w:color="000000"/>
            </w:tcBorders>
            <w:noWrap/>
            <w:vAlign w:val="bottom"/>
          </w:tcPr>
          <w:p w14:paraId="268E796F" w14:textId="77777777" w:rsidR="0087488D" w:rsidRPr="00BE5104" w:rsidRDefault="0087488D" w:rsidP="006E704D">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Fabricarea de mobila (secțiunea C)</w:t>
            </w:r>
          </w:p>
        </w:tc>
      </w:tr>
      <w:tr w:rsidR="0087488D" w:rsidRPr="00BE5104" w14:paraId="6DC576D6" w14:textId="77777777" w:rsidTr="006E704D">
        <w:trPr>
          <w:trHeight w:val="300"/>
        </w:trPr>
        <w:tc>
          <w:tcPr>
            <w:tcW w:w="1240" w:type="dxa"/>
            <w:tcBorders>
              <w:top w:val="nil"/>
              <w:left w:val="single" w:sz="8" w:space="0" w:color="auto"/>
              <w:bottom w:val="single" w:sz="4" w:space="0" w:color="auto"/>
              <w:right w:val="nil"/>
            </w:tcBorders>
            <w:vAlign w:val="bottom"/>
          </w:tcPr>
          <w:p w14:paraId="0F078517"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3101</w:t>
            </w:r>
          </w:p>
        </w:tc>
        <w:tc>
          <w:tcPr>
            <w:tcW w:w="7328" w:type="dxa"/>
            <w:tcBorders>
              <w:top w:val="nil"/>
              <w:left w:val="single" w:sz="4" w:space="0" w:color="auto"/>
              <w:bottom w:val="single" w:sz="4" w:space="0" w:color="auto"/>
              <w:right w:val="single" w:sz="4" w:space="0" w:color="auto"/>
            </w:tcBorders>
            <w:vAlign w:val="bottom"/>
          </w:tcPr>
          <w:p w14:paraId="2E898BD0"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mobila pentru birouri si magazine</w:t>
            </w:r>
          </w:p>
        </w:tc>
      </w:tr>
      <w:tr w:rsidR="0087488D" w:rsidRPr="00BE5104" w14:paraId="6A6C74C8" w14:textId="77777777" w:rsidTr="006E704D">
        <w:trPr>
          <w:trHeight w:val="300"/>
        </w:trPr>
        <w:tc>
          <w:tcPr>
            <w:tcW w:w="1240" w:type="dxa"/>
            <w:tcBorders>
              <w:top w:val="nil"/>
              <w:left w:val="single" w:sz="8" w:space="0" w:color="auto"/>
              <w:bottom w:val="single" w:sz="4" w:space="0" w:color="auto"/>
              <w:right w:val="nil"/>
            </w:tcBorders>
            <w:vAlign w:val="bottom"/>
          </w:tcPr>
          <w:p w14:paraId="4B6CEC7F"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lastRenderedPageBreak/>
              <w:t>3102</w:t>
            </w:r>
          </w:p>
        </w:tc>
        <w:tc>
          <w:tcPr>
            <w:tcW w:w="7328" w:type="dxa"/>
            <w:tcBorders>
              <w:top w:val="nil"/>
              <w:left w:val="single" w:sz="4" w:space="0" w:color="auto"/>
              <w:bottom w:val="single" w:sz="4" w:space="0" w:color="auto"/>
              <w:right w:val="single" w:sz="4" w:space="0" w:color="auto"/>
            </w:tcBorders>
            <w:vAlign w:val="bottom"/>
          </w:tcPr>
          <w:p w14:paraId="2CB9AE9C"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mobila pentru bucatarii</w:t>
            </w:r>
          </w:p>
        </w:tc>
      </w:tr>
      <w:tr w:rsidR="0087488D" w:rsidRPr="00BE5104" w14:paraId="3E28A1B8" w14:textId="77777777" w:rsidTr="006E704D">
        <w:trPr>
          <w:trHeight w:val="300"/>
        </w:trPr>
        <w:tc>
          <w:tcPr>
            <w:tcW w:w="1240" w:type="dxa"/>
            <w:tcBorders>
              <w:top w:val="nil"/>
              <w:left w:val="single" w:sz="8" w:space="0" w:color="auto"/>
              <w:bottom w:val="single" w:sz="4" w:space="0" w:color="auto"/>
              <w:right w:val="nil"/>
            </w:tcBorders>
            <w:vAlign w:val="bottom"/>
          </w:tcPr>
          <w:p w14:paraId="5DC8FBE3"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3103</w:t>
            </w:r>
          </w:p>
        </w:tc>
        <w:tc>
          <w:tcPr>
            <w:tcW w:w="7328" w:type="dxa"/>
            <w:tcBorders>
              <w:top w:val="nil"/>
              <w:left w:val="single" w:sz="4" w:space="0" w:color="auto"/>
              <w:bottom w:val="single" w:sz="4" w:space="0" w:color="auto"/>
              <w:right w:val="single" w:sz="4" w:space="0" w:color="auto"/>
            </w:tcBorders>
            <w:vAlign w:val="bottom"/>
          </w:tcPr>
          <w:p w14:paraId="02742E80"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saltele si somiere</w:t>
            </w:r>
          </w:p>
        </w:tc>
      </w:tr>
      <w:tr w:rsidR="0087488D" w:rsidRPr="00BE5104" w14:paraId="6EF4B623" w14:textId="77777777" w:rsidTr="006E704D">
        <w:trPr>
          <w:trHeight w:val="300"/>
        </w:trPr>
        <w:tc>
          <w:tcPr>
            <w:tcW w:w="1240" w:type="dxa"/>
            <w:tcBorders>
              <w:top w:val="nil"/>
              <w:left w:val="single" w:sz="8" w:space="0" w:color="auto"/>
              <w:bottom w:val="single" w:sz="4" w:space="0" w:color="auto"/>
              <w:right w:val="nil"/>
            </w:tcBorders>
            <w:vAlign w:val="bottom"/>
          </w:tcPr>
          <w:p w14:paraId="37D0D2AF"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3109</w:t>
            </w:r>
          </w:p>
        </w:tc>
        <w:tc>
          <w:tcPr>
            <w:tcW w:w="7328" w:type="dxa"/>
            <w:tcBorders>
              <w:top w:val="nil"/>
              <w:left w:val="single" w:sz="4" w:space="0" w:color="auto"/>
              <w:bottom w:val="single" w:sz="4" w:space="0" w:color="auto"/>
              <w:right w:val="single" w:sz="4" w:space="0" w:color="auto"/>
            </w:tcBorders>
            <w:vAlign w:val="bottom"/>
          </w:tcPr>
          <w:p w14:paraId="612F4EF3"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mobila n.c.a.</w:t>
            </w:r>
          </w:p>
        </w:tc>
      </w:tr>
      <w:tr w:rsidR="0087488D" w:rsidRPr="00BE5104" w14:paraId="5992DA05" w14:textId="77777777" w:rsidTr="006E704D">
        <w:trPr>
          <w:trHeight w:val="315"/>
        </w:trPr>
        <w:tc>
          <w:tcPr>
            <w:tcW w:w="1240" w:type="dxa"/>
            <w:tcBorders>
              <w:top w:val="nil"/>
              <w:left w:val="single" w:sz="8" w:space="0" w:color="auto"/>
              <w:bottom w:val="single" w:sz="4" w:space="0" w:color="auto"/>
              <w:right w:val="nil"/>
            </w:tcBorders>
            <w:vAlign w:val="bottom"/>
          </w:tcPr>
          <w:p w14:paraId="3CFC5234" w14:textId="77777777" w:rsidR="0087488D" w:rsidRPr="00BE5104" w:rsidRDefault="0087488D" w:rsidP="006E704D">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32</w:t>
            </w:r>
          </w:p>
        </w:tc>
        <w:tc>
          <w:tcPr>
            <w:tcW w:w="7328" w:type="dxa"/>
            <w:tcBorders>
              <w:top w:val="single" w:sz="4" w:space="0" w:color="auto"/>
              <w:left w:val="single" w:sz="4" w:space="0" w:color="auto"/>
              <w:bottom w:val="single" w:sz="4" w:space="0" w:color="auto"/>
              <w:right w:val="single" w:sz="8" w:space="0" w:color="000000"/>
            </w:tcBorders>
            <w:noWrap/>
            <w:vAlign w:val="bottom"/>
          </w:tcPr>
          <w:p w14:paraId="36EA678A" w14:textId="77777777" w:rsidR="0087488D" w:rsidRPr="00BE5104" w:rsidRDefault="0087488D" w:rsidP="006E704D">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Alte activitati industriale n.c.a. (secțiunea C)</w:t>
            </w:r>
          </w:p>
        </w:tc>
      </w:tr>
      <w:tr w:rsidR="0087488D" w:rsidRPr="00BE5104" w14:paraId="08D52EF2" w14:textId="77777777" w:rsidTr="006E704D">
        <w:trPr>
          <w:trHeight w:val="300"/>
        </w:trPr>
        <w:tc>
          <w:tcPr>
            <w:tcW w:w="1240" w:type="dxa"/>
            <w:tcBorders>
              <w:top w:val="nil"/>
              <w:left w:val="single" w:sz="8" w:space="0" w:color="auto"/>
              <w:bottom w:val="single" w:sz="4" w:space="0" w:color="auto"/>
              <w:right w:val="nil"/>
            </w:tcBorders>
            <w:vAlign w:val="bottom"/>
          </w:tcPr>
          <w:p w14:paraId="71C2D731"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3211</w:t>
            </w:r>
          </w:p>
        </w:tc>
        <w:tc>
          <w:tcPr>
            <w:tcW w:w="7328" w:type="dxa"/>
            <w:tcBorders>
              <w:top w:val="nil"/>
              <w:left w:val="single" w:sz="4" w:space="0" w:color="auto"/>
              <w:bottom w:val="single" w:sz="4" w:space="0" w:color="auto"/>
              <w:right w:val="single" w:sz="4" w:space="0" w:color="auto"/>
            </w:tcBorders>
            <w:vAlign w:val="bottom"/>
          </w:tcPr>
          <w:p w14:paraId="5AC669C9"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Baterea monedelor</w:t>
            </w:r>
          </w:p>
        </w:tc>
      </w:tr>
      <w:tr w:rsidR="0087488D" w:rsidRPr="00BE5104" w14:paraId="5DF61F34" w14:textId="77777777" w:rsidTr="006E704D">
        <w:trPr>
          <w:trHeight w:val="525"/>
        </w:trPr>
        <w:tc>
          <w:tcPr>
            <w:tcW w:w="1240" w:type="dxa"/>
            <w:tcBorders>
              <w:top w:val="nil"/>
              <w:left w:val="single" w:sz="8" w:space="0" w:color="auto"/>
              <w:bottom w:val="single" w:sz="4" w:space="0" w:color="auto"/>
              <w:right w:val="nil"/>
            </w:tcBorders>
            <w:vAlign w:val="bottom"/>
          </w:tcPr>
          <w:p w14:paraId="7576B51B"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3212</w:t>
            </w:r>
          </w:p>
        </w:tc>
        <w:tc>
          <w:tcPr>
            <w:tcW w:w="7328" w:type="dxa"/>
            <w:tcBorders>
              <w:top w:val="nil"/>
              <w:left w:val="single" w:sz="4" w:space="0" w:color="auto"/>
              <w:bottom w:val="single" w:sz="4" w:space="0" w:color="auto"/>
              <w:right w:val="single" w:sz="4" w:space="0" w:color="auto"/>
            </w:tcBorders>
            <w:vAlign w:val="bottom"/>
          </w:tcPr>
          <w:p w14:paraId="660EB9AD"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bijuteriilor si articolelor similare din metale si pietre pretioase</w:t>
            </w:r>
          </w:p>
        </w:tc>
      </w:tr>
      <w:tr w:rsidR="0087488D" w:rsidRPr="00BE5104" w14:paraId="25F92627" w14:textId="77777777" w:rsidTr="006E704D">
        <w:trPr>
          <w:trHeight w:val="300"/>
        </w:trPr>
        <w:tc>
          <w:tcPr>
            <w:tcW w:w="1240" w:type="dxa"/>
            <w:tcBorders>
              <w:top w:val="nil"/>
              <w:left w:val="single" w:sz="8" w:space="0" w:color="auto"/>
              <w:bottom w:val="single" w:sz="4" w:space="0" w:color="auto"/>
              <w:right w:val="nil"/>
            </w:tcBorders>
            <w:vAlign w:val="bottom"/>
          </w:tcPr>
          <w:p w14:paraId="4617E34F"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3213</w:t>
            </w:r>
          </w:p>
        </w:tc>
        <w:tc>
          <w:tcPr>
            <w:tcW w:w="7328" w:type="dxa"/>
            <w:tcBorders>
              <w:top w:val="nil"/>
              <w:left w:val="single" w:sz="4" w:space="0" w:color="auto"/>
              <w:bottom w:val="single" w:sz="4" w:space="0" w:color="auto"/>
              <w:right w:val="single" w:sz="4" w:space="0" w:color="auto"/>
            </w:tcBorders>
            <w:vAlign w:val="bottom"/>
          </w:tcPr>
          <w:p w14:paraId="1D782A3D"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imitatiilor de bijuterii si articole similare</w:t>
            </w:r>
          </w:p>
        </w:tc>
      </w:tr>
      <w:tr w:rsidR="0087488D" w:rsidRPr="00BE5104" w14:paraId="1C3365A6" w14:textId="77777777" w:rsidTr="006E704D">
        <w:trPr>
          <w:trHeight w:val="300"/>
        </w:trPr>
        <w:tc>
          <w:tcPr>
            <w:tcW w:w="1240" w:type="dxa"/>
            <w:tcBorders>
              <w:top w:val="nil"/>
              <w:left w:val="single" w:sz="8" w:space="0" w:color="auto"/>
              <w:bottom w:val="single" w:sz="4" w:space="0" w:color="auto"/>
              <w:right w:val="nil"/>
            </w:tcBorders>
            <w:vAlign w:val="bottom"/>
          </w:tcPr>
          <w:p w14:paraId="62395E4A"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3220</w:t>
            </w:r>
          </w:p>
        </w:tc>
        <w:tc>
          <w:tcPr>
            <w:tcW w:w="7328" w:type="dxa"/>
            <w:tcBorders>
              <w:top w:val="nil"/>
              <w:left w:val="single" w:sz="4" w:space="0" w:color="auto"/>
              <w:bottom w:val="single" w:sz="4" w:space="0" w:color="auto"/>
              <w:right w:val="single" w:sz="4" w:space="0" w:color="auto"/>
            </w:tcBorders>
            <w:vAlign w:val="bottom"/>
          </w:tcPr>
          <w:p w14:paraId="4DE31898"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instrumentelor muzicale</w:t>
            </w:r>
          </w:p>
        </w:tc>
      </w:tr>
      <w:tr w:rsidR="0087488D" w:rsidRPr="00BE5104" w14:paraId="46335308" w14:textId="77777777" w:rsidTr="006E704D">
        <w:trPr>
          <w:trHeight w:val="300"/>
        </w:trPr>
        <w:tc>
          <w:tcPr>
            <w:tcW w:w="1240" w:type="dxa"/>
            <w:tcBorders>
              <w:top w:val="nil"/>
              <w:left w:val="single" w:sz="8" w:space="0" w:color="auto"/>
              <w:bottom w:val="single" w:sz="4" w:space="0" w:color="auto"/>
              <w:right w:val="nil"/>
            </w:tcBorders>
            <w:vAlign w:val="bottom"/>
          </w:tcPr>
          <w:p w14:paraId="7ACF5064"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3230</w:t>
            </w:r>
          </w:p>
        </w:tc>
        <w:tc>
          <w:tcPr>
            <w:tcW w:w="7328" w:type="dxa"/>
            <w:tcBorders>
              <w:top w:val="nil"/>
              <w:left w:val="single" w:sz="4" w:space="0" w:color="auto"/>
              <w:bottom w:val="single" w:sz="4" w:space="0" w:color="auto"/>
              <w:right w:val="single" w:sz="4" w:space="0" w:color="auto"/>
            </w:tcBorders>
            <w:vAlign w:val="bottom"/>
          </w:tcPr>
          <w:p w14:paraId="7E4C0A47"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articolelor pentru sport</w:t>
            </w:r>
          </w:p>
        </w:tc>
      </w:tr>
      <w:tr w:rsidR="0087488D" w:rsidRPr="00BE5104" w14:paraId="152EBEC1" w14:textId="77777777" w:rsidTr="006E704D">
        <w:trPr>
          <w:trHeight w:val="300"/>
        </w:trPr>
        <w:tc>
          <w:tcPr>
            <w:tcW w:w="1240" w:type="dxa"/>
            <w:tcBorders>
              <w:top w:val="nil"/>
              <w:left w:val="single" w:sz="8" w:space="0" w:color="auto"/>
              <w:bottom w:val="single" w:sz="4" w:space="0" w:color="auto"/>
              <w:right w:val="nil"/>
            </w:tcBorders>
            <w:vAlign w:val="bottom"/>
          </w:tcPr>
          <w:p w14:paraId="3A0542E2"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3240</w:t>
            </w:r>
          </w:p>
        </w:tc>
        <w:tc>
          <w:tcPr>
            <w:tcW w:w="7328" w:type="dxa"/>
            <w:tcBorders>
              <w:top w:val="nil"/>
              <w:left w:val="single" w:sz="4" w:space="0" w:color="auto"/>
              <w:bottom w:val="single" w:sz="4" w:space="0" w:color="auto"/>
              <w:right w:val="single" w:sz="4" w:space="0" w:color="auto"/>
            </w:tcBorders>
            <w:vAlign w:val="bottom"/>
          </w:tcPr>
          <w:p w14:paraId="76E39DEF"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jocurilor si jucariilor</w:t>
            </w:r>
          </w:p>
        </w:tc>
      </w:tr>
      <w:tr w:rsidR="0087488D" w:rsidRPr="00BE5104" w14:paraId="1FF655D3" w14:textId="77777777" w:rsidTr="006E704D">
        <w:trPr>
          <w:trHeight w:val="525"/>
        </w:trPr>
        <w:tc>
          <w:tcPr>
            <w:tcW w:w="1240" w:type="dxa"/>
            <w:tcBorders>
              <w:top w:val="nil"/>
              <w:left w:val="single" w:sz="8" w:space="0" w:color="auto"/>
              <w:bottom w:val="single" w:sz="4" w:space="0" w:color="auto"/>
              <w:right w:val="nil"/>
            </w:tcBorders>
            <w:vAlign w:val="bottom"/>
          </w:tcPr>
          <w:p w14:paraId="3D58BF5D"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3250</w:t>
            </w:r>
          </w:p>
        </w:tc>
        <w:tc>
          <w:tcPr>
            <w:tcW w:w="7328" w:type="dxa"/>
            <w:tcBorders>
              <w:top w:val="nil"/>
              <w:left w:val="single" w:sz="4" w:space="0" w:color="auto"/>
              <w:bottom w:val="single" w:sz="4" w:space="0" w:color="auto"/>
              <w:right w:val="single" w:sz="4" w:space="0" w:color="auto"/>
            </w:tcBorders>
            <w:vAlign w:val="bottom"/>
          </w:tcPr>
          <w:p w14:paraId="10B2370B"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Productia de dispozitive, aparate si instrumente medicale si de laborator</w:t>
            </w:r>
          </w:p>
        </w:tc>
      </w:tr>
      <w:tr w:rsidR="0087488D" w:rsidRPr="00BE5104" w14:paraId="6F140D9C" w14:textId="77777777" w:rsidTr="006E704D">
        <w:trPr>
          <w:trHeight w:val="300"/>
        </w:trPr>
        <w:tc>
          <w:tcPr>
            <w:tcW w:w="1240" w:type="dxa"/>
            <w:tcBorders>
              <w:top w:val="nil"/>
              <w:left w:val="single" w:sz="8" w:space="0" w:color="auto"/>
              <w:bottom w:val="single" w:sz="4" w:space="0" w:color="auto"/>
              <w:right w:val="nil"/>
            </w:tcBorders>
            <w:vAlign w:val="bottom"/>
          </w:tcPr>
          <w:p w14:paraId="4847354D"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3291</w:t>
            </w:r>
          </w:p>
        </w:tc>
        <w:tc>
          <w:tcPr>
            <w:tcW w:w="7328" w:type="dxa"/>
            <w:tcBorders>
              <w:top w:val="nil"/>
              <w:left w:val="single" w:sz="4" w:space="0" w:color="auto"/>
              <w:bottom w:val="single" w:sz="4" w:space="0" w:color="auto"/>
              <w:right w:val="single" w:sz="4" w:space="0" w:color="auto"/>
            </w:tcBorders>
            <w:vAlign w:val="bottom"/>
          </w:tcPr>
          <w:p w14:paraId="6ED4A6E8"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maturilor si periilor</w:t>
            </w:r>
          </w:p>
        </w:tc>
      </w:tr>
      <w:tr w:rsidR="0087488D" w:rsidRPr="00BE5104" w14:paraId="4265CE92" w14:textId="77777777" w:rsidTr="006E704D">
        <w:trPr>
          <w:trHeight w:val="300"/>
        </w:trPr>
        <w:tc>
          <w:tcPr>
            <w:tcW w:w="1240" w:type="dxa"/>
            <w:tcBorders>
              <w:top w:val="nil"/>
              <w:left w:val="single" w:sz="8" w:space="0" w:color="auto"/>
              <w:bottom w:val="single" w:sz="4" w:space="0" w:color="auto"/>
              <w:right w:val="nil"/>
            </w:tcBorders>
            <w:vAlign w:val="bottom"/>
          </w:tcPr>
          <w:p w14:paraId="6F5B1946"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3299</w:t>
            </w:r>
          </w:p>
        </w:tc>
        <w:tc>
          <w:tcPr>
            <w:tcW w:w="7328" w:type="dxa"/>
            <w:tcBorders>
              <w:top w:val="nil"/>
              <w:left w:val="single" w:sz="4" w:space="0" w:color="auto"/>
              <w:bottom w:val="single" w:sz="4" w:space="0" w:color="auto"/>
              <w:right w:val="single" w:sz="4" w:space="0" w:color="auto"/>
            </w:tcBorders>
            <w:vAlign w:val="bottom"/>
          </w:tcPr>
          <w:p w14:paraId="14E57929"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altor produse manufacturiere n.c.a.</w:t>
            </w:r>
          </w:p>
        </w:tc>
      </w:tr>
      <w:tr w:rsidR="0087488D" w:rsidRPr="00BE5104" w14:paraId="18AE79B4" w14:textId="77777777" w:rsidTr="006E704D">
        <w:trPr>
          <w:trHeight w:val="825"/>
        </w:trPr>
        <w:tc>
          <w:tcPr>
            <w:tcW w:w="1240" w:type="dxa"/>
            <w:tcBorders>
              <w:top w:val="nil"/>
              <w:left w:val="single" w:sz="8" w:space="0" w:color="auto"/>
              <w:bottom w:val="single" w:sz="4" w:space="0" w:color="auto"/>
              <w:right w:val="nil"/>
            </w:tcBorders>
            <w:vAlign w:val="center"/>
          </w:tcPr>
          <w:p w14:paraId="56B2851D" w14:textId="77777777" w:rsidR="0087488D" w:rsidRPr="00BE5104" w:rsidRDefault="0087488D" w:rsidP="006E704D">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33</w:t>
            </w:r>
          </w:p>
        </w:tc>
        <w:tc>
          <w:tcPr>
            <w:tcW w:w="7328" w:type="dxa"/>
            <w:tcBorders>
              <w:top w:val="single" w:sz="4" w:space="0" w:color="auto"/>
              <w:left w:val="single" w:sz="4" w:space="0" w:color="auto"/>
              <w:bottom w:val="single" w:sz="4" w:space="0" w:color="auto"/>
              <w:right w:val="single" w:sz="8" w:space="0" w:color="000000"/>
            </w:tcBorders>
            <w:vAlign w:val="center"/>
          </w:tcPr>
          <w:p w14:paraId="19A98DB8" w14:textId="77777777" w:rsidR="0087488D" w:rsidRPr="00BE5104" w:rsidRDefault="0087488D" w:rsidP="006E704D">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Repararea, intretinerea si instalarea masinilor si echipamentelor (secțiunea C)</w:t>
            </w:r>
          </w:p>
        </w:tc>
      </w:tr>
      <w:tr w:rsidR="0087488D" w:rsidRPr="00BE5104" w14:paraId="76484924" w14:textId="77777777" w:rsidTr="006E704D">
        <w:trPr>
          <w:trHeight w:val="300"/>
        </w:trPr>
        <w:tc>
          <w:tcPr>
            <w:tcW w:w="1240" w:type="dxa"/>
            <w:tcBorders>
              <w:top w:val="nil"/>
              <w:left w:val="single" w:sz="8" w:space="0" w:color="auto"/>
              <w:bottom w:val="single" w:sz="4" w:space="0" w:color="auto"/>
              <w:right w:val="nil"/>
            </w:tcBorders>
            <w:vAlign w:val="bottom"/>
          </w:tcPr>
          <w:p w14:paraId="787FA828"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3311</w:t>
            </w:r>
          </w:p>
        </w:tc>
        <w:tc>
          <w:tcPr>
            <w:tcW w:w="7328" w:type="dxa"/>
            <w:tcBorders>
              <w:top w:val="nil"/>
              <w:left w:val="single" w:sz="4" w:space="0" w:color="auto"/>
              <w:bottom w:val="single" w:sz="4" w:space="0" w:color="auto"/>
              <w:right w:val="single" w:sz="4" w:space="0" w:color="auto"/>
            </w:tcBorders>
            <w:vAlign w:val="bottom"/>
          </w:tcPr>
          <w:p w14:paraId="54630875"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Repararea articolelor fabricate din metal</w:t>
            </w:r>
          </w:p>
        </w:tc>
      </w:tr>
      <w:tr w:rsidR="0087488D" w:rsidRPr="00BE5104" w14:paraId="51742BD1" w14:textId="77777777" w:rsidTr="006E704D">
        <w:trPr>
          <w:trHeight w:val="300"/>
        </w:trPr>
        <w:tc>
          <w:tcPr>
            <w:tcW w:w="1240" w:type="dxa"/>
            <w:tcBorders>
              <w:top w:val="nil"/>
              <w:left w:val="single" w:sz="8" w:space="0" w:color="auto"/>
              <w:bottom w:val="single" w:sz="4" w:space="0" w:color="auto"/>
              <w:right w:val="nil"/>
            </w:tcBorders>
            <w:vAlign w:val="bottom"/>
          </w:tcPr>
          <w:p w14:paraId="4E2AE5B6"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3312</w:t>
            </w:r>
          </w:p>
        </w:tc>
        <w:tc>
          <w:tcPr>
            <w:tcW w:w="7328" w:type="dxa"/>
            <w:tcBorders>
              <w:top w:val="nil"/>
              <w:left w:val="single" w:sz="4" w:space="0" w:color="auto"/>
              <w:bottom w:val="single" w:sz="4" w:space="0" w:color="auto"/>
              <w:right w:val="single" w:sz="4" w:space="0" w:color="auto"/>
            </w:tcBorders>
            <w:vAlign w:val="bottom"/>
          </w:tcPr>
          <w:p w14:paraId="5EBB45DE"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Repararea masinilor</w:t>
            </w:r>
          </w:p>
        </w:tc>
      </w:tr>
      <w:tr w:rsidR="0087488D" w:rsidRPr="00BE5104" w14:paraId="10F7771C" w14:textId="77777777" w:rsidTr="006E704D">
        <w:trPr>
          <w:trHeight w:val="300"/>
        </w:trPr>
        <w:tc>
          <w:tcPr>
            <w:tcW w:w="1240" w:type="dxa"/>
            <w:tcBorders>
              <w:top w:val="nil"/>
              <w:left w:val="single" w:sz="8" w:space="0" w:color="auto"/>
              <w:bottom w:val="single" w:sz="4" w:space="0" w:color="auto"/>
              <w:right w:val="nil"/>
            </w:tcBorders>
            <w:vAlign w:val="bottom"/>
          </w:tcPr>
          <w:p w14:paraId="70C1C66B"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3313</w:t>
            </w:r>
          </w:p>
        </w:tc>
        <w:tc>
          <w:tcPr>
            <w:tcW w:w="7328" w:type="dxa"/>
            <w:tcBorders>
              <w:top w:val="nil"/>
              <w:left w:val="single" w:sz="4" w:space="0" w:color="auto"/>
              <w:bottom w:val="single" w:sz="4" w:space="0" w:color="auto"/>
              <w:right w:val="single" w:sz="4" w:space="0" w:color="auto"/>
            </w:tcBorders>
            <w:vAlign w:val="bottom"/>
          </w:tcPr>
          <w:p w14:paraId="54E5DA60"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Repararea echipamentelor electronice si optice</w:t>
            </w:r>
          </w:p>
        </w:tc>
      </w:tr>
      <w:tr w:rsidR="0087488D" w:rsidRPr="00BE5104" w14:paraId="3FB973E3" w14:textId="77777777" w:rsidTr="006E704D">
        <w:trPr>
          <w:trHeight w:val="300"/>
        </w:trPr>
        <w:tc>
          <w:tcPr>
            <w:tcW w:w="1240" w:type="dxa"/>
            <w:tcBorders>
              <w:top w:val="nil"/>
              <w:left w:val="single" w:sz="8" w:space="0" w:color="auto"/>
              <w:bottom w:val="single" w:sz="4" w:space="0" w:color="auto"/>
              <w:right w:val="nil"/>
            </w:tcBorders>
            <w:vAlign w:val="bottom"/>
          </w:tcPr>
          <w:p w14:paraId="00A125AC"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3314</w:t>
            </w:r>
          </w:p>
        </w:tc>
        <w:tc>
          <w:tcPr>
            <w:tcW w:w="7328" w:type="dxa"/>
            <w:tcBorders>
              <w:top w:val="nil"/>
              <w:left w:val="single" w:sz="4" w:space="0" w:color="auto"/>
              <w:bottom w:val="single" w:sz="4" w:space="0" w:color="auto"/>
              <w:right w:val="single" w:sz="4" w:space="0" w:color="auto"/>
            </w:tcBorders>
            <w:vAlign w:val="bottom"/>
          </w:tcPr>
          <w:p w14:paraId="412EE950"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Repararea echipamentelor electrice</w:t>
            </w:r>
          </w:p>
        </w:tc>
      </w:tr>
      <w:tr w:rsidR="0087488D" w:rsidRPr="00BE5104" w14:paraId="782DE2AF" w14:textId="77777777" w:rsidTr="006E704D">
        <w:trPr>
          <w:trHeight w:val="300"/>
        </w:trPr>
        <w:tc>
          <w:tcPr>
            <w:tcW w:w="1240" w:type="dxa"/>
            <w:tcBorders>
              <w:top w:val="nil"/>
              <w:left w:val="single" w:sz="8" w:space="0" w:color="auto"/>
              <w:bottom w:val="single" w:sz="4" w:space="0" w:color="auto"/>
              <w:right w:val="nil"/>
            </w:tcBorders>
            <w:vAlign w:val="bottom"/>
          </w:tcPr>
          <w:p w14:paraId="489F97E4"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3315</w:t>
            </w:r>
          </w:p>
        </w:tc>
        <w:tc>
          <w:tcPr>
            <w:tcW w:w="7328" w:type="dxa"/>
            <w:tcBorders>
              <w:top w:val="nil"/>
              <w:left w:val="single" w:sz="4" w:space="0" w:color="auto"/>
              <w:bottom w:val="single" w:sz="4" w:space="0" w:color="auto"/>
              <w:right w:val="single" w:sz="4" w:space="0" w:color="auto"/>
            </w:tcBorders>
            <w:vAlign w:val="bottom"/>
          </w:tcPr>
          <w:p w14:paraId="2D92EA29"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Repararea si intretinerea navelor si barcilor</w:t>
            </w:r>
          </w:p>
        </w:tc>
      </w:tr>
      <w:tr w:rsidR="0087488D" w:rsidRPr="00BE5104" w14:paraId="60135DD5" w14:textId="77777777" w:rsidTr="006E704D">
        <w:trPr>
          <w:trHeight w:val="300"/>
        </w:trPr>
        <w:tc>
          <w:tcPr>
            <w:tcW w:w="1240" w:type="dxa"/>
            <w:tcBorders>
              <w:top w:val="nil"/>
              <w:left w:val="single" w:sz="8" w:space="0" w:color="auto"/>
              <w:bottom w:val="single" w:sz="4" w:space="0" w:color="auto"/>
              <w:right w:val="nil"/>
            </w:tcBorders>
            <w:vAlign w:val="bottom"/>
          </w:tcPr>
          <w:p w14:paraId="135E51D5"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3316</w:t>
            </w:r>
          </w:p>
        </w:tc>
        <w:tc>
          <w:tcPr>
            <w:tcW w:w="7328" w:type="dxa"/>
            <w:tcBorders>
              <w:top w:val="nil"/>
              <w:left w:val="single" w:sz="4" w:space="0" w:color="auto"/>
              <w:bottom w:val="single" w:sz="4" w:space="0" w:color="auto"/>
              <w:right w:val="single" w:sz="4" w:space="0" w:color="auto"/>
            </w:tcBorders>
            <w:vAlign w:val="bottom"/>
          </w:tcPr>
          <w:p w14:paraId="24760E67"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Repararea si intretinerea aeronavelor si navelor spatiale</w:t>
            </w:r>
          </w:p>
        </w:tc>
      </w:tr>
      <w:tr w:rsidR="0087488D" w:rsidRPr="00BE5104" w14:paraId="35B5B40A" w14:textId="77777777" w:rsidTr="006E704D">
        <w:trPr>
          <w:trHeight w:val="300"/>
        </w:trPr>
        <w:tc>
          <w:tcPr>
            <w:tcW w:w="1240" w:type="dxa"/>
            <w:tcBorders>
              <w:top w:val="nil"/>
              <w:left w:val="single" w:sz="8" w:space="0" w:color="auto"/>
              <w:bottom w:val="single" w:sz="4" w:space="0" w:color="auto"/>
              <w:right w:val="nil"/>
            </w:tcBorders>
            <w:vAlign w:val="bottom"/>
          </w:tcPr>
          <w:p w14:paraId="62039B1B"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3317</w:t>
            </w:r>
          </w:p>
        </w:tc>
        <w:tc>
          <w:tcPr>
            <w:tcW w:w="7328" w:type="dxa"/>
            <w:tcBorders>
              <w:top w:val="nil"/>
              <w:left w:val="single" w:sz="4" w:space="0" w:color="auto"/>
              <w:bottom w:val="single" w:sz="4" w:space="0" w:color="auto"/>
              <w:right w:val="single" w:sz="4" w:space="0" w:color="auto"/>
            </w:tcBorders>
            <w:vAlign w:val="bottom"/>
          </w:tcPr>
          <w:p w14:paraId="3F6235C6"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Repararea si intretinerea altor echipamente de transport n.c.a.</w:t>
            </w:r>
          </w:p>
        </w:tc>
      </w:tr>
      <w:tr w:rsidR="0087488D" w:rsidRPr="00BE5104" w14:paraId="3DDCB2C2" w14:textId="77777777" w:rsidTr="006E704D">
        <w:trPr>
          <w:trHeight w:val="300"/>
        </w:trPr>
        <w:tc>
          <w:tcPr>
            <w:tcW w:w="1240" w:type="dxa"/>
            <w:tcBorders>
              <w:top w:val="nil"/>
              <w:left w:val="single" w:sz="8" w:space="0" w:color="auto"/>
              <w:bottom w:val="single" w:sz="4" w:space="0" w:color="auto"/>
              <w:right w:val="nil"/>
            </w:tcBorders>
            <w:vAlign w:val="bottom"/>
          </w:tcPr>
          <w:p w14:paraId="16C8A593"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3319</w:t>
            </w:r>
          </w:p>
        </w:tc>
        <w:tc>
          <w:tcPr>
            <w:tcW w:w="7328" w:type="dxa"/>
            <w:tcBorders>
              <w:top w:val="nil"/>
              <w:left w:val="single" w:sz="4" w:space="0" w:color="auto"/>
              <w:bottom w:val="single" w:sz="4" w:space="0" w:color="auto"/>
              <w:right w:val="single" w:sz="4" w:space="0" w:color="auto"/>
            </w:tcBorders>
            <w:vAlign w:val="bottom"/>
          </w:tcPr>
          <w:p w14:paraId="2A84A5E3"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Repararea altor echipamente</w:t>
            </w:r>
          </w:p>
        </w:tc>
      </w:tr>
      <w:tr w:rsidR="0087488D" w:rsidRPr="00BE5104" w14:paraId="2A28DADF" w14:textId="77777777" w:rsidTr="006E704D">
        <w:trPr>
          <w:trHeight w:val="300"/>
        </w:trPr>
        <w:tc>
          <w:tcPr>
            <w:tcW w:w="1240" w:type="dxa"/>
            <w:tcBorders>
              <w:top w:val="nil"/>
              <w:left w:val="single" w:sz="8" w:space="0" w:color="auto"/>
              <w:bottom w:val="single" w:sz="4" w:space="0" w:color="auto"/>
              <w:right w:val="nil"/>
            </w:tcBorders>
            <w:vAlign w:val="bottom"/>
          </w:tcPr>
          <w:p w14:paraId="56C28648"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3320</w:t>
            </w:r>
          </w:p>
        </w:tc>
        <w:tc>
          <w:tcPr>
            <w:tcW w:w="7328" w:type="dxa"/>
            <w:tcBorders>
              <w:top w:val="nil"/>
              <w:left w:val="single" w:sz="4" w:space="0" w:color="auto"/>
              <w:bottom w:val="single" w:sz="4" w:space="0" w:color="auto"/>
              <w:right w:val="single" w:sz="4" w:space="0" w:color="auto"/>
            </w:tcBorders>
            <w:vAlign w:val="bottom"/>
          </w:tcPr>
          <w:p w14:paraId="7FA64EC5"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Instalarea masinilor si echipamentelor industriale</w:t>
            </w:r>
          </w:p>
        </w:tc>
      </w:tr>
      <w:tr w:rsidR="0087488D" w:rsidRPr="00BE5104" w14:paraId="3ABD160E" w14:textId="77777777" w:rsidTr="006E704D">
        <w:trPr>
          <w:trHeight w:val="315"/>
        </w:trPr>
        <w:tc>
          <w:tcPr>
            <w:tcW w:w="1240" w:type="dxa"/>
            <w:tcBorders>
              <w:top w:val="nil"/>
              <w:left w:val="single" w:sz="8" w:space="0" w:color="auto"/>
              <w:bottom w:val="single" w:sz="4" w:space="0" w:color="auto"/>
              <w:right w:val="nil"/>
            </w:tcBorders>
            <w:vAlign w:val="bottom"/>
          </w:tcPr>
          <w:p w14:paraId="7C6167DD" w14:textId="77777777" w:rsidR="0087488D" w:rsidRPr="00BE5104" w:rsidRDefault="0087488D" w:rsidP="006E704D">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41</w:t>
            </w:r>
          </w:p>
        </w:tc>
        <w:tc>
          <w:tcPr>
            <w:tcW w:w="7328" w:type="dxa"/>
            <w:tcBorders>
              <w:top w:val="single" w:sz="4" w:space="0" w:color="auto"/>
              <w:left w:val="single" w:sz="4" w:space="0" w:color="auto"/>
              <w:bottom w:val="single" w:sz="4" w:space="0" w:color="auto"/>
              <w:right w:val="single" w:sz="8" w:space="0" w:color="000000"/>
            </w:tcBorders>
            <w:noWrap/>
            <w:vAlign w:val="bottom"/>
          </w:tcPr>
          <w:p w14:paraId="3FDA74BC" w14:textId="77777777" w:rsidR="0087488D" w:rsidRPr="00BE5104" w:rsidRDefault="0087488D" w:rsidP="006E704D">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Constructii de cladiri (secțiunea F)</w:t>
            </w:r>
          </w:p>
        </w:tc>
      </w:tr>
      <w:tr w:rsidR="0087488D" w:rsidRPr="00BE5104" w14:paraId="2FBF6FF2" w14:textId="77777777" w:rsidTr="006E704D">
        <w:trPr>
          <w:trHeight w:val="300"/>
        </w:trPr>
        <w:tc>
          <w:tcPr>
            <w:tcW w:w="1240" w:type="dxa"/>
            <w:tcBorders>
              <w:top w:val="nil"/>
              <w:left w:val="single" w:sz="8" w:space="0" w:color="auto"/>
              <w:bottom w:val="single" w:sz="4" w:space="0" w:color="auto"/>
              <w:right w:val="nil"/>
            </w:tcBorders>
            <w:vAlign w:val="bottom"/>
          </w:tcPr>
          <w:p w14:paraId="0303F50D"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4110</w:t>
            </w:r>
          </w:p>
        </w:tc>
        <w:tc>
          <w:tcPr>
            <w:tcW w:w="7328" w:type="dxa"/>
            <w:tcBorders>
              <w:top w:val="nil"/>
              <w:left w:val="single" w:sz="4" w:space="0" w:color="auto"/>
              <w:bottom w:val="single" w:sz="4" w:space="0" w:color="auto"/>
              <w:right w:val="single" w:sz="4" w:space="0" w:color="auto"/>
            </w:tcBorders>
            <w:vAlign w:val="bottom"/>
          </w:tcPr>
          <w:p w14:paraId="49DC9EA8"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Dezvoltare (promovare) imobiliara</w:t>
            </w:r>
          </w:p>
        </w:tc>
      </w:tr>
      <w:tr w:rsidR="0087488D" w:rsidRPr="00BE5104" w14:paraId="476F68B4" w14:textId="77777777" w:rsidTr="006E704D">
        <w:trPr>
          <w:trHeight w:val="300"/>
        </w:trPr>
        <w:tc>
          <w:tcPr>
            <w:tcW w:w="1240" w:type="dxa"/>
            <w:tcBorders>
              <w:top w:val="nil"/>
              <w:left w:val="single" w:sz="8" w:space="0" w:color="auto"/>
              <w:bottom w:val="single" w:sz="4" w:space="0" w:color="auto"/>
              <w:right w:val="nil"/>
            </w:tcBorders>
            <w:vAlign w:val="bottom"/>
          </w:tcPr>
          <w:p w14:paraId="5E366A62"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4120</w:t>
            </w:r>
          </w:p>
        </w:tc>
        <w:tc>
          <w:tcPr>
            <w:tcW w:w="7328" w:type="dxa"/>
            <w:tcBorders>
              <w:top w:val="nil"/>
              <w:left w:val="single" w:sz="4" w:space="0" w:color="auto"/>
              <w:bottom w:val="single" w:sz="4" w:space="0" w:color="auto"/>
              <w:right w:val="single" w:sz="4" w:space="0" w:color="auto"/>
            </w:tcBorders>
            <w:vAlign w:val="bottom"/>
          </w:tcPr>
          <w:p w14:paraId="689C18C7"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Lucrari de constructii a cladirilor rezidentiale si nerezidentiale</w:t>
            </w:r>
          </w:p>
        </w:tc>
      </w:tr>
      <w:tr w:rsidR="0087488D" w:rsidRPr="00BE5104" w14:paraId="2AC9DCA2" w14:textId="77777777" w:rsidTr="006E704D">
        <w:trPr>
          <w:trHeight w:val="315"/>
        </w:trPr>
        <w:tc>
          <w:tcPr>
            <w:tcW w:w="1240" w:type="dxa"/>
            <w:tcBorders>
              <w:top w:val="nil"/>
              <w:left w:val="single" w:sz="8" w:space="0" w:color="auto"/>
              <w:bottom w:val="single" w:sz="4" w:space="0" w:color="auto"/>
              <w:right w:val="nil"/>
            </w:tcBorders>
            <w:vAlign w:val="bottom"/>
          </w:tcPr>
          <w:p w14:paraId="18109623" w14:textId="77777777" w:rsidR="0087488D" w:rsidRPr="00BE5104" w:rsidRDefault="0087488D" w:rsidP="006E704D">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42</w:t>
            </w:r>
          </w:p>
        </w:tc>
        <w:tc>
          <w:tcPr>
            <w:tcW w:w="7328" w:type="dxa"/>
            <w:tcBorders>
              <w:top w:val="single" w:sz="4" w:space="0" w:color="auto"/>
              <w:left w:val="single" w:sz="4" w:space="0" w:color="auto"/>
              <w:bottom w:val="single" w:sz="4" w:space="0" w:color="auto"/>
              <w:right w:val="single" w:sz="8" w:space="0" w:color="000000"/>
            </w:tcBorders>
            <w:noWrap/>
            <w:vAlign w:val="bottom"/>
          </w:tcPr>
          <w:p w14:paraId="4F5C80E6" w14:textId="77777777" w:rsidR="0087488D" w:rsidRPr="00BE5104" w:rsidRDefault="0087488D" w:rsidP="006E704D">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Lucrari de geniu civil (secțiunea F)</w:t>
            </w:r>
          </w:p>
        </w:tc>
      </w:tr>
      <w:tr w:rsidR="0087488D" w:rsidRPr="00BE5104" w14:paraId="18AB38FE" w14:textId="77777777" w:rsidTr="006E704D">
        <w:trPr>
          <w:trHeight w:val="300"/>
        </w:trPr>
        <w:tc>
          <w:tcPr>
            <w:tcW w:w="1240" w:type="dxa"/>
            <w:tcBorders>
              <w:top w:val="nil"/>
              <w:left w:val="single" w:sz="8" w:space="0" w:color="auto"/>
              <w:bottom w:val="single" w:sz="4" w:space="0" w:color="auto"/>
              <w:right w:val="nil"/>
            </w:tcBorders>
            <w:vAlign w:val="bottom"/>
          </w:tcPr>
          <w:p w14:paraId="1D220DF8"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4211</w:t>
            </w:r>
          </w:p>
        </w:tc>
        <w:tc>
          <w:tcPr>
            <w:tcW w:w="7328" w:type="dxa"/>
            <w:tcBorders>
              <w:top w:val="nil"/>
              <w:left w:val="single" w:sz="4" w:space="0" w:color="auto"/>
              <w:bottom w:val="single" w:sz="4" w:space="0" w:color="auto"/>
              <w:right w:val="single" w:sz="4" w:space="0" w:color="auto"/>
            </w:tcBorders>
            <w:vAlign w:val="bottom"/>
          </w:tcPr>
          <w:p w14:paraId="3E7E91C6"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Lucrari de constructii a drumurilor si autostrazilor</w:t>
            </w:r>
          </w:p>
        </w:tc>
      </w:tr>
      <w:tr w:rsidR="0087488D" w:rsidRPr="00BE5104" w14:paraId="374C2247" w14:textId="77777777" w:rsidTr="006E704D">
        <w:trPr>
          <w:trHeight w:val="300"/>
        </w:trPr>
        <w:tc>
          <w:tcPr>
            <w:tcW w:w="1240" w:type="dxa"/>
            <w:tcBorders>
              <w:top w:val="nil"/>
              <w:left w:val="single" w:sz="8" w:space="0" w:color="auto"/>
              <w:bottom w:val="single" w:sz="4" w:space="0" w:color="auto"/>
              <w:right w:val="nil"/>
            </w:tcBorders>
            <w:vAlign w:val="bottom"/>
          </w:tcPr>
          <w:p w14:paraId="7BB61680"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4212</w:t>
            </w:r>
          </w:p>
        </w:tc>
        <w:tc>
          <w:tcPr>
            <w:tcW w:w="7328" w:type="dxa"/>
            <w:tcBorders>
              <w:top w:val="nil"/>
              <w:left w:val="single" w:sz="4" w:space="0" w:color="auto"/>
              <w:bottom w:val="single" w:sz="4" w:space="0" w:color="auto"/>
              <w:right w:val="single" w:sz="4" w:space="0" w:color="auto"/>
            </w:tcBorders>
            <w:vAlign w:val="bottom"/>
          </w:tcPr>
          <w:p w14:paraId="138A2F7A"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Lucrari de constructii a cailor ferate de suprafata si subterane</w:t>
            </w:r>
          </w:p>
        </w:tc>
      </w:tr>
      <w:tr w:rsidR="0087488D" w:rsidRPr="00BE5104" w14:paraId="71DE5A60" w14:textId="77777777" w:rsidTr="006E704D">
        <w:trPr>
          <w:trHeight w:val="300"/>
        </w:trPr>
        <w:tc>
          <w:tcPr>
            <w:tcW w:w="1240" w:type="dxa"/>
            <w:tcBorders>
              <w:top w:val="nil"/>
              <w:left w:val="single" w:sz="8" w:space="0" w:color="auto"/>
              <w:bottom w:val="single" w:sz="4" w:space="0" w:color="auto"/>
              <w:right w:val="nil"/>
            </w:tcBorders>
            <w:vAlign w:val="bottom"/>
          </w:tcPr>
          <w:p w14:paraId="7ECBD827"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4213</w:t>
            </w:r>
          </w:p>
        </w:tc>
        <w:tc>
          <w:tcPr>
            <w:tcW w:w="7328" w:type="dxa"/>
            <w:tcBorders>
              <w:top w:val="nil"/>
              <w:left w:val="single" w:sz="4" w:space="0" w:color="auto"/>
              <w:bottom w:val="single" w:sz="4" w:space="0" w:color="auto"/>
              <w:right w:val="single" w:sz="4" w:space="0" w:color="auto"/>
            </w:tcBorders>
            <w:vAlign w:val="bottom"/>
          </w:tcPr>
          <w:p w14:paraId="6D30529E"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Costructia de poduri si tuneluri</w:t>
            </w:r>
          </w:p>
        </w:tc>
      </w:tr>
      <w:tr w:rsidR="0087488D" w:rsidRPr="00BE5104" w14:paraId="10EAFC5E" w14:textId="77777777" w:rsidTr="006E704D">
        <w:trPr>
          <w:trHeight w:val="300"/>
        </w:trPr>
        <w:tc>
          <w:tcPr>
            <w:tcW w:w="1240" w:type="dxa"/>
            <w:tcBorders>
              <w:top w:val="nil"/>
              <w:left w:val="single" w:sz="8" w:space="0" w:color="auto"/>
              <w:bottom w:val="single" w:sz="4" w:space="0" w:color="auto"/>
              <w:right w:val="nil"/>
            </w:tcBorders>
            <w:vAlign w:val="bottom"/>
          </w:tcPr>
          <w:p w14:paraId="7A3E1320"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4221</w:t>
            </w:r>
          </w:p>
        </w:tc>
        <w:tc>
          <w:tcPr>
            <w:tcW w:w="7328" w:type="dxa"/>
            <w:tcBorders>
              <w:top w:val="nil"/>
              <w:left w:val="single" w:sz="4" w:space="0" w:color="auto"/>
              <w:bottom w:val="single" w:sz="4" w:space="0" w:color="auto"/>
              <w:right w:val="single" w:sz="4" w:space="0" w:color="auto"/>
            </w:tcBorders>
            <w:vAlign w:val="bottom"/>
          </w:tcPr>
          <w:p w14:paraId="3A70B560"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Lucrari de constructii a proiectelor utilitare pentru fluide</w:t>
            </w:r>
          </w:p>
        </w:tc>
      </w:tr>
      <w:tr w:rsidR="0087488D" w:rsidRPr="00BE5104" w14:paraId="37728487" w14:textId="77777777" w:rsidTr="006E704D">
        <w:trPr>
          <w:trHeight w:val="525"/>
        </w:trPr>
        <w:tc>
          <w:tcPr>
            <w:tcW w:w="1240" w:type="dxa"/>
            <w:tcBorders>
              <w:top w:val="nil"/>
              <w:left w:val="single" w:sz="8" w:space="0" w:color="auto"/>
              <w:bottom w:val="single" w:sz="4" w:space="0" w:color="auto"/>
              <w:right w:val="nil"/>
            </w:tcBorders>
            <w:vAlign w:val="bottom"/>
          </w:tcPr>
          <w:p w14:paraId="21E0697B"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4222</w:t>
            </w:r>
          </w:p>
        </w:tc>
        <w:tc>
          <w:tcPr>
            <w:tcW w:w="7328" w:type="dxa"/>
            <w:tcBorders>
              <w:top w:val="nil"/>
              <w:left w:val="single" w:sz="4" w:space="0" w:color="auto"/>
              <w:bottom w:val="single" w:sz="4" w:space="0" w:color="auto"/>
              <w:right w:val="single" w:sz="4" w:space="0" w:color="auto"/>
            </w:tcBorders>
            <w:vAlign w:val="bottom"/>
          </w:tcPr>
          <w:p w14:paraId="393B6A87"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Lucrari de constructii a proiectelor utilitare pentru electricitate si telecomunicatii</w:t>
            </w:r>
          </w:p>
        </w:tc>
      </w:tr>
      <w:tr w:rsidR="0087488D" w:rsidRPr="00BE5104" w14:paraId="3D87FC56" w14:textId="77777777" w:rsidTr="006E704D">
        <w:trPr>
          <w:trHeight w:val="300"/>
        </w:trPr>
        <w:tc>
          <w:tcPr>
            <w:tcW w:w="1240" w:type="dxa"/>
            <w:tcBorders>
              <w:top w:val="nil"/>
              <w:left w:val="single" w:sz="8" w:space="0" w:color="auto"/>
              <w:bottom w:val="single" w:sz="4" w:space="0" w:color="auto"/>
              <w:right w:val="nil"/>
            </w:tcBorders>
            <w:vAlign w:val="bottom"/>
          </w:tcPr>
          <w:p w14:paraId="3F52ED75"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4291</w:t>
            </w:r>
          </w:p>
        </w:tc>
        <w:tc>
          <w:tcPr>
            <w:tcW w:w="7328" w:type="dxa"/>
            <w:tcBorders>
              <w:top w:val="nil"/>
              <w:left w:val="single" w:sz="4" w:space="0" w:color="auto"/>
              <w:bottom w:val="single" w:sz="4" w:space="0" w:color="auto"/>
              <w:right w:val="single" w:sz="4" w:space="0" w:color="auto"/>
            </w:tcBorders>
            <w:vAlign w:val="bottom"/>
          </w:tcPr>
          <w:p w14:paraId="6B6C871B"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Constructii hidrotehnice</w:t>
            </w:r>
          </w:p>
        </w:tc>
      </w:tr>
      <w:tr w:rsidR="0087488D" w:rsidRPr="00BE5104" w14:paraId="4F6FE85D" w14:textId="77777777" w:rsidTr="006E704D">
        <w:trPr>
          <w:trHeight w:val="300"/>
        </w:trPr>
        <w:tc>
          <w:tcPr>
            <w:tcW w:w="1240" w:type="dxa"/>
            <w:tcBorders>
              <w:top w:val="nil"/>
              <w:left w:val="single" w:sz="8" w:space="0" w:color="auto"/>
              <w:bottom w:val="single" w:sz="4" w:space="0" w:color="auto"/>
              <w:right w:val="nil"/>
            </w:tcBorders>
            <w:vAlign w:val="bottom"/>
          </w:tcPr>
          <w:p w14:paraId="24E84DE1"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4299</w:t>
            </w:r>
          </w:p>
        </w:tc>
        <w:tc>
          <w:tcPr>
            <w:tcW w:w="7328" w:type="dxa"/>
            <w:tcBorders>
              <w:top w:val="nil"/>
              <w:left w:val="single" w:sz="4" w:space="0" w:color="auto"/>
              <w:bottom w:val="single" w:sz="4" w:space="0" w:color="auto"/>
              <w:right w:val="single" w:sz="4" w:space="0" w:color="auto"/>
            </w:tcBorders>
            <w:vAlign w:val="bottom"/>
          </w:tcPr>
          <w:p w14:paraId="7F007405"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Lucrari de constructii a altor proiecte ingineresti n.c.a</w:t>
            </w:r>
          </w:p>
        </w:tc>
      </w:tr>
      <w:tr w:rsidR="0087488D" w:rsidRPr="00BE5104" w14:paraId="27302D5A" w14:textId="77777777" w:rsidTr="006E704D">
        <w:trPr>
          <w:trHeight w:val="315"/>
        </w:trPr>
        <w:tc>
          <w:tcPr>
            <w:tcW w:w="1240" w:type="dxa"/>
            <w:tcBorders>
              <w:top w:val="nil"/>
              <w:left w:val="single" w:sz="8" w:space="0" w:color="auto"/>
              <w:bottom w:val="single" w:sz="4" w:space="0" w:color="auto"/>
              <w:right w:val="nil"/>
            </w:tcBorders>
            <w:vAlign w:val="bottom"/>
          </w:tcPr>
          <w:p w14:paraId="13321E11" w14:textId="77777777" w:rsidR="0087488D" w:rsidRPr="00BE5104" w:rsidRDefault="0087488D" w:rsidP="006E704D">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43</w:t>
            </w:r>
          </w:p>
        </w:tc>
        <w:tc>
          <w:tcPr>
            <w:tcW w:w="7328" w:type="dxa"/>
            <w:tcBorders>
              <w:top w:val="single" w:sz="4" w:space="0" w:color="auto"/>
              <w:left w:val="single" w:sz="4" w:space="0" w:color="auto"/>
              <w:bottom w:val="single" w:sz="4" w:space="0" w:color="auto"/>
              <w:right w:val="single" w:sz="8" w:space="0" w:color="000000"/>
            </w:tcBorders>
            <w:noWrap/>
            <w:vAlign w:val="bottom"/>
          </w:tcPr>
          <w:p w14:paraId="04B82355" w14:textId="77777777" w:rsidR="0087488D" w:rsidRPr="00BE5104" w:rsidRDefault="0087488D" w:rsidP="006E704D">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Lucrari speciale de constructii (secțiunea F)</w:t>
            </w:r>
          </w:p>
        </w:tc>
      </w:tr>
      <w:tr w:rsidR="0087488D" w:rsidRPr="00BE5104" w14:paraId="74B728AC" w14:textId="77777777" w:rsidTr="006E704D">
        <w:trPr>
          <w:trHeight w:val="300"/>
        </w:trPr>
        <w:tc>
          <w:tcPr>
            <w:tcW w:w="1240" w:type="dxa"/>
            <w:tcBorders>
              <w:top w:val="nil"/>
              <w:left w:val="single" w:sz="8" w:space="0" w:color="auto"/>
              <w:bottom w:val="single" w:sz="4" w:space="0" w:color="auto"/>
              <w:right w:val="nil"/>
            </w:tcBorders>
            <w:vAlign w:val="bottom"/>
          </w:tcPr>
          <w:p w14:paraId="7E489562"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4311</w:t>
            </w:r>
          </w:p>
        </w:tc>
        <w:tc>
          <w:tcPr>
            <w:tcW w:w="7328" w:type="dxa"/>
            <w:tcBorders>
              <w:top w:val="nil"/>
              <w:left w:val="single" w:sz="4" w:space="0" w:color="auto"/>
              <w:bottom w:val="single" w:sz="4" w:space="0" w:color="auto"/>
              <w:right w:val="single" w:sz="4" w:space="0" w:color="auto"/>
            </w:tcBorders>
            <w:vAlign w:val="bottom"/>
          </w:tcPr>
          <w:p w14:paraId="4197B994"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Lucrari de demolare a constructiilor</w:t>
            </w:r>
          </w:p>
        </w:tc>
      </w:tr>
      <w:tr w:rsidR="0087488D" w:rsidRPr="00BE5104" w14:paraId="0F902CB2" w14:textId="77777777" w:rsidTr="006E704D">
        <w:trPr>
          <w:trHeight w:val="300"/>
        </w:trPr>
        <w:tc>
          <w:tcPr>
            <w:tcW w:w="1240" w:type="dxa"/>
            <w:tcBorders>
              <w:top w:val="nil"/>
              <w:left w:val="single" w:sz="8" w:space="0" w:color="auto"/>
              <w:bottom w:val="single" w:sz="4" w:space="0" w:color="auto"/>
              <w:right w:val="nil"/>
            </w:tcBorders>
            <w:vAlign w:val="bottom"/>
          </w:tcPr>
          <w:p w14:paraId="31A03A62"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4312</w:t>
            </w:r>
          </w:p>
        </w:tc>
        <w:tc>
          <w:tcPr>
            <w:tcW w:w="7328" w:type="dxa"/>
            <w:tcBorders>
              <w:top w:val="nil"/>
              <w:left w:val="single" w:sz="4" w:space="0" w:color="auto"/>
              <w:bottom w:val="single" w:sz="4" w:space="0" w:color="auto"/>
              <w:right w:val="single" w:sz="4" w:space="0" w:color="auto"/>
            </w:tcBorders>
            <w:vAlign w:val="bottom"/>
          </w:tcPr>
          <w:p w14:paraId="6AEC8AA8"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Lucrari de pregatire a terenului</w:t>
            </w:r>
          </w:p>
        </w:tc>
      </w:tr>
      <w:tr w:rsidR="0087488D" w:rsidRPr="00BE5104" w14:paraId="6C7A0E13" w14:textId="77777777" w:rsidTr="006E704D">
        <w:trPr>
          <w:trHeight w:val="300"/>
        </w:trPr>
        <w:tc>
          <w:tcPr>
            <w:tcW w:w="1240" w:type="dxa"/>
            <w:tcBorders>
              <w:top w:val="nil"/>
              <w:left w:val="single" w:sz="8" w:space="0" w:color="auto"/>
              <w:bottom w:val="single" w:sz="4" w:space="0" w:color="auto"/>
              <w:right w:val="nil"/>
            </w:tcBorders>
            <w:vAlign w:val="bottom"/>
          </w:tcPr>
          <w:p w14:paraId="290F5E3D"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4313</w:t>
            </w:r>
          </w:p>
        </w:tc>
        <w:tc>
          <w:tcPr>
            <w:tcW w:w="7328" w:type="dxa"/>
            <w:tcBorders>
              <w:top w:val="nil"/>
              <w:left w:val="single" w:sz="4" w:space="0" w:color="auto"/>
              <w:bottom w:val="single" w:sz="4" w:space="0" w:color="auto"/>
              <w:right w:val="single" w:sz="4" w:space="0" w:color="auto"/>
            </w:tcBorders>
            <w:vAlign w:val="bottom"/>
          </w:tcPr>
          <w:p w14:paraId="4D9F1F21"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Lucrari de foraj si sondaj pentru constructii</w:t>
            </w:r>
          </w:p>
        </w:tc>
      </w:tr>
      <w:tr w:rsidR="0087488D" w:rsidRPr="00BE5104" w14:paraId="57E603B6" w14:textId="77777777" w:rsidTr="006E704D">
        <w:trPr>
          <w:trHeight w:val="300"/>
        </w:trPr>
        <w:tc>
          <w:tcPr>
            <w:tcW w:w="1240" w:type="dxa"/>
            <w:tcBorders>
              <w:top w:val="nil"/>
              <w:left w:val="single" w:sz="8" w:space="0" w:color="auto"/>
              <w:bottom w:val="single" w:sz="4" w:space="0" w:color="auto"/>
              <w:right w:val="nil"/>
            </w:tcBorders>
            <w:vAlign w:val="bottom"/>
          </w:tcPr>
          <w:p w14:paraId="217AEDFC"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4321</w:t>
            </w:r>
          </w:p>
        </w:tc>
        <w:tc>
          <w:tcPr>
            <w:tcW w:w="7328" w:type="dxa"/>
            <w:tcBorders>
              <w:top w:val="nil"/>
              <w:left w:val="single" w:sz="4" w:space="0" w:color="auto"/>
              <w:bottom w:val="single" w:sz="4" w:space="0" w:color="auto"/>
              <w:right w:val="single" w:sz="4" w:space="0" w:color="auto"/>
            </w:tcBorders>
            <w:vAlign w:val="bottom"/>
          </w:tcPr>
          <w:p w14:paraId="0408926D"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Lucrari de instalatii electrice</w:t>
            </w:r>
          </w:p>
        </w:tc>
      </w:tr>
      <w:tr w:rsidR="0087488D" w:rsidRPr="00BE5104" w14:paraId="451F3967" w14:textId="77777777" w:rsidTr="006E704D">
        <w:trPr>
          <w:trHeight w:val="300"/>
        </w:trPr>
        <w:tc>
          <w:tcPr>
            <w:tcW w:w="1240" w:type="dxa"/>
            <w:tcBorders>
              <w:top w:val="single" w:sz="4" w:space="0" w:color="auto"/>
              <w:left w:val="single" w:sz="8" w:space="0" w:color="auto"/>
              <w:bottom w:val="single" w:sz="4" w:space="0" w:color="auto"/>
              <w:right w:val="nil"/>
            </w:tcBorders>
            <w:vAlign w:val="bottom"/>
          </w:tcPr>
          <w:p w14:paraId="2E294C16"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4322</w:t>
            </w:r>
          </w:p>
        </w:tc>
        <w:tc>
          <w:tcPr>
            <w:tcW w:w="7328" w:type="dxa"/>
            <w:tcBorders>
              <w:top w:val="single" w:sz="4" w:space="0" w:color="auto"/>
              <w:left w:val="single" w:sz="4" w:space="0" w:color="auto"/>
              <w:bottom w:val="single" w:sz="4" w:space="0" w:color="auto"/>
              <w:right w:val="single" w:sz="4" w:space="0" w:color="auto"/>
            </w:tcBorders>
            <w:vAlign w:val="bottom"/>
          </w:tcPr>
          <w:p w14:paraId="0158C236"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Lucrari de instalatii sanitare, de incalzire si de aer conditionat</w:t>
            </w:r>
          </w:p>
        </w:tc>
      </w:tr>
      <w:tr w:rsidR="0087488D" w:rsidRPr="00BE5104" w14:paraId="2FC341A7" w14:textId="77777777" w:rsidTr="006E704D">
        <w:trPr>
          <w:trHeight w:val="300"/>
        </w:trPr>
        <w:tc>
          <w:tcPr>
            <w:tcW w:w="1240" w:type="dxa"/>
            <w:tcBorders>
              <w:top w:val="nil"/>
              <w:left w:val="single" w:sz="8" w:space="0" w:color="auto"/>
              <w:bottom w:val="single" w:sz="4" w:space="0" w:color="auto"/>
              <w:right w:val="nil"/>
            </w:tcBorders>
            <w:vAlign w:val="bottom"/>
          </w:tcPr>
          <w:p w14:paraId="59EA0F91"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4329</w:t>
            </w:r>
          </w:p>
        </w:tc>
        <w:tc>
          <w:tcPr>
            <w:tcW w:w="7328" w:type="dxa"/>
            <w:tcBorders>
              <w:top w:val="nil"/>
              <w:left w:val="single" w:sz="4" w:space="0" w:color="auto"/>
              <w:bottom w:val="single" w:sz="4" w:space="0" w:color="auto"/>
              <w:right w:val="single" w:sz="4" w:space="0" w:color="auto"/>
            </w:tcBorders>
            <w:vAlign w:val="bottom"/>
          </w:tcPr>
          <w:p w14:paraId="0364093E"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Alte lucrari de instalatii pentru constructii</w:t>
            </w:r>
          </w:p>
        </w:tc>
      </w:tr>
      <w:tr w:rsidR="0087488D" w:rsidRPr="00BE5104" w14:paraId="4EF7E706" w14:textId="77777777" w:rsidTr="006E704D">
        <w:trPr>
          <w:trHeight w:val="300"/>
        </w:trPr>
        <w:tc>
          <w:tcPr>
            <w:tcW w:w="1240" w:type="dxa"/>
            <w:tcBorders>
              <w:top w:val="nil"/>
              <w:left w:val="single" w:sz="8" w:space="0" w:color="auto"/>
              <w:bottom w:val="single" w:sz="4" w:space="0" w:color="auto"/>
              <w:right w:val="nil"/>
            </w:tcBorders>
            <w:vAlign w:val="bottom"/>
          </w:tcPr>
          <w:p w14:paraId="70BA6AFF"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lastRenderedPageBreak/>
              <w:t>4331</w:t>
            </w:r>
          </w:p>
        </w:tc>
        <w:tc>
          <w:tcPr>
            <w:tcW w:w="7328" w:type="dxa"/>
            <w:tcBorders>
              <w:top w:val="nil"/>
              <w:left w:val="single" w:sz="4" w:space="0" w:color="auto"/>
              <w:bottom w:val="single" w:sz="4" w:space="0" w:color="auto"/>
              <w:right w:val="single" w:sz="4" w:space="0" w:color="auto"/>
            </w:tcBorders>
            <w:vAlign w:val="bottom"/>
          </w:tcPr>
          <w:p w14:paraId="3AA7B5D8"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Lucrari de ipsoserie</w:t>
            </w:r>
          </w:p>
        </w:tc>
      </w:tr>
      <w:tr w:rsidR="0087488D" w:rsidRPr="00BE5104" w14:paraId="272B60AC" w14:textId="77777777" w:rsidTr="006E704D">
        <w:trPr>
          <w:trHeight w:val="300"/>
        </w:trPr>
        <w:tc>
          <w:tcPr>
            <w:tcW w:w="1240" w:type="dxa"/>
            <w:tcBorders>
              <w:top w:val="nil"/>
              <w:left w:val="single" w:sz="8" w:space="0" w:color="auto"/>
              <w:bottom w:val="single" w:sz="4" w:space="0" w:color="auto"/>
              <w:right w:val="nil"/>
            </w:tcBorders>
            <w:vAlign w:val="bottom"/>
          </w:tcPr>
          <w:p w14:paraId="1766BCEE"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4332</w:t>
            </w:r>
          </w:p>
        </w:tc>
        <w:tc>
          <w:tcPr>
            <w:tcW w:w="7328" w:type="dxa"/>
            <w:tcBorders>
              <w:top w:val="nil"/>
              <w:left w:val="single" w:sz="4" w:space="0" w:color="auto"/>
              <w:bottom w:val="single" w:sz="4" w:space="0" w:color="auto"/>
              <w:right w:val="single" w:sz="4" w:space="0" w:color="auto"/>
            </w:tcBorders>
            <w:vAlign w:val="bottom"/>
          </w:tcPr>
          <w:p w14:paraId="5B6AB194"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Lucrari de tamplarie si dulgherie</w:t>
            </w:r>
          </w:p>
        </w:tc>
      </w:tr>
      <w:tr w:rsidR="0087488D" w:rsidRPr="00BE5104" w14:paraId="06DE6B47" w14:textId="77777777" w:rsidTr="006E704D">
        <w:trPr>
          <w:trHeight w:val="300"/>
        </w:trPr>
        <w:tc>
          <w:tcPr>
            <w:tcW w:w="1240" w:type="dxa"/>
            <w:tcBorders>
              <w:top w:val="nil"/>
              <w:left w:val="single" w:sz="8" w:space="0" w:color="auto"/>
              <w:bottom w:val="single" w:sz="4" w:space="0" w:color="auto"/>
              <w:right w:val="nil"/>
            </w:tcBorders>
            <w:vAlign w:val="bottom"/>
          </w:tcPr>
          <w:p w14:paraId="46285B29"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4333</w:t>
            </w:r>
          </w:p>
        </w:tc>
        <w:tc>
          <w:tcPr>
            <w:tcW w:w="7328" w:type="dxa"/>
            <w:tcBorders>
              <w:top w:val="nil"/>
              <w:left w:val="single" w:sz="4" w:space="0" w:color="auto"/>
              <w:bottom w:val="single" w:sz="4" w:space="0" w:color="auto"/>
              <w:right w:val="single" w:sz="4" w:space="0" w:color="auto"/>
            </w:tcBorders>
            <w:vAlign w:val="bottom"/>
          </w:tcPr>
          <w:p w14:paraId="153E01F9"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Lucrari de pardosire si placare a peretilor</w:t>
            </w:r>
          </w:p>
        </w:tc>
      </w:tr>
      <w:tr w:rsidR="0087488D" w:rsidRPr="00BE5104" w14:paraId="14601441" w14:textId="77777777" w:rsidTr="006E704D">
        <w:trPr>
          <w:trHeight w:val="300"/>
        </w:trPr>
        <w:tc>
          <w:tcPr>
            <w:tcW w:w="1240" w:type="dxa"/>
            <w:tcBorders>
              <w:top w:val="nil"/>
              <w:left w:val="single" w:sz="8" w:space="0" w:color="auto"/>
              <w:bottom w:val="single" w:sz="4" w:space="0" w:color="auto"/>
              <w:right w:val="nil"/>
            </w:tcBorders>
            <w:vAlign w:val="bottom"/>
          </w:tcPr>
          <w:p w14:paraId="1DC630A7"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4334</w:t>
            </w:r>
          </w:p>
        </w:tc>
        <w:tc>
          <w:tcPr>
            <w:tcW w:w="7328" w:type="dxa"/>
            <w:tcBorders>
              <w:top w:val="nil"/>
              <w:left w:val="single" w:sz="4" w:space="0" w:color="auto"/>
              <w:bottom w:val="single" w:sz="4" w:space="0" w:color="auto"/>
              <w:right w:val="single" w:sz="4" w:space="0" w:color="auto"/>
            </w:tcBorders>
            <w:vAlign w:val="bottom"/>
          </w:tcPr>
          <w:p w14:paraId="57453070"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Lucrari de vopsitorie, zugraveli si montari de geamuri</w:t>
            </w:r>
          </w:p>
        </w:tc>
      </w:tr>
      <w:tr w:rsidR="0087488D" w:rsidRPr="00BE5104" w14:paraId="2FA744E7" w14:textId="77777777" w:rsidTr="006E704D">
        <w:trPr>
          <w:trHeight w:val="300"/>
        </w:trPr>
        <w:tc>
          <w:tcPr>
            <w:tcW w:w="1240" w:type="dxa"/>
            <w:tcBorders>
              <w:top w:val="nil"/>
              <w:left w:val="single" w:sz="8" w:space="0" w:color="auto"/>
              <w:bottom w:val="single" w:sz="4" w:space="0" w:color="auto"/>
              <w:right w:val="nil"/>
            </w:tcBorders>
            <w:vAlign w:val="bottom"/>
          </w:tcPr>
          <w:p w14:paraId="44F5B3BE"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4339</w:t>
            </w:r>
          </w:p>
        </w:tc>
        <w:tc>
          <w:tcPr>
            <w:tcW w:w="7328" w:type="dxa"/>
            <w:tcBorders>
              <w:top w:val="nil"/>
              <w:left w:val="single" w:sz="4" w:space="0" w:color="auto"/>
              <w:bottom w:val="single" w:sz="4" w:space="0" w:color="auto"/>
              <w:right w:val="single" w:sz="4" w:space="0" w:color="auto"/>
            </w:tcBorders>
            <w:vAlign w:val="bottom"/>
          </w:tcPr>
          <w:p w14:paraId="20FD475B"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Alte lucrari de finisare</w:t>
            </w:r>
          </w:p>
        </w:tc>
      </w:tr>
      <w:tr w:rsidR="0087488D" w:rsidRPr="00BE5104" w14:paraId="7B42CAFA" w14:textId="77777777" w:rsidTr="006E704D">
        <w:trPr>
          <w:trHeight w:val="300"/>
        </w:trPr>
        <w:tc>
          <w:tcPr>
            <w:tcW w:w="1240" w:type="dxa"/>
            <w:tcBorders>
              <w:top w:val="nil"/>
              <w:left w:val="single" w:sz="8" w:space="0" w:color="auto"/>
              <w:bottom w:val="single" w:sz="4" w:space="0" w:color="auto"/>
              <w:right w:val="nil"/>
            </w:tcBorders>
            <w:vAlign w:val="bottom"/>
          </w:tcPr>
          <w:p w14:paraId="3F0B1966"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4391</w:t>
            </w:r>
          </w:p>
        </w:tc>
        <w:tc>
          <w:tcPr>
            <w:tcW w:w="7328" w:type="dxa"/>
            <w:tcBorders>
              <w:top w:val="nil"/>
              <w:left w:val="single" w:sz="4" w:space="0" w:color="auto"/>
              <w:bottom w:val="single" w:sz="4" w:space="0" w:color="auto"/>
              <w:right w:val="single" w:sz="4" w:space="0" w:color="auto"/>
            </w:tcBorders>
            <w:vAlign w:val="bottom"/>
          </w:tcPr>
          <w:p w14:paraId="27DA42D6"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Lucrari de invelitori, sarpante si terase la constructii</w:t>
            </w:r>
          </w:p>
        </w:tc>
      </w:tr>
      <w:tr w:rsidR="0087488D" w:rsidRPr="00BE5104" w14:paraId="24D6C767" w14:textId="77777777" w:rsidTr="006E704D">
        <w:trPr>
          <w:trHeight w:val="300"/>
        </w:trPr>
        <w:tc>
          <w:tcPr>
            <w:tcW w:w="1240" w:type="dxa"/>
            <w:tcBorders>
              <w:top w:val="nil"/>
              <w:left w:val="single" w:sz="8" w:space="0" w:color="auto"/>
              <w:bottom w:val="single" w:sz="4" w:space="0" w:color="auto"/>
              <w:right w:val="nil"/>
            </w:tcBorders>
            <w:vAlign w:val="bottom"/>
          </w:tcPr>
          <w:p w14:paraId="4C71E4B6"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4399</w:t>
            </w:r>
          </w:p>
        </w:tc>
        <w:tc>
          <w:tcPr>
            <w:tcW w:w="7328" w:type="dxa"/>
            <w:tcBorders>
              <w:top w:val="nil"/>
              <w:left w:val="single" w:sz="4" w:space="0" w:color="auto"/>
              <w:bottom w:val="single" w:sz="4" w:space="0" w:color="auto"/>
              <w:right w:val="single" w:sz="4" w:space="0" w:color="auto"/>
            </w:tcBorders>
            <w:vAlign w:val="bottom"/>
          </w:tcPr>
          <w:p w14:paraId="485FF8C0"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Alte lucrari speciale de constructii n.c.a.</w:t>
            </w:r>
          </w:p>
        </w:tc>
      </w:tr>
      <w:tr w:rsidR="0087488D" w:rsidRPr="00BE5104" w14:paraId="6B27E455" w14:textId="77777777" w:rsidTr="006E704D">
        <w:trPr>
          <w:trHeight w:val="315"/>
        </w:trPr>
        <w:tc>
          <w:tcPr>
            <w:tcW w:w="1240" w:type="dxa"/>
            <w:tcBorders>
              <w:top w:val="nil"/>
              <w:left w:val="single" w:sz="8" w:space="0" w:color="auto"/>
              <w:bottom w:val="single" w:sz="4" w:space="0" w:color="auto"/>
              <w:right w:val="nil"/>
            </w:tcBorders>
            <w:vAlign w:val="bottom"/>
          </w:tcPr>
          <w:p w14:paraId="5EAC723D" w14:textId="77777777" w:rsidR="0087488D" w:rsidRPr="00BE5104" w:rsidRDefault="0087488D" w:rsidP="006E704D">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49</w:t>
            </w:r>
          </w:p>
        </w:tc>
        <w:tc>
          <w:tcPr>
            <w:tcW w:w="7328" w:type="dxa"/>
            <w:tcBorders>
              <w:top w:val="single" w:sz="4" w:space="0" w:color="auto"/>
              <w:left w:val="single" w:sz="4" w:space="0" w:color="auto"/>
              <w:bottom w:val="single" w:sz="4" w:space="0" w:color="auto"/>
              <w:right w:val="single" w:sz="8" w:space="0" w:color="000000"/>
            </w:tcBorders>
            <w:noWrap/>
            <w:vAlign w:val="bottom"/>
          </w:tcPr>
          <w:p w14:paraId="18A7745D" w14:textId="77777777" w:rsidR="0087488D" w:rsidRPr="00BE5104" w:rsidRDefault="0087488D" w:rsidP="006E704D">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Transporturi terestre si transporturi prin conducte (secțiunea H)</w:t>
            </w:r>
          </w:p>
        </w:tc>
      </w:tr>
      <w:tr w:rsidR="0087488D" w:rsidRPr="00BE5104" w14:paraId="6188C666" w14:textId="77777777" w:rsidTr="006E704D">
        <w:trPr>
          <w:trHeight w:val="300"/>
        </w:trPr>
        <w:tc>
          <w:tcPr>
            <w:tcW w:w="1240" w:type="dxa"/>
            <w:tcBorders>
              <w:top w:val="nil"/>
              <w:left w:val="single" w:sz="8" w:space="0" w:color="auto"/>
              <w:bottom w:val="single" w:sz="4" w:space="0" w:color="auto"/>
              <w:right w:val="nil"/>
            </w:tcBorders>
            <w:vAlign w:val="bottom"/>
          </w:tcPr>
          <w:p w14:paraId="746F74D5"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4910</w:t>
            </w:r>
          </w:p>
        </w:tc>
        <w:tc>
          <w:tcPr>
            <w:tcW w:w="7328" w:type="dxa"/>
            <w:tcBorders>
              <w:top w:val="nil"/>
              <w:left w:val="single" w:sz="4" w:space="0" w:color="auto"/>
              <w:bottom w:val="single" w:sz="4" w:space="0" w:color="auto"/>
              <w:right w:val="single" w:sz="4" w:space="0" w:color="auto"/>
            </w:tcBorders>
            <w:vAlign w:val="bottom"/>
          </w:tcPr>
          <w:p w14:paraId="72E1F534"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Transporturi interurbane de calatori pe calea ferata</w:t>
            </w:r>
          </w:p>
        </w:tc>
      </w:tr>
      <w:tr w:rsidR="0087488D" w:rsidRPr="00BE5104" w14:paraId="68B2928C" w14:textId="77777777" w:rsidTr="006E704D">
        <w:trPr>
          <w:trHeight w:val="300"/>
        </w:trPr>
        <w:tc>
          <w:tcPr>
            <w:tcW w:w="1240" w:type="dxa"/>
            <w:tcBorders>
              <w:top w:val="nil"/>
              <w:left w:val="single" w:sz="8" w:space="0" w:color="auto"/>
              <w:bottom w:val="single" w:sz="4" w:space="0" w:color="auto"/>
              <w:right w:val="nil"/>
            </w:tcBorders>
            <w:vAlign w:val="bottom"/>
          </w:tcPr>
          <w:p w14:paraId="5730104B"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4920</w:t>
            </w:r>
          </w:p>
        </w:tc>
        <w:tc>
          <w:tcPr>
            <w:tcW w:w="7328" w:type="dxa"/>
            <w:tcBorders>
              <w:top w:val="nil"/>
              <w:left w:val="single" w:sz="4" w:space="0" w:color="auto"/>
              <w:bottom w:val="single" w:sz="4" w:space="0" w:color="auto"/>
              <w:right w:val="single" w:sz="4" w:space="0" w:color="auto"/>
            </w:tcBorders>
            <w:vAlign w:val="bottom"/>
          </w:tcPr>
          <w:p w14:paraId="69EDF3E5"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Transporturi de marfa pe calea ferata</w:t>
            </w:r>
          </w:p>
        </w:tc>
      </w:tr>
      <w:tr w:rsidR="0087488D" w:rsidRPr="00BE5104" w14:paraId="3EB7ADC2" w14:textId="77777777" w:rsidTr="006E704D">
        <w:trPr>
          <w:trHeight w:val="300"/>
        </w:trPr>
        <w:tc>
          <w:tcPr>
            <w:tcW w:w="1240" w:type="dxa"/>
            <w:tcBorders>
              <w:top w:val="nil"/>
              <w:left w:val="single" w:sz="8" w:space="0" w:color="auto"/>
              <w:bottom w:val="single" w:sz="4" w:space="0" w:color="auto"/>
              <w:right w:val="nil"/>
            </w:tcBorders>
            <w:vAlign w:val="bottom"/>
          </w:tcPr>
          <w:p w14:paraId="25ACF674"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4931</w:t>
            </w:r>
          </w:p>
        </w:tc>
        <w:tc>
          <w:tcPr>
            <w:tcW w:w="7328" w:type="dxa"/>
            <w:tcBorders>
              <w:top w:val="nil"/>
              <w:left w:val="single" w:sz="4" w:space="0" w:color="auto"/>
              <w:bottom w:val="single" w:sz="4" w:space="0" w:color="auto"/>
              <w:right w:val="single" w:sz="4" w:space="0" w:color="auto"/>
            </w:tcBorders>
            <w:vAlign w:val="bottom"/>
          </w:tcPr>
          <w:p w14:paraId="777781B3"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Transporturi urbane, suburbane si metropolitane de calatori</w:t>
            </w:r>
          </w:p>
        </w:tc>
      </w:tr>
      <w:tr w:rsidR="0087488D" w:rsidRPr="00BE5104" w14:paraId="05C941D9" w14:textId="77777777" w:rsidTr="006E704D">
        <w:trPr>
          <w:trHeight w:val="300"/>
        </w:trPr>
        <w:tc>
          <w:tcPr>
            <w:tcW w:w="1240" w:type="dxa"/>
            <w:tcBorders>
              <w:top w:val="nil"/>
              <w:left w:val="single" w:sz="8" w:space="0" w:color="auto"/>
              <w:bottom w:val="single" w:sz="4" w:space="0" w:color="auto"/>
              <w:right w:val="nil"/>
            </w:tcBorders>
            <w:vAlign w:val="bottom"/>
          </w:tcPr>
          <w:p w14:paraId="2791BD86"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4932</w:t>
            </w:r>
          </w:p>
        </w:tc>
        <w:tc>
          <w:tcPr>
            <w:tcW w:w="7328" w:type="dxa"/>
            <w:tcBorders>
              <w:top w:val="nil"/>
              <w:left w:val="single" w:sz="4" w:space="0" w:color="auto"/>
              <w:bottom w:val="single" w:sz="4" w:space="0" w:color="auto"/>
              <w:right w:val="single" w:sz="4" w:space="0" w:color="auto"/>
            </w:tcBorders>
            <w:vAlign w:val="bottom"/>
          </w:tcPr>
          <w:p w14:paraId="1D20938D"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Transporturi cu taxiuri</w:t>
            </w:r>
          </w:p>
        </w:tc>
      </w:tr>
      <w:tr w:rsidR="0087488D" w:rsidRPr="00BE5104" w14:paraId="50B9EEB9" w14:textId="77777777" w:rsidTr="006E704D">
        <w:trPr>
          <w:trHeight w:val="300"/>
        </w:trPr>
        <w:tc>
          <w:tcPr>
            <w:tcW w:w="1240" w:type="dxa"/>
            <w:tcBorders>
              <w:top w:val="nil"/>
              <w:left w:val="single" w:sz="8" w:space="0" w:color="auto"/>
              <w:bottom w:val="single" w:sz="4" w:space="0" w:color="auto"/>
              <w:right w:val="nil"/>
            </w:tcBorders>
            <w:vAlign w:val="bottom"/>
          </w:tcPr>
          <w:p w14:paraId="14EFC919"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4939</w:t>
            </w:r>
          </w:p>
        </w:tc>
        <w:tc>
          <w:tcPr>
            <w:tcW w:w="7328" w:type="dxa"/>
            <w:tcBorders>
              <w:top w:val="nil"/>
              <w:left w:val="single" w:sz="4" w:space="0" w:color="auto"/>
              <w:bottom w:val="single" w:sz="4" w:space="0" w:color="auto"/>
              <w:right w:val="single" w:sz="4" w:space="0" w:color="auto"/>
            </w:tcBorders>
            <w:vAlign w:val="bottom"/>
          </w:tcPr>
          <w:p w14:paraId="4E027E73"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Alte transporturi terestre de calatori n.c.a</w:t>
            </w:r>
          </w:p>
        </w:tc>
      </w:tr>
      <w:tr w:rsidR="0087488D" w:rsidRPr="00BE5104" w14:paraId="519FD964" w14:textId="77777777" w:rsidTr="006E704D">
        <w:trPr>
          <w:trHeight w:val="300"/>
        </w:trPr>
        <w:tc>
          <w:tcPr>
            <w:tcW w:w="1240" w:type="dxa"/>
            <w:tcBorders>
              <w:top w:val="nil"/>
              <w:left w:val="single" w:sz="8" w:space="0" w:color="auto"/>
              <w:bottom w:val="single" w:sz="4" w:space="0" w:color="auto"/>
              <w:right w:val="nil"/>
            </w:tcBorders>
            <w:vAlign w:val="bottom"/>
          </w:tcPr>
          <w:p w14:paraId="08080D19"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4941</w:t>
            </w:r>
          </w:p>
        </w:tc>
        <w:tc>
          <w:tcPr>
            <w:tcW w:w="7328" w:type="dxa"/>
            <w:tcBorders>
              <w:top w:val="nil"/>
              <w:left w:val="single" w:sz="4" w:space="0" w:color="auto"/>
              <w:bottom w:val="single" w:sz="4" w:space="0" w:color="auto"/>
              <w:right w:val="single" w:sz="4" w:space="0" w:color="auto"/>
            </w:tcBorders>
            <w:vAlign w:val="bottom"/>
          </w:tcPr>
          <w:p w14:paraId="37EB1C0C"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Transporturi rutiere de marfuri</w:t>
            </w:r>
          </w:p>
        </w:tc>
      </w:tr>
      <w:tr w:rsidR="0087488D" w:rsidRPr="00BE5104" w14:paraId="2B2B4223" w14:textId="77777777" w:rsidTr="006E704D">
        <w:trPr>
          <w:trHeight w:val="300"/>
        </w:trPr>
        <w:tc>
          <w:tcPr>
            <w:tcW w:w="1240" w:type="dxa"/>
            <w:tcBorders>
              <w:top w:val="nil"/>
              <w:left w:val="single" w:sz="8" w:space="0" w:color="auto"/>
              <w:bottom w:val="single" w:sz="4" w:space="0" w:color="auto"/>
              <w:right w:val="nil"/>
            </w:tcBorders>
            <w:vAlign w:val="bottom"/>
          </w:tcPr>
          <w:p w14:paraId="7C63B3C8"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4942</w:t>
            </w:r>
          </w:p>
        </w:tc>
        <w:tc>
          <w:tcPr>
            <w:tcW w:w="7328" w:type="dxa"/>
            <w:tcBorders>
              <w:top w:val="nil"/>
              <w:left w:val="single" w:sz="4" w:space="0" w:color="auto"/>
              <w:bottom w:val="single" w:sz="4" w:space="0" w:color="auto"/>
              <w:right w:val="single" w:sz="4" w:space="0" w:color="auto"/>
            </w:tcBorders>
            <w:vAlign w:val="bottom"/>
          </w:tcPr>
          <w:p w14:paraId="17F4F36C"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Servicii de mutare</w:t>
            </w:r>
          </w:p>
        </w:tc>
      </w:tr>
      <w:tr w:rsidR="0087488D" w:rsidRPr="00BE5104" w14:paraId="02CB5E43" w14:textId="77777777" w:rsidTr="006E704D">
        <w:trPr>
          <w:trHeight w:val="390"/>
        </w:trPr>
        <w:tc>
          <w:tcPr>
            <w:tcW w:w="1240" w:type="dxa"/>
            <w:tcBorders>
              <w:top w:val="nil"/>
              <w:left w:val="single" w:sz="8" w:space="0" w:color="auto"/>
              <w:bottom w:val="single" w:sz="4" w:space="0" w:color="auto"/>
              <w:right w:val="nil"/>
            </w:tcBorders>
            <w:vAlign w:val="bottom"/>
          </w:tcPr>
          <w:p w14:paraId="359512A1"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4950</w:t>
            </w:r>
          </w:p>
        </w:tc>
        <w:tc>
          <w:tcPr>
            <w:tcW w:w="7328" w:type="dxa"/>
            <w:tcBorders>
              <w:top w:val="nil"/>
              <w:left w:val="single" w:sz="4" w:space="0" w:color="auto"/>
              <w:bottom w:val="single" w:sz="4" w:space="0" w:color="auto"/>
              <w:right w:val="single" w:sz="4" w:space="0" w:color="auto"/>
            </w:tcBorders>
            <w:vAlign w:val="bottom"/>
          </w:tcPr>
          <w:p w14:paraId="32F88321"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Transporturi prin conducte</w:t>
            </w:r>
          </w:p>
        </w:tc>
      </w:tr>
      <w:tr w:rsidR="0087488D" w:rsidRPr="00BE5104" w14:paraId="64E8C460" w14:textId="77777777" w:rsidTr="006E704D">
        <w:trPr>
          <w:trHeight w:val="315"/>
        </w:trPr>
        <w:tc>
          <w:tcPr>
            <w:tcW w:w="1240" w:type="dxa"/>
            <w:tcBorders>
              <w:top w:val="nil"/>
              <w:left w:val="single" w:sz="8" w:space="0" w:color="auto"/>
              <w:bottom w:val="single" w:sz="4" w:space="0" w:color="auto"/>
              <w:right w:val="nil"/>
            </w:tcBorders>
            <w:vAlign w:val="bottom"/>
          </w:tcPr>
          <w:p w14:paraId="4EEBD893" w14:textId="77777777" w:rsidR="0087488D" w:rsidRPr="00BE5104" w:rsidRDefault="0087488D" w:rsidP="006E704D">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52</w:t>
            </w:r>
          </w:p>
        </w:tc>
        <w:tc>
          <w:tcPr>
            <w:tcW w:w="7328" w:type="dxa"/>
            <w:tcBorders>
              <w:top w:val="single" w:sz="4" w:space="0" w:color="auto"/>
              <w:left w:val="single" w:sz="4" w:space="0" w:color="auto"/>
              <w:bottom w:val="single" w:sz="4" w:space="0" w:color="auto"/>
              <w:right w:val="single" w:sz="8" w:space="0" w:color="000000"/>
            </w:tcBorders>
            <w:noWrap/>
            <w:vAlign w:val="bottom"/>
          </w:tcPr>
          <w:p w14:paraId="48E06E00" w14:textId="77777777" w:rsidR="0087488D" w:rsidRPr="00BE5104" w:rsidRDefault="0087488D" w:rsidP="006E704D">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Depozitare si activitati auxiliare pentru transporturi (secțiunea H)</w:t>
            </w:r>
          </w:p>
        </w:tc>
      </w:tr>
      <w:tr w:rsidR="0087488D" w:rsidRPr="00BE5104" w14:paraId="1AB253C7" w14:textId="77777777" w:rsidTr="006E704D">
        <w:trPr>
          <w:trHeight w:val="300"/>
        </w:trPr>
        <w:tc>
          <w:tcPr>
            <w:tcW w:w="1240" w:type="dxa"/>
            <w:tcBorders>
              <w:top w:val="nil"/>
              <w:left w:val="single" w:sz="8" w:space="0" w:color="auto"/>
              <w:bottom w:val="single" w:sz="4" w:space="0" w:color="auto"/>
              <w:right w:val="nil"/>
            </w:tcBorders>
            <w:vAlign w:val="bottom"/>
          </w:tcPr>
          <w:p w14:paraId="50C27090"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5210</w:t>
            </w:r>
          </w:p>
        </w:tc>
        <w:tc>
          <w:tcPr>
            <w:tcW w:w="7328" w:type="dxa"/>
            <w:tcBorders>
              <w:top w:val="nil"/>
              <w:left w:val="single" w:sz="4" w:space="0" w:color="auto"/>
              <w:bottom w:val="single" w:sz="4" w:space="0" w:color="auto"/>
              <w:right w:val="single" w:sz="4" w:space="0" w:color="auto"/>
            </w:tcBorders>
            <w:vAlign w:val="bottom"/>
          </w:tcPr>
          <w:p w14:paraId="4E652E69"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Depozitari</w:t>
            </w:r>
          </w:p>
        </w:tc>
      </w:tr>
      <w:tr w:rsidR="0087488D" w:rsidRPr="00BE5104" w14:paraId="6EBA2C9B" w14:textId="77777777" w:rsidTr="006E704D">
        <w:trPr>
          <w:trHeight w:val="300"/>
        </w:trPr>
        <w:tc>
          <w:tcPr>
            <w:tcW w:w="1240" w:type="dxa"/>
            <w:tcBorders>
              <w:top w:val="nil"/>
              <w:left w:val="single" w:sz="8" w:space="0" w:color="auto"/>
              <w:bottom w:val="single" w:sz="4" w:space="0" w:color="auto"/>
              <w:right w:val="nil"/>
            </w:tcBorders>
            <w:vAlign w:val="bottom"/>
          </w:tcPr>
          <w:p w14:paraId="4644C6C5"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5221</w:t>
            </w:r>
          </w:p>
        </w:tc>
        <w:tc>
          <w:tcPr>
            <w:tcW w:w="7328" w:type="dxa"/>
            <w:tcBorders>
              <w:top w:val="nil"/>
              <w:left w:val="single" w:sz="4" w:space="0" w:color="auto"/>
              <w:bottom w:val="single" w:sz="4" w:space="0" w:color="auto"/>
              <w:right w:val="single" w:sz="4" w:space="0" w:color="auto"/>
            </w:tcBorders>
            <w:vAlign w:val="bottom"/>
          </w:tcPr>
          <w:p w14:paraId="578A465C"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Activitati de servicii anexe pentru transporturi terestre</w:t>
            </w:r>
          </w:p>
        </w:tc>
      </w:tr>
      <w:tr w:rsidR="0087488D" w:rsidRPr="00BE5104" w14:paraId="6F5623DD" w14:textId="77777777" w:rsidTr="006E704D">
        <w:trPr>
          <w:trHeight w:val="300"/>
        </w:trPr>
        <w:tc>
          <w:tcPr>
            <w:tcW w:w="1240" w:type="dxa"/>
            <w:tcBorders>
              <w:top w:val="nil"/>
              <w:left w:val="single" w:sz="8" w:space="0" w:color="auto"/>
              <w:bottom w:val="single" w:sz="4" w:space="0" w:color="auto"/>
              <w:right w:val="nil"/>
            </w:tcBorders>
            <w:vAlign w:val="bottom"/>
          </w:tcPr>
          <w:p w14:paraId="774E39CE"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5222</w:t>
            </w:r>
          </w:p>
        </w:tc>
        <w:tc>
          <w:tcPr>
            <w:tcW w:w="7328" w:type="dxa"/>
            <w:tcBorders>
              <w:top w:val="nil"/>
              <w:left w:val="single" w:sz="4" w:space="0" w:color="auto"/>
              <w:bottom w:val="single" w:sz="4" w:space="0" w:color="auto"/>
              <w:right w:val="single" w:sz="4" w:space="0" w:color="auto"/>
            </w:tcBorders>
            <w:vAlign w:val="bottom"/>
          </w:tcPr>
          <w:p w14:paraId="0F0C8BA6"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Activitati de servicii anexe transportului pe apa</w:t>
            </w:r>
          </w:p>
        </w:tc>
      </w:tr>
      <w:tr w:rsidR="0087488D" w:rsidRPr="00BE5104" w14:paraId="0C5D077B" w14:textId="77777777" w:rsidTr="006E704D">
        <w:trPr>
          <w:trHeight w:val="300"/>
        </w:trPr>
        <w:tc>
          <w:tcPr>
            <w:tcW w:w="1240" w:type="dxa"/>
            <w:tcBorders>
              <w:top w:val="nil"/>
              <w:left w:val="single" w:sz="8" w:space="0" w:color="auto"/>
              <w:bottom w:val="single" w:sz="4" w:space="0" w:color="auto"/>
              <w:right w:val="nil"/>
            </w:tcBorders>
            <w:vAlign w:val="bottom"/>
          </w:tcPr>
          <w:p w14:paraId="56AAB6D7"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5223</w:t>
            </w:r>
          </w:p>
        </w:tc>
        <w:tc>
          <w:tcPr>
            <w:tcW w:w="7328" w:type="dxa"/>
            <w:tcBorders>
              <w:top w:val="nil"/>
              <w:left w:val="single" w:sz="4" w:space="0" w:color="auto"/>
              <w:bottom w:val="single" w:sz="4" w:space="0" w:color="auto"/>
              <w:right w:val="single" w:sz="4" w:space="0" w:color="auto"/>
            </w:tcBorders>
            <w:vAlign w:val="bottom"/>
          </w:tcPr>
          <w:p w14:paraId="6E354320"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Activitati de servicii anexe transporturilor aeriene</w:t>
            </w:r>
          </w:p>
        </w:tc>
      </w:tr>
      <w:tr w:rsidR="0087488D" w:rsidRPr="00BE5104" w14:paraId="24AF0384" w14:textId="77777777" w:rsidTr="006E704D">
        <w:trPr>
          <w:trHeight w:val="300"/>
        </w:trPr>
        <w:tc>
          <w:tcPr>
            <w:tcW w:w="1240" w:type="dxa"/>
            <w:tcBorders>
              <w:top w:val="nil"/>
              <w:left w:val="single" w:sz="8" w:space="0" w:color="auto"/>
              <w:bottom w:val="single" w:sz="4" w:space="0" w:color="auto"/>
              <w:right w:val="nil"/>
            </w:tcBorders>
            <w:vAlign w:val="bottom"/>
          </w:tcPr>
          <w:p w14:paraId="67F4C00A"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5224</w:t>
            </w:r>
          </w:p>
        </w:tc>
        <w:tc>
          <w:tcPr>
            <w:tcW w:w="7328" w:type="dxa"/>
            <w:tcBorders>
              <w:top w:val="nil"/>
              <w:left w:val="single" w:sz="4" w:space="0" w:color="auto"/>
              <w:bottom w:val="single" w:sz="4" w:space="0" w:color="auto"/>
              <w:right w:val="single" w:sz="4" w:space="0" w:color="auto"/>
            </w:tcBorders>
            <w:vAlign w:val="bottom"/>
          </w:tcPr>
          <w:p w14:paraId="33782EFA"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Manipulari</w:t>
            </w:r>
          </w:p>
        </w:tc>
      </w:tr>
      <w:tr w:rsidR="0087488D" w:rsidRPr="00BE5104" w14:paraId="29923C63" w14:textId="77777777" w:rsidTr="006E704D">
        <w:trPr>
          <w:trHeight w:val="300"/>
        </w:trPr>
        <w:tc>
          <w:tcPr>
            <w:tcW w:w="1240" w:type="dxa"/>
            <w:tcBorders>
              <w:top w:val="nil"/>
              <w:left w:val="single" w:sz="8" w:space="0" w:color="auto"/>
              <w:bottom w:val="single" w:sz="4" w:space="0" w:color="auto"/>
              <w:right w:val="nil"/>
            </w:tcBorders>
            <w:vAlign w:val="bottom"/>
          </w:tcPr>
          <w:p w14:paraId="6926987F"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5229</w:t>
            </w:r>
          </w:p>
        </w:tc>
        <w:tc>
          <w:tcPr>
            <w:tcW w:w="7328" w:type="dxa"/>
            <w:tcBorders>
              <w:top w:val="nil"/>
              <w:left w:val="single" w:sz="4" w:space="0" w:color="auto"/>
              <w:bottom w:val="single" w:sz="4" w:space="0" w:color="auto"/>
              <w:right w:val="single" w:sz="4" w:space="0" w:color="auto"/>
            </w:tcBorders>
            <w:vAlign w:val="bottom"/>
          </w:tcPr>
          <w:p w14:paraId="08B52D29"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Alte activitati anexe transporturilor</w:t>
            </w:r>
          </w:p>
        </w:tc>
      </w:tr>
      <w:tr w:rsidR="0087488D" w:rsidRPr="00BE5104" w14:paraId="66B97843" w14:textId="77777777" w:rsidTr="006E704D">
        <w:trPr>
          <w:trHeight w:val="315"/>
        </w:trPr>
        <w:tc>
          <w:tcPr>
            <w:tcW w:w="1240" w:type="dxa"/>
            <w:tcBorders>
              <w:top w:val="nil"/>
              <w:left w:val="single" w:sz="8" w:space="0" w:color="auto"/>
              <w:bottom w:val="single" w:sz="4" w:space="0" w:color="auto"/>
              <w:right w:val="nil"/>
            </w:tcBorders>
            <w:vAlign w:val="bottom"/>
          </w:tcPr>
          <w:p w14:paraId="6A23682C" w14:textId="77777777" w:rsidR="0087488D" w:rsidRPr="00BE5104" w:rsidRDefault="0087488D" w:rsidP="006E704D">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53</w:t>
            </w:r>
          </w:p>
        </w:tc>
        <w:tc>
          <w:tcPr>
            <w:tcW w:w="7328" w:type="dxa"/>
            <w:tcBorders>
              <w:top w:val="single" w:sz="4" w:space="0" w:color="auto"/>
              <w:left w:val="single" w:sz="4" w:space="0" w:color="auto"/>
              <w:bottom w:val="single" w:sz="4" w:space="0" w:color="auto"/>
              <w:right w:val="single" w:sz="8" w:space="0" w:color="000000"/>
            </w:tcBorders>
            <w:noWrap/>
            <w:vAlign w:val="bottom"/>
          </w:tcPr>
          <w:p w14:paraId="6B604164" w14:textId="77777777" w:rsidR="0087488D" w:rsidRPr="00BE5104" w:rsidRDefault="0087488D" w:rsidP="006E704D">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Activitati de posta si de curier (secțiunea H)</w:t>
            </w:r>
          </w:p>
        </w:tc>
      </w:tr>
      <w:tr w:rsidR="0087488D" w:rsidRPr="00BE5104" w14:paraId="78C2CB44" w14:textId="77777777" w:rsidTr="006E704D">
        <w:trPr>
          <w:trHeight w:val="300"/>
        </w:trPr>
        <w:tc>
          <w:tcPr>
            <w:tcW w:w="1240" w:type="dxa"/>
            <w:tcBorders>
              <w:top w:val="nil"/>
              <w:left w:val="single" w:sz="8" w:space="0" w:color="auto"/>
              <w:bottom w:val="single" w:sz="4" w:space="0" w:color="auto"/>
              <w:right w:val="nil"/>
            </w:tcBorders>
            <w:vAlign w:val="bottom"/>
          </w:tcPr>
          <w:p w14:paraId="74478192"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rPr>
              <w:br w:type="page"/>
            </w:r>
            <w:r w:rsidRPr="00BE5104">
              <w:rPr>
                <w:rFonts w:ascii="Times New Roman" w:hAnsi="Times New Roman"/>
                <w:sz w:val="24"/>
                <w:szCs w:val="24"/>
                <w:lang w:eastAsia="ro-RO"/>
              </w:rPr>
              <w:t>5310</w:t>
            </w:r>
          </w:p>
        </w:tc>
        <w:tc>
          <w:tcPr>
            <w:tcW w:w="7328" w:type="dxa"/>
            <w:tcBorders>
              <w:top w:val="nil"/>
              <w:left w:val="single" w:sz="4" w:space="0" w:color="auto"/>
              <w:bottom w:val="single" w:sz="4" w:space="0" w:color="auto"/>
              <w:right w:val="single" w:sz="4" w:space="0" w:color="auto"/>
            </w:tcBorders>
            <w:vAlign w:val="bottom"/>
          </w:tcPr>
          <w:p w14:paraId="7642B911"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Activitati postale desfasurate sub obligativitatea serviciului universal</w:t>
            </w:r>
          </w:p>
        </w:tc>
      </w:tr>
      <w:tr w:rsidR="0087488D" w:rsidRPr="00BE5104" w14:paraId="69A46F05" w14:textId="77777777" w:rsidTr="006E704D">
        <w:trPr>
          <w:trHeight w:val="300"/>
        </w:trPr>
        <w:tc>
          <w:tcPr>
            <w:tcW w:w="1240" w:type="dxa"/>
            <w:tcBorders>
              <w:top w:val="nil"/>
              <w:left w:val="single" w:sz="8" w:space="0" w:color="auto"/>
              <w:bottom w:val="single" w:sz="4" w:space="0" w:color="auto"/>
              <w:right w:val="nil"/>
            </w:tcBorders>
            <w:vAlign w:val="bottom"/>
          </w:tcPr>
          <w:p w14:paraId="63FCE6EA"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5320</w:t>
            </w:r>
          </w:p>
        </w:tc>
        <w:tc>
          <w:tcPr>
            <w:tcW w:w="7328" w:type="dxa"/>
            <w:tcBorders>
              <w:top w:val="nil"/>
              <w:left w:val="single" w:sz="4" w:space="0" w:color="auto"/>
              <w:bottom w:val="single" w:sz="4" w:space="0" w:color="auto"/>
              <w:right w:val="single" w:sz="4" w:space="0" w:color="auto"/>
            </w:tcBorders>
            <w:vAlign w:val="bottom"/>
          </w:tcPr>
          <w:p w14:paraId="7833788B"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Alte activitati postale si de curier</w:t>
            </w:r>
          </w:p>
        </w:tc>
      </w:tr>
      <w:tr w:rsidR="0087488D" w:rsidRPr="00BE5104" w14:paraId="19A2BD2A" w14:textId="77777777" w:rsidTr="006E704D">
        <w:trPr>
          <w:trHeight w:val="315"/>
        </w:trPr>
        <w:tc>
          <w:tcPr>
            <w:tcW w:w="1240" w:type="dxa"/>
            <w:tcBorders>
              <w:top w:val="nil"/>
              <w:left w:val="single" w:sz="8" w:space="0" w:color="auto"/>
              <w:bottom w:val="single" w:sz="4" w:space="0" w:color="auto"/>
              <w:right w:val="nil"/>
            </w:tcBorders>
            <w:vAlign w:val="bottom"/>
          </w:tcPr>
          <w:p w14:paraId="6443FCD7" w14:textId="77777777" w:rsidR="0087488D" w:rsidRPr="00BE5104" w:rsidRDefault="0087488D" w:rsidP="006E704D">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55</w:t>
            </w:r>
          </w:p>
        </w:tc>
        <w:tc>
          <w:tcPr>
            <w:tcW w:w="7328" w:type="dxa"/>
            <w:tcBorders>
              <w:top w:val="single" w:sz="4" w:space="0" w:color="auto"/>
              <w:left w:val="single" w:sz="4" w:space="0" w:color="auto"/>
              <w:bottom w:val="single" w:sz="4" w:space="0" w:color="auto"/>
              <w:right w:val="single" w:sz="8" w:space="0" w:color="000000"/>
            </w:tcBorders>
            <w:noWrap/>
            <w:vAlign w:val="bottom"/>
          </w:tcPr>
          <w:p w14:paraId="1F479EC5" w14:textId="77777777" w:rsidR="0087488D" w:rsidRPr="00BE5104" w:rsidRDefault="0087488D" w:rsidP="006E704D">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Hoteluri si alte facilitati de cazare similare (secțiunea I)</w:t>
            </w:r>
          </w:p>
        </w:tc>
      </w:tr>
      <w:tr w:rsidR="0087488D" w:rsidRPr="00BE5104" w14:paraId="2A81E054" w14:textId="77777777" w:rsidTr="006E704D">
        <w:trPr>
          <w:trHeight w:val="300"/>
        </w:trPr>
        <w:tc>
          <w:tcPr>
            <w:tcW w:w="1240" w:type="dxa"/>
            <w:tcBorders>
              <w:top w:val="nil"/>
              <w:left w:val="single" w:sz="8" w:space="0" w:color="auto"/>
              <w:bottom w:val="single" w:sz="4" w:space="0" w:color="auto"/>
              <w:right w:val="nil"/>
            </w:tcBorders>
            <w:vAlign w:val="bottom"/>
          </w:tcPr>
          <w:p w14:paraId="133FC6AF"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5510</w:t>
            </w:r>
          </w:p>
        </w:tc>
        <w:tc>
          <w:tcPr>
            <w:tcW w:w="7328" w:type="dxa"/>
            <w:tcBorders>
              <w:top w:val="nil"/>
              <w:left w:val="single" w:sz="4" w:space="0" w:color="auto"/>
              <w:bottom w:val="single" w:sz="4" w:space="0" w:color="auto"/>
              <w:right w:val="single" w:sz="4" w:space="0" w:color="auto"/>
            </w:tcBorders>
            <w:vAlign w:val="bottom"/>
          </w:tcPr>
          <w:p w14:paraId="10B5D38F"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Hoteluri si alte facilitati de cazare similare</w:t>
            </w:r>
          </w:p>
        </w:tc>
      </w:tr>
      <w:tr w:rsidR="0087488D" w:rsidRPr="00BE5104" w14:paraId="793A3E69" w14:textId="77777777" w:rsidTr="006E704D">
        <w:trPr>
          <w:trHeight w:val="300"/>
        </w:trPr>
        <w:tc>
          <w:tcPr>
            <w:tcW w:w="1240" w:type="dxa"/>
            <w:tcBorders>
              <w:top w:val="nil"/>
              <w:left w:val="single" w:sz="8" w:space="0" w:color="auto"/>
              <w:bottom w:val="single" w:sz="4" w:space="0" w:color="auto"/>
              <w:right w:val="nil"/>
            </w:tcBorders>
            <w:vAlign w:val="bottom"/>
          </w:tcPr>
          <w:p w14:paraId="5387C604"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5520</w:t>
            </w:r>
          </w:p>
        </w:tc>
        <w:tc>
          <w:tcPr>
            <w:tcW w:w="7328" w:type="dxa"/>
            <w:tcBorders>
              <w:top w:val="nil"/>
              <w:left w:val="single" w:sz="4" w:space="0" w:color="auto"/>
              <w:bottom w:val="single" w:sz="4" w:space="0" w:color="auto"/>
              <w:right w:val="single" w:sz="4" w:space="0" w:color="auto"/>
            </w:tcBorders>
            <w:vAlign w:val="bottom"/>
          </w:tcPr>
          <w:p w14:paraId="1AC45694"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Facilitati de cazare pentru vacante si perioade de scurta durata</w:t>
            </w:r>
          </w:p>
        </w:tc>
      </w:tr>
      <w:tr w:rsidR="0087488D" w:rsidRPr="00BE5104" w14:paraId="20DA5BE8" w14:textId="77777777" w:rsidTr="006E704D">
        <w:trPr>
          <w:trHeight w:val="300"/>
        </w:trPr>
        <w:tc>
          <w:tcPr>
            <w:tcW w:w="1240" w:type="dxa"/>
            <w:tcBorders>
              <w:top w:val="nil"/>
              <w:left w:val="single" w:sz="8" w:space="0" w:color="auto"/>
              <w:bottom w:val="single" w:sz="4" w:space="0" w:color="auto"/>
              <w:right w:val="nil"/>
            </w:tcBorders>
            <w:vAlign w:val="bottom"/>
          </w:tcPr>
          <w:p w14:paraId="4A792965"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5530</w:t>
            </w:r>
          </w:p>
        </w:tc>
        <w:tc>
          <w:tcPr>
            <w:tcW w:w="7328" w:type="dxa"/>
            <w:tcBorders>
              <w:top w:val="nil"/>
              <w:left w:val="single" w:sz="4" w:space="0" w:color="auto"/>
              <w:bottom w:val="single" w:sz="4" w:space="0" w:color="auto"/>
              <w:right w:val="single" w:sz="4" w:space="0" w:color="auto"/>
            </w:tcBorders>
            <w:vAlign w:val="bottom"/>
          </w:tcPr>
          <w:p w14:paraId="2535ED39"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Parcuri pentru rulote, campinguri si tabere</w:t>
            </w:r>
          </w:p>
        </w:tc>
      </w:tr>
      <w:tr w:rsidR="0087488D" w:rsidRPr="00BE5104" w14:paraId="6E12644A" w14:textId="77777777" w:rsidTr="006E704D">
        <w:trPr>
          <w:trHeight w:val="300"/>
        </w:trPr>
        <w:tc>
          <w:tcPr>
            <w:tcW w:w="1240" w:type="dxa"/>
            <w:tcBorders>
              <w:top w:val="nil"/>
              <w:left w:val="single" w:sz="8" w:space="0" w:color="auto"/>
              <w:bottom w:val="single" w:sz="4" w:space="0" w:color="auto"/>
              <w:right w:val="nil"/>
            </w:tcBorders>
            <w:vAlign w:val="bottom"/>
          </w:tcPr>
          <w:p w14:paraId="74048F98"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5590</w:t>
            </w:r>
          </w:p>
        </w:tc>
        <w:tc>
          <w:tcPr>
            <w:tcW w:w="7328" w:type="dxa"/>
            <w:tcBorders>
              <w:top w:val="nil"/>
              <w:left w:val="single" w:sz="4" w:space="0" w:color="auto"/>
              <w:bottom w:val="single" w:sz="4" w:space="0" w:color="auto"/>
              <w:right w:val="single" w:sz="4" w:space="0" w:color="auto"/>
            </w:tcBorders>
            <w:vAlign w:val="bottom"/>
          </w:tcPr>
          <w:p w14:paraId="6E05C2E3"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Alte servicii de cazare</w:t>
            </w:r>
          </w:p>
        </w:tc>
      </w:tr>
      <w:tr w:rsidR="0087488D" w:rsidRPr="00BE5104" w14:paraId="3FCB4F54" w14:textId="77777777" w:rsidTr="006E704D">
        <w:trPr>
          <w:trHeight w:val="315"/>
        </w:trPr>
        <w:tc>
          <w:tcPr>
            <w:tcW w:w="1240" w:type="dxa"/>
            <w:tcBorders>
              <w:top w:val="nil"/>
              <w:left w:val="single" w:sz="8" w:space="0" w:color="auto"/>
              <w:bottom w:val="single" w:sz="4" w:space="0" w:color="auto"/>
              <w:right w:val="nil"/>
            </w:tcBorders>
            <w:vAlign w:val="bottom"/>
          </w:tcPr>
          <w:p w14:paraId="529E6564" w14:textId="77777777" w:rsidR="0087488D" w:rsidRPr="00BE5104" w:rsidRDefault="0087488D" w:rsidP="006E704D">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56</w:t>
            </w:r>
          </w:p>
        </w:tc>
        <w:tc>
          <w:tcPr>
            <w:tcW w:w="7328" w:type="dxa"/>
            <w:tcBorders>
              <w:top w:val="single" w:sz="4" w:space="0" w:color="auto"/>
              <w:left w:val="single" w:sz="4" w:space="0" w:color="auto"/>
              <w:bottom w:val="single" w:sz="4" w:space="0" w:color="auto"/>
              <w:right w:val="single" w:sz="8" w:space="0" w:color="000000"/>
            </w:tcBorders>
            <w:noWrap/>
            <w:vAlign w:val="bottom"/>
          </w:tcPr>
          <w:p w14:paraId="21A48692" w14:textId="77777777" w:rsidR="0087488D" w:rsidRPr="00BE5104" w:rsidRDefault="0087488D" w:rsidP="006E704D">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Restaurante si alte activitati de servicii de alimentatie (secțiunea I)</w:t>
            </w:r>
          </w:p>
        </w:tc>
      </w:tr>
      <w:tr w:rsidR="0087488D" w:rsidRPr="00BE5104" w14:paraId="17E23ADB" w14:textId="77777777" w:rsidTr="006E704D">
        <w:trPr>
          <w:trHeight w:val="300"/>
        </w:trPr>
        <w:tc>
          <w:tcPr>
            <w:tcW w:w="1240" w:type="dxa"/>
            <w:tcBorders>
              <w:top w:val="nil"/>
              <w:left w:val="single" w:sz="8" w:space="0" w:color="auto"/>
              <w:bottom w:val="single" w:sz="4" w:space="0" w:color="auto"/>
              <w:right w:val="nil"/>
            </w:tcBorders>
            <w:vAlign w:val="bottom"/>
          </w:tcPr>
          <w:p w14:paraId="75AF1D82"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5610</w:t>
            </w:r>
          </w:p>
        </w:tc>
        <w:tc>
          <w:tcPr>
            <w:tcW w:w="7328" w:type="dxa"/>
            <w:tcBorders>
              <w:top w:val="nil"/>
              <w:left w:val="single" w:sz="4" w:space="0" w:color="auto"/>
              <w:bottom w:val="single" w:sz="4" w:space="0" w:color="auto"/>
              <w:right w:val="single" w:sz="4" w:space="0" w:color="auto"/>
            </w:tcBorders>
            <w:vAlign w:val="bottom"/>
          </w:tcPr>
          <w:p w14:paraId="5A0BF5D1"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Restaurante</w:t>
            </w:r>
          </w:p>
        </w:tc>
      </w:tr>
      <w:tr w:rsidR="0087488D" w:rsidRPr="00BE5104" w14:paraId="0228218D" w14:textId="77777777" w:rsidTr="006E704D">
        <w:trPr>
          <w:trHeight w:val="300"/>
        </w:trPr>
        <w:tc>
          <w:tcPr>
            <w:tcW w:w="1240" w:type="dxa"/>
            <w:tcBorders>
              <w:top w:val="nil"/>
              <w:left w:val="single" w:sz="8" w:space="0" w:color="auto"/>
              <w:bottom w:val="single" w:sz="4" w:space="0" w:color="auto"/>
              <w:right w:val="nil"/>
            </w:tcBorders>
            <w:vAlign w:val="bottom"/>
          </w:tcPr>
          <w:p w14:paraId="5CF8948F"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5621</w:t>
            </w:r>
          </w:p>
        </w:tc>
        <w:tc>
          <w:tcPr>
            <w:tcW w:w="7328" w:type="dxa"/>
            <w:tcBorders>
              <w:top w:val="nil"/>
              <w:left w:val="single" w:sz="4" w:space="0" w:color="auto"/>
              <w:bottom w:val="single" w:sz="4" w:space="0" w:color="auto"/>
              <w:right w:val="single" w:sz="4" w:space="0" w:color="auto"/>
            </w:tcBorders>
            <w:vAlign w:val="bottom"/>
          </w:tcPr>
          <w:p w14:paraId="47682A36"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Activitati de alimentatie (catering) pentru evenimente</w:t>
            </w:r>
          </w:p>
        </w:tc>
      </w:tr>
      <w:tr w:rsidR="0087488D" w:rsidRPr="00BE5104" w14:paraId="1A59DB6E" w14:textId="77777777" w:rsidTr="006E704D">
        <w:trPr>
          <w:trHeight w:val="300"/>
        </w:trPr>
        <w:tc>
          <w:tcPr>
            <w:tcW w:w="1240" w:type="dxa"/>
            <w:tcBorders>
              <w:top w:val="nil"/>
              <w:left w:val="single" w:sz="8" w:space="0" w:color="auto"/>
              <w:bottom w:val="single" w:sz="4" w:space="0" w:color="auto"/>
              <w:right w:val="nil"/>
            </w:tcBorders>
            <w:vAlign w:val="bottom"/>
          </w:tcPr>
          <w:p w14:paraId="589BE015"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5629</w:t>
            </w:r>
          </w:p>
        </w:tc>
        <w:tc>
          <w:tcPr>
            <w:tcW w:w="7328" w:type="dxa"/>
            <w:tcBorders>
              <w:top w:val="nil"/>
              <w:left w:val="single" w:sz="4" w:space="0" w:color="auto"/>
              <w:bottom w:val="single" w:sz="4" w:space="0" w:color="auto"/>
              <w:right w:val="single" w:sz="4" w:space="0" w:color="auto"/>
            </w:tcBorders>
            <w:vAlign w:val="bottom"/>
          </w:tcPr>
          <w:p w14:paraId="6EF078DE"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Alte activitati de alimentatie n.c.a.</w:t>
            </w:r>
          </w:p>
        </w:tc>
      </w:tr>
      <w:tr w:rsidR="0087488D" w:rsidRPr="00BE5104" w14:paraId="0F7CE802" w14:textId="77777777" w:rsidTr="006E704D">
        <w:trPr>
          <w:trHeight w:val="50"/>
        </w:trPr>
        <w:tc>
          <w:tcPr>
            <w:tcW w:w="1240" w:type="dxa"/>
            <w:tcBorders>
              <w:top w:val="nil"/>
              <w:left w:val="single" w:sz="8" w:space="0" w:color="auto"/>
              <w:bottom w:val="single" w:sz="4" w:space="0" w:color="auto"/>
              <w:right w:val="nil"/>
            </w:tcBorders>
            <w:vAlign w:val="bottom"/>
          </w:tcPr>
          <w:p w14:paraId="0443CB54" w14:textId="77777777" w:rsidR="0087488D" w:rsidRPr="00BE5104" w:rsidRDefault="0087488D" w:rsidP="006E704D">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5630</w:t>
            </w:r>
          </w:p>
        </w:tc>
        <w:tc>
          <w:tcPr>
            <w:tcW w:w="7328" w:type="dxa"/>
            <w:tcBorders>
              <w:top w:val="nil"/>
              <w:left w:val="single" w:sz="4" w:space="0" w:color="auto"/>
              <w:bottom w:val="single" w:sz="4" w:space="0" w:color="auto"/>
              <w:right w:val="single" w:sz="4" w:space="0" w:color="auto"/>
            </w:tcBorders>
            <w:vAlign w:val="bottom"/>
          </w:tcPr>
          <w:p w14:paraId="37DC0A1E" w14:textId="77777777" w:rsidR="0087488D" w:rsidRPr="00BE5104" w:rsidRDefault="0087488D" w:rsidP="006E704D">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Baruri si alte activitati de servire a bauturilor</w:t>
            </w:r>
          </w:p>
        </w:tc>
      </w:tr>
    </w:tbl>
    <w:p w14:paraId="45DD56AA" w14:textId="77777777" w:rsidR="0087488D" w:rsidRPr="00BE5104" w:rsidRDefault="0087488D" w:rsidP="00CC1276">
      <w:pPr>
        <w:spacing w:after="0" w:line="240" w:lineRule="auto"/>
        <w:jc w:val="both"/>
        <w:rPr>
          <w:rStyle w:val="spar"/>
          <w:rFonts w:ascii="Times New Roman" w:hAnsi="Times New Roman"/>
          <w:sz w:val="24"/>
          <w:szCs w:val="24"/>
          <w:bdr w:val="none" w:sz="0" w:space="0" w:color="auto" w:frame="1"/>
          <w:shd w:val="clear" w:color="auto" w:fill="FFFFFF"/>
          <w:lang w:val="it-IT"/>
        </w:rPr>
      </w:pPr>
    </w:p>
    <w:p w14:paraId="57528B9A" w14:textId="77777777" w:rsidR="0087488D" w:rsidRPr="00BE5104" w:rsidRDefault="0087488D" w:rsidP="006E704D">
      <w:pPr>
        <w:spacing w:after="0" w:line="240" w:lineRule="auto"/>
        <w:rPr>
          <w:rStyle w:val="spar"/>
          <w:rFonts w:ascii="Times New Roman" w:hAnsi="Times New Roman"/>
          <w:sz w:val="24"/>
          <w:szCs w:val="24"/>
          <w:bdr w:val="none" w:sz="0" w:space="0" w:color="auto" w:frame="1"/>
          <w:shd w:val="clear" w:color="auto" w:fill="FFFFFF"/>
          <w:lang w:val="it-IT"/>
        </w:rPr>
      </w:pPr>
      <w:r w:rsidRPr="00BE5104">
        <w:rPr>
          <w:rStyle w:val="spar"/>
          <w:rFonts w:ascii="Times New Roman" w:hAnsi="Times New Roman"/>
          <w:sz w:val="24"/>
          <w:szCs w:val="24"/>
          <w:bdr w:val="none" w:sz="0" w:space="0" w:color="auto" w:frame="1"/>
          <w:shd w:val="clear" w:color="auto" w:fill="FFFFFF"/>
          <w:lang w:val="it-IT"/>
        </w:rPr>
        <w:br w:type="page"/>
      </w:r>
    </w:p>
    <w:p w14:paraId="14C2769A" w14:textId="77777777" w:rsidR="0087488D" w:rsidRPr="00BE5104" w:rsidRDefault="0087488D" w:rsidP="00EA3862">
      <w:pPr>
        <w:spacing w:after="0" w:line="240" w:lineRule="auto"/>
        <w:jc w:val="right"/>
        <w:rPr>
          <w:rStyle w:val="spar"/>
          <w:rFonts w:ascii="Times New Roman" w:hAnsi="Times New Roman"/>
          <w:b/>
          <w:sz w:val="24"/>
          <w:szCs w:val="24"/>
          <w:bdr w:val="none" w:sz="0" w:space="0" w:color="auto" w:frame="1"/>
          <w:shd w:val="clear" w:color="auto" w:fill="FFFFFF"/>
        </w:rPr>
      </w:pPr>
      <w:r w:rsidRPr="00BE5104">
        <w:rPr>
          <w:rStyle w:val="spar"/>
          <w:rFonts w:ascii="Times New Roman" w:hAnsi="Times New Roman"/>
          <w:b/>
          <w:sz w:val="24"/>
          <w:szCs w:val="24"/>
          <w:bdr w:val="none" w:sz="0" w:space="0" w:color="auto" w:frame="1"/>
          <w:shd w:val="clear" w:color="auto" w:fill="FFFFFF"/>
        </w:rPr>
        <w:t xml:space="preserve">Anexa nr.3 </w:t>
      </w:r>
    </w:p>
    <w:p w14:paraId="034CBBC1" w14:textId="77777777" w:rsidR="0087488D" w:rsidRPr="00BE5104" w:rsidRDefault="0087488D" w:rsidP="00CC1276">
      <w:pPr>
        <w:spacing w:after="0" w:line="240" w:lineRule="auto"/>
        <w:jc w:val="both"/>
        <w:rPr>
          <w:rFonts w:ascii="Times New Roman" w:hAnsi="Times New Roman"/>
          <w:b/>
          <w:bCs/>
          <w:sz w:val="24"/>
          <w:szCs w:val="24"/>
        </w:rPr>
      </w:pPr>
      <w:r w:rsidRPr="00BE5104">
        <w:rPr>
          <w:rFonts w:ascii="Times New Roman" w:hAnsi="Times New Roman"/>
          <w:b/>
          <w:bCs/>
          <w:sz w:val="24"/>
          <w:szCs w:val="24"/>
        </w:rPr>
        <w:t>Harta ajutoarelor regionale pentru regiunile României care se aplică de la 01 ianuarie 2022 până la 31 decembrie 2027</w:t>
      </w:r>
    </w:p>
    <w:p w14:paraId="31CB8B5E" w14:textId="77777777" w:rsidR="0087488D" w:rsidRPr="00BE5104" w:rsidRDefault="0087488D" w:rsidP="00CC1276">
      <w:pPr>
        <w:spacing w:after="0" w:line="240" w:lineRule="auto"/>
        <w:jc w:val="both"/>
        <w:rPr>
          <w:rFonts w:ascii="Times New Roman" w:hAnsi="Times New Roman"/>
          <w:b/>
          <w:bCs/>
          <w:sz w:val="24"/>
          <w:szCs w:val="24"/>
        </w:rPr>
      </w:pPr>
    </w:p>
    <w:tbl>
      <w:tblPr>
        <w:tblW w:w="7337" w:type="dxa"/>
        <w:tblLook w:val="00A0" w:firstRow="1" w:lastRow="0" w:firstColumn="1" w:lastColumn="0" w:noHBand="0" w:noVBand="0"/>
      </w:tblPr>
      <w:tblGrid>
        <w:gridCol w:w="910"/>
        <w:gridCol w:w="1463"/>
        <w:gridCol w:w="1590"/>
        <w:gridCol w:w="1590"/>
        <w:gridCol w:w="2163"/>
      </w:tblGrid>
      <w:tr w:rsidR="0087488D" w:rsidRPr="00BE5104" w14:paraId="15AF488B" w14:textId="77777777" w:rsidTr="00BA3A12">
        <w:trPr>
          <w:trHeight w:val="600"/>
        </w:trPr>
        <w:tc>
          <w:tcPr>
            <w:tcW w:w="895" w:type="dxa"/>
            <w:vMerge w:val="restart"/>
            <w:tcBorders>
              <w:top w:val="single" w:sz="4" w:space="0" w:color="auto"/>
              <w:left w:val="single" w:sz="4" w:space="0" w:color="auto"/>
              <w:bottom w:val="single" w:sz="4" w:space="0" w:color="auto"/>
              <w:right w:val="single" w:sz="4" w:space="0" w:color="auto"/>
            </w:tcBorders>
            <w:shd w:val="clear" w:color="000000" w:fill="E7E6E6"/>
            <w:vAlign w:val="center"/>
          </w:tcPr>
          <w:p w14:paraId="68AE6E17" w14:textId="77777777" w:rsidR="0087488D" w:rsidRPr="00BE5104" w:rsidRDefault="0087488D" w:rsidP="00CC1276">
            <w:pPr>
              <w:spacing w:after="0" w:line="240" w:lineRule="auto"/>
              <w:jc w:val="center"/>
              <w:rPr>
                <w:rFonts w:ascii="Times New Roman" w:hAnsi="Times New Roman"/>
                <w:b/>
                <w:bCs/>
                <w:color w:val="000000"/>
                <w:sz w:val="24"/>
                <w:szCs w:val="24"/>
                <w:lang w:eastAsia="ro-RO"/>
              </w:rPr>
            </w:pPr>
            <w:r w:rsidRPr="00BE5104">
              <w:rPr>
                <w:rFonts w:ascii="Times New Roman" w:hAnsi="Times New Roman"/>
                <w:b/>
                <w:bCs/>
                <w:color w:val="000000"/>
                <w:sz w:val="24"/>
                <w:szCs w:val="24"/>
                <w:lang w:eastAsia="ro-RO"/>
              </w:rPr>
              <w:t>Codul NUTS</w:t>
            </w:r>
          </w:p>
        </w:tc>
        <w:tc>
          <w:tcPr>
            <w:tcW w:w="1438" w:type="dxa"/>
            <w:vMerge w:val="restart"/>
            <w:tcBorders>
              <w:top w:val="single" w:sz="4" w:space="0" w:color="auto"/>
              <w:left w:val="single" w:sz="4" w:space="0" w:color="auto"/>
              <w:bottom w:val="single" w:sz="4" w:space="0" w:color="auto"/>
              <w:right w:val="single" w:sz="4" w:space="0" w:color="auto"/>
            </w:tcBorders>
            <w:shd w:val="clear" w:color="000000" w:fill="E7E6E6"/>
            <w:vAlign w:val="center"/>
          </w:tcPr>
          <w:p w14:paraId="06C24A24" w14:textId="77777777" w:rsidR="0087488D" w:rsidRPr="00BE5104" w:rsidRDefault="0087488D" w:rsidP="00CC1276">
            <w:pPr>
              <w:spacing w:after="0" w:line="240" w:lineRule="auto"/>
              <w:jc w:val="center"/>
              <w:rPr>
                <w:rFonts w:ascii="Times New Roman" w:hAnsi="Times New Roman"/>
                <w:b/>
                <w:bCs/>
                <w:color w:val="000000"/>
                <w:sz w:val="24"/>
                <w:szCs w:val="24"/>
                <w:lang w:eastAsia="ro-RO"/>
              </w:rPr>
            </w:pPr>
            <w:r w:rsidRPr="00BE5104">
              <w:rPr>
                <w:rFonts w:ascii="Times New Roman" w:hAnsi="Times New Roman"/>
                <w:b/>
                <w:bCs/>
                <w:color w:val="000000"/>
                <w:sz w:val="24"/>
                <w:szCs w:val="24"/>
                <w:lang w:eastAsia="ro-RO"/>
              </w:rPr>
              <w:t>Denumirea regiunii NUTS</w:t>
            </w:r>
          </w:p>
        </w:tc>
        <w:tc>
          <w:tcPr>
            <w:tcW w:w="5004" w:type="dxa"/>
            <w:gridSpan w:val="3"/>
            <w:tcBorders>
              <w:top w:val="single" w:sz="4" w:space="0" w:color="auto"/>
              <w:left w:val="nil"/>
              <w:bottom w:val="single" w:sz="4" w:space="0" w:color="auto"/>
              <w:right w:val="single" w:sz="4" w:space="0" w:color="auto"/>
            </w:tcBorders>
            <w:shd w:val="clear" w:color="000000" w:fill="E7E6E6"/>
            <w:vAlign w:val="center"/>
          </w:tcPr>
          <w:p w14:paraId="66A2FC20" w14:textId="77777777" w:rsidR="0087488D" w:rsidRPr="00BE5104" w:rsidRDefault="0087488D" w:rsidP="00CC1276">
            <w:pPr>
              <w:spacing w:after="0" w:line="240" w:lineRule="auto"/>
              <w:jc w:val="center"/>
              <w:rPr>
                <w:rFonts w:ascii="Times New Roman" w:hAnsi="Times New Roman"/>
                <w:b/>
                <w:bCs/>
                <w:color w:val="000000"/>
                <w:sz w:val="24"/>
                <w:szCs w:val="24"/>
                <w:lang w:eastAsia="ro-RO"/>
              </w:rPr>
            </w:pPr>
            <w:r w:rsidRPr="00BE5104">
              <w:rPr>
                <w:rFonts w:ascii="Times New Roman" w:hAnsi="Times New Roman"/>
                <w:b/>
                <w:bCs/>
                <w:color w:val="000000"/>
                <w:sz w:val="24"/>
                <w:szCs w:val="24"/>
                <w:lang w:eastAsia="ro-RO"/>
              </w:rPr>
              <w:t xml:space="preserve">Intensitatea maximă a ajutorului </w:t>
            </w:r>
          </w:p>
        </w:tc>
      </w:tr>
      <w:tr w:rsidR="0087488D" w:rsidRPr="00BE5104" w14:paraId="5D25BB00" w14:textId="77777777" w:rsidTr="00BA3A12">
        <w:trPr>
          <w:trHeight w:val="300"/>
        </w:trPr>
        <w:tc>
          <w:tcPr>
            <w:tcW w:w="895" w:type="dxa"/>
            <w:vMerge/>
            <w:tcBorders>
              <w:top w:val="single" w:sz="4" w:space="0" w:color="auto"/>
              <w:left w:val="single" w:sz="4" w:space="0" w:color="auto"/>
              <w:bottom w:val="single" w:sz="4" w:space="0" w:color="auto"/>
              <w:right w:val="single" w:sz="4" w:space="0" w:color="auto"/>
            </w:tcBorders>
            <w:vAlign w:val="center"/>
          </w:tcPr>
          <w:p w14:paraId="007ECC13" w14:textId="77777777" w:rsidR="0087488D" w:rsidRPr="00BE5104" w:rsidRDefault="0087488D" w:rsidP="00CC1276">
            <w:pPr>
              <w:spacing w:after="0" w:line="240" w:lineRule="auto"/>
              <w:rPr>
                <w:rFonts w:ascii="Times New Roman" w:hAnsi="Times New Roman"/>
                <w:b/>
                <w:bCs/>
                <w:color w:val="000000"/>
                <w:sz w:val="24"/>
                <w:szCs w:val="24"/>
                <w:lang w:eastAsia="ro-RO"/>
              </w:rPr>
            </w:pPr>
          </w:p>
        </w:tc>
        <w:tc>
          <w:tcPr>
            <w:tcW w:w="1438" w:type="dxa"/>
            <w:vMerge/>
            <w:tcBorders>
              <w:top w:val="single" w:sz="4" w:space="0" w:color="auto"/>
              <w:left w:val="single" w:sz="4" w:space="0" w:color="auto"/>
              <w:bottom w:val="single" w:sz="4" w:space="0" w:color="auto"/>
              <w:right w:val="single" w:sz="4" w:space="0" w:color="auto"/>
            </w:tcBorders>
            <w:vAlign w:val="center"/>
          </w:tcPr>
          <w:p w14:paraId="1B67A4A2" w14:textId="77777777" w:rsidR="0087488D" w:rsidRPr="00BE5104" w:rsidRDefault="0087488D" w:rsidP="00CC1276">
            <w:pPr>
              <w:spacing w:after="0" w:line="240" w:lineRule="auto"/>
              <w:rPr>
                <w:rFonts w:ascii="Times New Roman" w:hAnsi="Times New Roman"/>
                <w:b/>
                <w:bCs/>
                <w:color w:val="000000"/>
                <w:sz w:val="24"/>
                <w:szCs w:val="24"/>
                <w:lang w:eastAsia="ro-RO"/>
              </w:rPr>
            </w:pPr>
          </w:p>
        </w:tc>
        <w:tc>
          <w:tcPr>
            <w:tcW w:w="5004" w:type="dxa"/>
            <w:gridSpan w:val="3"/>
            <w:tcBorders>
              <w:top w:val="single" w:sz="4" w:space="0" w:color="auto"/>
              <w:left w:val="nil"/>
              <w:bottom w:val="single" w:sz="4" w:space="0" w:color="auto"/>
              <w:right w:val="single" w:sz="4" w:space="0" w:color="auto"/>
            </w:tcBorders>
            <w:shd w:val="clear" w:color="000000" w:fill="FFFFFF"/>
            <w:vAlign w:val="center"/>
          </w:tcPr>
          <w:p w14:paraId="7223A960" w14:textId="77777777" w:rsidR="0087488D" w:rsidRPr="00BE5104" w:rsidRDefault="0087488D" w:rsidP="00CC1276">
            <w:pPr>
              <w:spacing w:after="0" w:line="240" w:lineRule="auto"/>
              <w:jc w:val="center"/>
              <w:rPr>
                <w:rFonts w:ascii="Times New Roman" w:hAnsi="Times New Roman"/>
                <w:i/>
                <w:iCs/>
                <w:color w:val="000000"/>
                <w:sz w:val="24"/>
                <w:szCs w:val="24"/>
                <w:lang w:eastAsia="ro-RO"/>
              </w:rPr>
            </w:pPr>
            <w:r w:rsidRPr="00BE5104">
              <w:rPr>
                <w:rFonts w:ascii="Times New Roman" w:hAnsi="Times New Roman"/>
                <w:i/>
                <w:iCs/>
                <w:color w:val="000000"/>
                <w:sz w:val="24"/>
                <w:szCs w:val="24"/>
                <w:lang w:eastAsia="ro-RO"/>
              </w:rPr>
              <w:t>01.01.2022-31.12.2027</w:t>
            </w:r>
          </w:p>
        </w:tc>
      </w:tr>
      <w:tr w:rsidR="0087488D" w:rsidRPr="00BE5104" w14:paraId="606C3B9B" w14:textId="77777777" w:rsidTr="00BA3A12">
        <w:trPr>
          <w:trHeight w:val="600"/>
        </w:trPr>
        <w:tc>
          <w:tcPr>
            <w:tcW w:w="895" w:type="dxa"/>
            <w:vMerge/>
            <w:tcBorders>
              <w:top w:val="single" w:sz="4" w:space="0" w:color="auto"/>
              <w:left w:val="single" w:sz="4" w:space="0" w:color="auto"/>
              <w:bottom w:val="single" w:sz="4" w:space="0" w:color="auto"/>
              <w:right w:val="single" w:sz="4" w:space="0" w:color="auto"/>
            </w:tcBorders>
            <w:vAlign w:val="center"/>
          </w:tcPr>
          <w:p w14:paraId="0B83DF9F" w14:textId="77777777" w:rsidR="0087488D" w:rsidRPr="00BE5104" w:rsidRDefault="0087488D" w:rsidP="00CC1276">
            <w:pPr>
              <w:spacing w:after="0" w:line="240" w:lineRule="auto"/>
              <w:rPr>
                <w:rFonts w:ascii="Times New Roman" w:hAnsi="Times New Roman"/>
                <w:b/>
                <w:bCs/>
                <w:color w:val="000000"/>
                <w:sz w:val="24"/>
                <w:szCs w:val="24"/>
                <w:lang w:eastAsia="ro-RO"/>
              </w:rPr>
            </w:pPr>
          </w:p>
        </w:tc>
        <w:tc>
          <w:tcPr>
            <w:tcW w:w="1438" w:type="dxa"/>
            <w:vMerge/>
            <w:tcBorders>
              <w:top w:val="single" w:sz="4" w:space="0" w:color="auto"/>
              <w:left w:val="single" w:sz="4" w:space="0" w:color="auto"/>
              <w:bottom w:val="single" w:sz="4" w:space="0" w:color="auto"/>
              <w:right w:val="single" w:sz="4" w:space="0" w:color="auto"/>
            </w:tcBorders>
            <w:vAlign w:val="center"/>
          </w:tcPr>
          <w:p w14:paraId="5D268A76" w14:textId="77777777" w:rsidR="0087488D" w:rsidRPr="00BE5104" w:rsidRDefault="0087488D" w:rsidP="00CC1276">
            <w:pPr>
              <w:spacing w:after="0" w:line="240" w:lineRule="auto"/>
              <w:rPr>
                <w:rFonts w:ascii="Times New Roman" w:hAnsi="Times New Roman"/>
                <w:b/>
                <w:bCs/>
                <w:color w:val="000000"/>
                <w:sz w:val="24"/>
                <w:szCs w:val="24"/>
                <w:lang w:eastAsia="ro-RO"/>
              </w:rPr>
            </w:pPr>
          </w:p>
        </w:tc>
        <w:tc>
          <w:tcPr>
            <w:tcW w:w="1668" w:type="dxa"/>
            <w:tcBorders>
              <w:top w:val="nil"/>
              <w:left w:val="nil"/>
              <w:bottom w:val="single" w:sz="4" w:space="0" w:color="auto"/>
              <w:right w:val="single" w:sz="4" w:space="0" w:color="auto"/>
            </w:tcBorders>
            <w:shd w:val="clear" w:color="000000" w:fill="FFFFFF"/>
            <w:vAlign w:val="center"/>
          </w:tcPr>
          <w:p w14:paraId="2A9AB772" w14:textId="77777777" w:rsidR="0087488D" w:rsidRPr="00BE5104" w:rsidRDefault="0087488D" w:rsidP="00CC1276">
            <w:pPr>
              <w:spacing w:after="0" w:line="240" w:lineRule="auto"/>
              <w:jc w:val="center"/>
              <w:rPr>
                <w:rFonts w:ascii="Times New Roman" w:hAnsi="Times New Roman"/>
                <w:b/>
                <w:bCs/>
                <w:color w:val="000000"/>
                <w:sz w:val="24"/>
                <w:szCs w:val="24"/>
                <w:lang w:eastAsia="ro-RO"/>
              </w:rPr>
            </w:pPr>
            <w:r w:rsidRPr="00BE5104">
              <w:rPr>
                <w:rFonts w:ascii="Times New Roman" w:hAnsi="Times New Roman"/>
                <w:b/>
                <w:bCs/>
                <w:color w:val="000000"/>
                <w:sz w:val="24"/>
                <w:szCs w:val="24"/>
                <w:lang w:eastAsia="ro-RO"/>
              </w:rPr>
              <w:t>Întreprinderi mari</w:t>
            </w:r>
          </w:p>
        </w:tc>
        <w:tc>
          <w:tcPr>
            <w:tcW w:w="1668" w:type="dxa"/>
            <w:tcBorders>
              <w:top w:val="nil"/>
              <w:left w:val="nil"/>
              <w:bottom w:val="single" w:sz="4" w:space="0" w:color="auto"/>
              <w:right w:val="single" w:sz="4" w:space="0" w:color="auto"/>
            </w:tcBorders>
            <w:shd w:val="clear" w:color="000000" w:fill="FFFFFF"/>
            <w:vAlign w:val="center"/>
          </w:tcPr>
          <w:p w14:paraId="0C7C5D72" w14:textId="77777777" w:rsidR="0087488D" w:rsidRPr="00BE5104" w:rsidRDefault="0087488D" w:rsidP="00CC1276">
            <w:pPr>
              <w:spacing w:after="0" w:line="240" w:lineRule="auto"/>
              <w:jc w:val="center"/>
              <w:rPr>
                <w:rFonts w:ascii="Times New Roman" w:hAnsi="Times New Roman"/>
                <w:b/>
                <w:bCs/>
                <w:color w:val="000000"/>
                <w:sz w:val="24"/>
                <w:szCs w:val="24"/>
                <w:lang w:eastAsia="ro-RO"/>
              </w:rPr>
            </w:pPr>
            <w:r w:rsidRPr="00BE5104">
              <w:rPr>
                <w:rFonts w:ascii="Times New Roman" w:hAnsi="Times New Roman"/>
                <w:b/>
                <w:bCs/>
                <w:color w:val="000000"/>
                <w:sz w:val="24"/>
                <w:szCs w:val="24"/>
                <w:lang w:eastAsia="ro-RO"/>
              </w:rPr>
              <w:t>Întreprinderi mijlocii</w:t>
            </w:r>
          </w:p>
        </w:tc>
        <w:tc>
          <w:tcPr>
            <w:tcW w:w="1668" w:type="dxa"/>
            <w:tcBorders>
              <w:top w:val="nil"/>
              <w:left w:val="nil"/>
              <w:bottom w:val="single" w:sz="4" w:space="0" w:color="auto"/>
              <w:right w:val="single" w:sz="4" w:space="0" w:color="auto"/>
            </w:tcBorders>
            <w:shd w:val="clear" w:color="000000" w:fill="FFFFFF"/>
            <w:vAlign w:val="center"/>
          </w:tcPr>
          <w:p w14:paraId="1A198767" w14:textId="77777777" w:rsidR="0087488D" w:rsidRPr="00BE5104" w:rsidRDefault="0087488D" w:rsidP="00CC1276">
            <w:pPr>
              <w:spacing w:after="0" w:line="240" w:lineRule="auto"/>
              <w:jc w:val="center"/>
              <w:rPr>
                <w:rFonts w:ascii="Times New Roman" w:hAnsi="Times New Roman"/>
                <w:b/>
                <w:bCs/>
                <w:color w:val="000000"/>
                <w:sz w:val="24"/>
                <w:szCs w:val="24"/>
                <w:lang w:eastAsia="ro-RO"/>
              </w:rPr>
            </w:pPr>
            <w:r w:rsidRPr="00BE5104">
              <w:rPr>
                <w:rFonts w:ascii="Times New Roman" w:hAnsi="Times New Roman"/>
                <w:b/>
                <w:bCs/>
                <w:color w:val="000000"/>
                <w:sz w:val="24"/>
                <w:szCs w:val="24"/>
                <w:lang w:eastAsia="ro-RO"/>
              </w:rPr>
              <w:t>Întreprinderi mici si microîntreprinderi</w:t>
            </w:r>
          </w:p>
        </w:tc>
      </w:tr>
      <w:tr w:rsidR="0087488D" w:rsidRPr="00BE5104" w14:paraId="27715E2E" w14:textId="77777777" w:rsidTr="00BA3A12">
        <w:trPr>
          <w:trHeight w:val="300"/>
        </w:trPr>
        <w:tc>
          <w:tcPr>
            <w:tcW w:w="895" w:type="dxa"/>
            <w:tcBorders>
              <w:top w:val="nil"/>
              <w:left w:val="single" w:sz="4" w:space="0" w:color="auto"/>
              <w:bottom w:val="single" w:sz="4" w:space="0" w:color="auto"/>
              <w:right w:val="single" w:sz="4" w:space="0" w:color="auto"/>
            </w:tcBorders>
            <w:shd w:val="clear" w:color="000000" w:fill="DDEBF7"/>
            <w:vAlign w:val="center"/>
          </w:tcPr>
          <w:p w14:paraId="33378433" w14:textId="77777777" w:rsidR="0087488D" w:rsidRPr="00BE5104" w:rsidRDefault="0087488D" w:rsidP="00CC1276">
            <w:pPr>
              <w:spacing w:after="0" w:line="240" w:lineRule="auto"/>
              <w:rPr>
                <w:rFonts w:ascii="Times New Roman" w:hAnsi="Times New Roman"/>
                <w:b/>
                <w:bCs/>
                <w:color w:val="203764"/>
                <w:sz w:val="24"/>
                <w:szCs w:val="24"/>
                <w:lang w:eastAsia="ro-RO"/>
              </w:rPr>
            </w:pPr>
            <w:r w:rsidRPr="00BE5104">
              <w:rPr>
                <w:rFonts w:ascii="Times New Roman" w:hAnsi="Times New Roman"/>
                <w:b/>
                <w:bCs/>
                <w:color w:val="203764"/>
                <w:sz w:val="24"/>
                <w:szCs w:val="24"/>
                <w:lang w:eastAsia="ro-RO"/>
              </w:rPr>
              <w:t>RO11</w:t>
            </w:r>
          </w:p>
        </w:tc>
        <w:tc>
          <w:tcPr>
            <w:tcW w:w="6442" w:type="dxa"/>
            <w:gridSpan w:val="4"/>
            <w:tcBorders>
              <w:top w:val="single" w:sz="4" w:space="0" w:color="auto"/>
              <w:left w:val="nil"/>
              <w:bottom w:val="single" w:sz="4" w:space="0" w:color="auto"/>
              <w:right w:val="single" w:sz="4" w:space="0" w:color="auto"/>
            </w:tcBorders>
            <w:shd w:val="clear" w:color="000000" w:fill="DDEBF7"/>
            <w:vAlign w:val="center"/>
          </w:tcPr>
          <w:p w14:paraId="73D758AA" w14:textId="77777777" w:rsidR="0087488D" w:rsidRPr="00BE5104" w:rsidRDefault="0087488D" w:rsidP="00CC1276">
            <w:pPr>
              <w:spacing w:after="0" w:line="240" w:lineRule="auto"/>
              <w:jc w:val="center"/>
              <w:rPr>
                <w:rFonts w:ascii="Times New Roman" w:hAnsi="Times New Roman"/>
                <w:b/>
                <w:bCs/>
                <w:color w:val="203764"/>
                <w:sz w:val="24"/>
                <w:szCs w:val="24"/>
                <w:lang w:eastAsia="ro-RO"/>
              </w:rPr>
            </w:pPr>
            <w:r w:rsidRPr="00BE5104">
              <w:rPr>
                <w:rFonts w:ascii="Times New Roman" w:hAnsi="Times New Roman"/>
                <w:b/>
                <w:bCs/>
                <w:color w:val="203764"/>
                <w:sz w:val="24"/>
                <w:szCs w:val="24"/>
                <w:lang w:eastAsia="ro-RO"/>
              </w:rPr>
              <w:t>NORD-VEST</w:t>
            </w:r>
          </w:p>
        </w:tc>
      </w:tr>
      <w:tr w:rsidR="0087488D" w:rsidRPr="00BE5104" w14:paraId="4A4D2379" w14:textId="77777777" w:rsidTr="00BA3A12">
        <w:trPr>
          <w:trHeight w:val="300"/>
        </w:trPr>
        <w:tc>
          <w:tcPr>
            <w:tcW w:w="895" w:type="dxa"/>
            <w:tcBorders>
              <w:top w:val="nil"/>
              <w:left w:val="single" w:sz="4" w:space="0" w:color="auto"/>
              <w:bottom w:val="single" w:sz="4" w:space="0" w:color="auto"/>
              <w:right w:val="single" w:sz="4" w:space="0" w:color="auto"/>
            </w:tcBorders>
            <w:vAlign w:val="center"/>
          </w:tcPr>
          <w:p w14:paraId="4336DE42"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RO111</w:t>
            </w:r>
          </w:p>
        </w:tc>
        <w:tc>
          <w:tcPr>
            <w:tcW w:w="1438" w:type="dxa"/>
            <w:tcBorders>
              <w:top w:val="nil"/>
              <w:left w:val="nil"/>
              <w:bottom w:val="single" w:sz="4" w:space="0" w:color="auto"/>
              <w:right w:val="single" w:sz="4" w:space="0" w:color="auto"/>
            </w:tcBorders>
            <w:vAlign w:val="center"/>
          </w:tcPr>
          <w:p w14:paraId="2AF951C2"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Bihor</w:t>
            </w:r>
          </w:p>
        </w:tc>
        <w:tc>
          <w:tcPr>
            <w:tcW w:w="1668" w:type="dxa"/>
            <w:tcBorders>
              <w:top w:val="nil"/>
              <w:left w:val="nil"/>
              <w:bottom w:val="single" w:sz="4" w:space="0" w:color="auto"/>
              <w:right w:val="single" w:sz="4" w:space="0" w:color="auto"/>
            </w:tcBorders>
            <w:vAlign w:val="center"/>
          </w:tcPr>
          <w:p w14:paraId="39C259C4"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40%</w:t>
            </w:r>
          </w:p>
        </w:tc>
        <w:tc>
          <w:tcPr>
            <w:tcW w:w="1668" w:type="dxa"/>
            <w:tcBorders>
              <w:top w:val="nil"/>
              <w:left w:val="nil"/>
              <w:bottom w:val="single" w:sz="4" w:space="0" w:color="auto"/>
              <w:right w:val="single" w:sz="4" w:space="0" w:color="auto"/>
            </w:tcBorders>
            <w:vAlign w:val="center"/>
          </w:tcPr>
          <w:p w14:paraId="6FFA8952"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50%</w:t>
            </w:r>
          </w:p>
        </w:tc>
        <w:tc>
          <w:tcPr>
            <w:tcW w:w="1668" w:type="dxa"/>
            <w:tcBorders>
              <w:top w:val="nil"/>
              <w:left w:val="nil"/>
              <w:bottom w:val="single" w:sz="4" w:space="0" w:color="auto"/>
              <w:right w:val="single" w:sz="4" w:space="0" w:color="auto"/>
            </w:tcBorders>
            <w:vAlign w:val="center"/>
          </w:tcPr>
          <w:p w14:paraId="7972F5D0"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60%</w:t>
            </w:r>
          </w:p>
        </w:tc>
      </w:tr>
      <w:tr w:rsidR="0087488D" w:rsidRPr="00BE5104" w14:paraId="2C3220FA" w14:textId="77777777" w:rsidTr="00BA3A12">
        <w:trPr>
          <w:trHeight w:val="300"/>
        </w:trPr>
        <w:tc>
          <w:tcPr>
            <w:tcW w:w="895" w:type="dxa"/>
            <w:tcBorders>
              <w:top w:val="nil"/>
              <w:left w:val="single" w:sz="4" w:space="0" w:color="auto"/>
              <w:bottom w:val="single" w:sz="4" w:space="0" w:color="auto"/>
              <w:right w:val="single" w:sz="4" w:space="0" w:color="auto"/>
            </w:tcBorders>
            <w:vAlign w:val="center"/>
          </w:tcPr>
          <w:p w14:paraId="0C56BCFD"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RO112</w:t>
            </w:r>
          </w:p>
        </w:tc>
        <w:tc>
          <w:tcPr>
            <w:tcW w:w="1438" w:type="dxa"/>
            <w:tcBorders>
              <w:top w:val="nil"/>
              <w:left w:val="nil"/>
              <w:bottom w:val="single" w:sz="4" w:space="0" w:color="auto"/>
              <w:right w:val="single" w:sz="4" w:space="0" w:color="auto"/>
            </w:tcBorders>
            <w:vAlign w:val="center"/>
          </w:tcPr>
          <w:p w14:paraId="769CFC31"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Bistrița-Năsăud</w:t>
            </w:r>
          </w:p>
        </w:tc>
        <w:tc>
          <w:tcPr>
            <w:tcW w:w="1668" w:type="dxa"/>
            <w:tcBorders>
              <w:top w:val="nil"/>
              <w:left w:val="nil"/>
              <w:bottom w:val="single" w:sz="4" w:space="0" w:color="auto"/>
              <w:right w:val="single" w:sz="4" w:space="0" w:color="auto"/>
            </w:tcBorders>
            <w:vAlign w:val="center"/>
          </w:tcPr>
          <w:p w14:paraId="7F83CC2C"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50%</w:t>
            </w:r>
          </w:p>
        </w:tc>
        <w:tc>
          <w:tcPr>
            <w:tcW w:w="1668" w:type="dxa"/>
            <w:tcBorders>
              <w:top w:val="nil"/>
              <w:left w:val="nil"/>
              <w:bottom w:val="single" w:sz="4" w:space="0" w:color="auto"/>
              <w:right w:val="single" w:sz="4" w:space="0" w:color="auto"/>
            </w:tcBorders>
            <w:vAlign w:val="center"/>
          </w:tcPr>
          <w:p w14:paraId="7E3CB53B"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60%</w:t>
            </w:r>
          </w:p>
        </w:tc>
        <w:tc>
          <w:tcPr>
            <w:tcW w:w="1668" w:type="dxa"/>
            <w:tcBorders>
              <w:top w:val="nil"/>
              <w:left w:val="nil"/>
              <w:bottom w:val="single" w:sz="4" w:space="0" w:color="auto"/>
              <w:right w:val="single" w:sz="4" w:space="0" w:color="auto"/>
            </w:tcBorders>
            <w:vAlign w:val="center"/>
          </w:tcPr>
          <w:p w14:paraId="7A01A55F"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70%</w:t>
            </w:r>
          </w:p>
        </w:tc>
      </w:tr>
      <w:tr w:rsidR="0087488D" w:rsidRPr="00BE5104" w14:paraId="628FD7C3" w14:textId="77777777" w:rsidTr="00BA3A12">
        <w:trPr>
          <w:trHeight w:val="300"/>
        </w:trPr>
        <w:tc>
          <w:tcPr>
            <w:tcW w:w="895" w:type="dxa"/>
            <w:tcBorders>
              <w:top w:val="nil"/>
              <w:left w:val="single" w:sz="4" w:space="0" w:color="auto"/>
              <w:bottom w:val="single" w:sz="4" w:space="0" w:color="auto"/>
              <w:right w:val="single" w:sz="4" w:space="0" w:color="auto"/>
            </w:tcBorders>
            <w:vAlign w:val="center"/>
          </w:tcPr>
          <w:p w14:paraId="1A27ED37"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RO113</w:t>
            </w:r>
          </w:p>
        </w:tc>
        <w:tc>
          <w:tcPr>
            <w:tcW w:w="1438" w:type="dxa"/>
            <w:tcBorders>
              <w:top w:val="nil"/>
              <w:left w:val="nil"/>
              <w:bottom w:val="single" w:sz="4" w:space="0" w:color="auto"/>
              <w:right w:val="single" w:sz="4" w:space="0" w:color="auto"/>
            </w:tcBorders>
            <w:vAlign w:val="center"/>
          </w:tcPr>
          <w:p w14:paraId="08C41B05"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Cluj</w:t>
            </w:r>
          </w:p>
        </w:tc>
        <w:tc>
          <w:tcPr>
            <w:tcW w:w="1668" w:type="dxa"/>
            <w:tcBorders>
              <w:top w:val="nil"/>
              <w:left w:val="nil"/>
              <w:bottom w:val="single" w:sz="4" w:space="0" w:color="auto"/>
              <w:right w:val="single" w:sz="4" w:space="0" w:color="auto"/>
            </w:tcBorders>
            <w:vAlign w:val="center"/>
          </w:tcPr>
          <w:p w14:paraId="664D3F98"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40%</w:t>
            </w:r>
          </w:p>
        </w:tc>
        <w:tc>
          <w:tcPr>
            <w:tcW w:w="1668" w:type="dxa"/>
            <w:tcBorders>
              <w:top w:val="nil"/>
              <w:left w:val="nil"/>
              <w:bottom w:val="single" w:sz="4" w:space="0" w:color="auto"/>
              <w:right w:val="single" w:sz="4" w:space="0" w:color="auto"/>
            </w:tcBorders>
            <w:vAlign w:val="center"/>
          </w:tcPr>
          <w:p w14:paraId="3C8D8D93"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50%</w:t>
            </w:r>
          </w:p>
        </w:tc>
        <w:tc>
          <w:tcPr>
            <w:tcW w:w="1668" w:type="dxa"/>
            <w:tcBorders>
              <w:top w:val="nil"/>
              <w:left w:val="nil"/>
              <w:bottom w:val="single" w:sz="4" w:space="0" w:color="auto"/>
              <w:right w:val="single" w:sz="4" w:space="0" w:color="auto"/>
            </w:tcBorders>
            <w:vAlign w:val="center"/>
          </w:tcPr>
          <w:p w14:paraId="1D7D14B3"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60%</w:t>
            </w:r>
          </w:p>
        </w:tc>
      </w:tr>
      <w:tr w:rsidR="0087488D" w:rsidRPr="00BE5104" w14:paraId="3AC47A2F" w14:textId="77777777" w:rsidTr="00BA3A12">
        <w:trPr>
          <w:trHeight w:val="300"/>
        </w:trPr>
        <w:tc>
          <w:tcPr>
            <w:tcW w:w="895" w:type="dxa"/>
            <w:tcBorders>
              <w:top w:val="nil"/>
              <w:left w:val="single" w:sz="4" w:space="0" w:color="auto"/>
              <w:bottom w:val="single" w:sz="4" w:space="0" w:color="auto"/>
              <w:right w:val="single" w:sz="4" w:space="0" w:color="auto"/>
            </w:tcBorders>
            <w:vAlign w:val="center"/>
          </w:tcPr>
          <w:p w14:paraId="435551A5"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RO114</w:t>
            </w:r>
          </w:p>
        </w:tc>
        <w:tc>
          <w:tcPr>
            <w:tcW w:w="1438" w:type="dxa"/>
            <w:tcBorders>
              <w:top w:val="nil"/>
              <w:left w:val="nil"/>
              <w:bottom w:val="single" w:sz="4" w:space="0" w:color="auto"/>
              <w:right w:val="single" w:sz="4" w:space="0" w:color="auto"/>
            </w:tcBorders>
            <w:vAlign w:val="center"/>
          </w:tcPr>
          <w:p w14:paraId="3B29FFCF"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Maramureș</w:t>
            </w:r>
          </w:p>
        </w:tc>
        <w:tc>
          <w:tcPr>
            <w:tcW w:w="1668" w:type="dxa"/>
            <w:tcBorders>
              <w:top w:val="nil"/>
              <w:left w:val="nil"/>
              <w:bottom w:val="single" w:sz="4" w:space="0" w:color="auto"/>
              <w:right w:val="single" w:sz="4" w:space="0" w:color="auto"/>
            </w:tcBorders>
            <w:vAlign w:val="center"/>
          </w:tcPr>
          <w:p w14:paraId="55476C02"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50%</w:t>
            </w:r>
          </w:p>
        </w:tc>
        <w:tc>
          <w:tcPr>
            <w:tcW w:w="1668" w:type="dxa"/>
            <w:tcBorders>
              <w:top w:val="nil"/>
              <w:left w:val="nil"/>
              <w:bottom w:val="single" w:sz="4" w:space="0" w:color="auto"/>
              <w:right w:val="single" w:sz="4" w:space="0" w:color="auto"/>
            </w:tcBorders>
            <w:vAlign w:val="center"/>
          </w:tcPr>
          <w:p w14:paraId="30077154"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60%</w:t>
            </w:r>
          </w:p>
        </w:tc>
        <w:tc>
          <w:tcPr>
            <w:tcW w:w="1668" w:type="dxa"/>
            <w:tcBorders>
              <w:top w:val="nil"/>
              <w:left w:val="nil"/>
              <w:bottom w:val="single" w:sz="4" w:space="0" w:color="auto"/>
              <w:right w:val="single" w:sz="4" w:space="0" w:color="auto"/>
            </w:tcBorders>
            <w:vAlign w:val="center"/>
          </w:tcPr>
          <w:p w14:paraId="28936CDF"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70%</w:t>
            </w:r>
          </w:p>
        </w:tc>
      </w:tr>
      <w:tr w:rsidR="0087488D" w:rsidRPr="00BE5104" w14:paraId="70BFEFC9" w14:textId="77777777" w:rsidTr="00BA3A12">
        <w:trPr>
          <w:trHeight w:val="300"/>
        </w:trPr>
        <w:tc>
          <w:tcPr>
            <w:tcW w:w="895" w:type="dxa"/>
            <w:tcBorders>
              <w:top w:val="nil"/>
              <w:left w:val="single" w:sz="4" w:space="0" w:color="auto"/>
              <w:bottom w:val="single" w:sz="4" w:space="0" w:color="auto"/>
              <w:right w:val="single" w:sz="4" w:space="0" w:color="auto"/>
            </w:tcBorders>
            <w:vAlign w:val="center"/>
          </w:tcPr>
          <w:p w14:paraId="1E902861"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RO115</w:t>
            </w:r>
          </w:p>
        </w:tc>
        <w:tc>
          <w:tcPr>
            <w:tcW w:w="1438" w:type="dxa"/>
            <w:tcBorders>
              <w:top w:val="nil"/>
              <w:left w:val="nil"/>
              <w:bottom w:val="single" w:sz="4" w:space="0" w:color="auto"/>
              <w:right w:val="single" w:sz="4" w:space="0" w:color="auto"/>
            </w:tcBorders>
            <w:vAlign w:val="center"/>
          </w:tcPr>
          <w:p w14:paraId="1B69D9C5"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Satu Mare</w:t>
            </w:r>
          </w:p>
        </w:tc>
        <w:tc>
          <w:tcPr>
            <w:tcW w:w="1668" w:type="dxa"/>
            <w:tcBorders>
              <w:top w:val="nil"/>
              <w:left w:val="nil"/>
              <w:bottom w:val="single" w:sz="4" w:space="0" w:color="auto"/>
              <w:right w:val="single" w:sz="4" w:space="0" w:color="auto"/>
            </w:tcBorders>
            <w:vAlign w:val="center"/>
          </w:tcPr>
          <w:p w14:paraId="46D42DD0"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50%</w:t>
            </w:r>
          </w:p>
        </w:tc>
        <w:tc>
          <w:tcPr>
            <w:tcW w:w="1668" w:type="dxa"/>
            <w:tcBorders>
              <w:top w:val="nil"/>
              <w:left w:val="nil"/>
              <w:bottom w:val="single" w:sz="4" w:space="0" w:color="auto"/>
              <w:right w:val="single" w:sz="4" w:space="0" w:color="auto"/>
            </w:tcBorders>
            <w:vAlign w:val="center"/>
          </w:tcPr>
          <w:p w14:paraId="54EE56D5"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60%</w:t>
            </w:r>
          </w:p>
        </w:tc>
        <w:tc>
          <w:tcPr>
            <w:tcW w:w="1668" w:type="dxa"/>
            <w:tcBorders>
              <w:top w:val="nil"/>
              <w:left w:val="nil"/>
              <w:bottom w:val="single" w:sz="4" w:space="0" w:color="auto"/>
              <w:right w:val="single" w:sz="4" w:space="0" w:color="auto"/>
            </w:tcBorders>
            <w:vAlign w:val="center"/>
          </w:tcPr>
          <w:p w14:paraId="56861427"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70%</w:t>
            </w:r>
          </w:p>
        </w:tc>
      </w:tr>
      <w:tr w:rsidR="0087488D" w:rsidRPr="00BE5104" w14:paraId="2C6438FE" w14:textId="77777777" w:rsidTr="00BA3A12">
        <w:trPr>
          <w:trHeight w:val="300"/>
        </w:trPr>
        <w:tc>
          <w:tcPr>
            <w:tcW w:w="895" w:type="dxa"/>
            <w:tcBorders>
              <w:top w:val="nil"/>
              <w:left w:val="single" w:sz="4" w:space="0" w:color="auto"/>
              <w:bottom w:val="single" w:sz="4" w:space="0" w:color="auto"/>
              <w:right w:val="single" w:sz="4" w:space="0" w:color="auto"/>
            </w:tcBorders>
            <w:vAlign w:val="center"/>
          </w:tcPr>
          <w:p w14:paraId="0E5EE723"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RO116</w:t>
            </w:r>
          </w:p>
        </w:tc>
        <w:tc>
          <w:tcPr>
            <w:tcW w:w="1438" w:type="dxa"/>
            <w:tcBorders>
              <w:top w:val="nil"/>
              <w:left w:val="nil"/>
              <w:bottom w:val="single" w:sz="4" w:space="0" w:color="auto"/>
              <w:right w:val="single" w:sz="4" w:space="0" w:color="auto"/>
            </w:tcBorders>
            <w:vAlign w:val="center"/>
          </w:tcPr>
          <w:p w14:paraId="69D5D998"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Sălaj</w:t>
            </w:r>
          </w:p>
        </w:tc>
        <w:tc>
          <w:tcPr>
            <w:tcW w:w="1668" w:type="dxa"/>
            <w:tcBorders>
              <w:top w:val="nil"/>
              <w:left w:val="nil"/>
              <w:bottom w:val="single" w:sz="4" w:space="0" w:color="auto"/>
              <w:right w:val="single" w:sz="4" w:space="0" w:color="auto"/>
            </w:tcBorders>
            <w:vAlign w:val="center"/>
          </w:tcPr>
          <w:p w14:paraId="4C0978AE"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50%</w:t>
            </w:r>
          </w:p>
        </w:tc>
        <w:tc>
          <w:tcPr>
            <w:tcW w:w="1668" w:type="dxa"/>
            <w:tcBorders>
              <w:top w:val="nil"/>
              <w:left w:val="nil"/>
              <w:bottom w:val="single" w:sz="4" w:space="0" w:color="auto"/>
              <w:right w:val="single" w:sz="4" w:space="0" w:color="auto"/>
            </w:tcBorders>
            <w:vAlign w:val="center"/>
          </w:tcPr>
          <w:p w14:paraId="22678A99"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60%</w:t>
            </w:r>
          </w:p>
        </w:tc>
        <w:tc>
          <w:tcPr>
            <w:tcW w:w="1668" w:type="dxa"/>
            <w:tcBorders>
              <w:top w:val="nil"/>
              <w:left w:val="nil"/>
              <w:bottom w:val="single" w:sz="4" w:space="0" w:color="auto"/>
              <w:right w:val="single" w:sz="4" w:space="0" w:color="auto"/>
            </w:tcBorders>
            <w:vAlign w:val="center"/>
          </w:tcPr>
          <w:p w14:paraId="793CCBD2"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70%</w:t>
            </w:r>
          </w:p>
        </w:tc>
      </w:tr>
      <w:tr w:rsidR="0087488D" w:rsidRPr="00BE5104" w14:paraId="54936F02" w14:textId="77777777" w:rsidTr="00BA3A12">
        <w:trPr>
          <w:trHeight w:val="300"/>
        </w:trPr>
        <w:tc>
          <w:tcPr>
            <w:tcW w:w="895" w:type="dxa"/>
            <w:tcBorders>
              <w:top w:val="nil"/>
              <w:left w:val="single" w:sz="4" w:space="0" w:color="auto"/>
              <w:bottom w:val="single" w:sz="4" w:space="0" w:color="auto"/>
              <w:right w:val="single" w:sz="4" w:space="0" w:color="auto"/>
            </w:tcBorders>
            <w:shd w:val="clear" w:color="000000" w:fill="DDEBF7"/>
            <w:vAlign w:val="center"/>
          </w:tcPr>
          <w:p w14:paraId="1BEB2BF0" w14:textId="77777777" w:rsidR="0087488D" w:rsidRPr="00BE5104" w:rsidRDefault="0087488D" w:rsidP="00CC1276">
            <w:pPr>
              <w:spacing w:after="0" w:line="240" w:lineRule="auto"/>
              <w:rPr>
                <w:rFonts w:ascii="Times New Roman" w:hAnsi="Times New Roman"/>
                <w:b/>
                <w:bCs/>
                <w:color w:val="203764"/>
                <w:sz w:val="24"/>
                <w:szCs w:val="24"/>
                <w:lang w:eastAsia="ro-RO"/>
              </w:rPr>
            </w:pPr>
            <w:r w:rsidRPr="00BE5104">
              <w:rPr>
                <w:rFonts w:ascii="Times New Roman" w:hAnsi="Times New Roman"/>
                <w:b/>
                <w:bCs/>
                <w:color w:val="203764"/>
                <w:sz w:val="24"/>
                <w:szCs w:val="24"/>
                <w:lang w:eastAsia="ro-RO"/>
              </w:rPr>
              <w:t>RO12</w:t>
            </w:r>
          </w:p>
        </w:tc>
        <w:tc>
          <w:tcPr>
            <w:tcW w:w="6442" w:type="dxa"/>
            <w:gridSpan w:val="4"/>
            <w:tcBorders>
              <w:top w:val="single" w:sz="4" w:space="0" w:color="auto"/>
              <w:left w:val="nil"/>
              <w:bottom w:val="single" w:sz="4" w:space="0" w:color="auto"/>
              <w:right w:val="single" w:sz="4" w:space="0" w:color="auto"/>
            </w:tcBorders>
            <w:shd w:val="clear" w:color="000000" w:fill="DDEBF7"/>
            <w:vAlign w:val="center"/>
          </w:tcPr>
          <w:p w14:paraId="28014A7D" w14:textId="77777777" w:rsidR="0087488D" w:rsidRPr="00BE5104" w:rsidRDefault="0087488D" w:rsidP="00CC1276">
            <w:pPr>
              <w:spacing w:after="0" w:line="240" w:lineRule="auto"/>
              <w:jc w:val="center"/>
              <w:rPr>
                <w:rFonts w:ascii="Times New Roman" w:hAnsi="Times New Roman"/>
                <w:b/>
                <w:bCs/>
                <w:color w:val="203764"/>
                <w:sz w:val="24"/>
                <w:szCs w:val="24"/>
                <w:lang w:eastAsia="ro-RO"/>
              </w:rPr>
            </w:pPr>
            <w:r w:rsidRPr="00BE5104">
              <w:rPr>
                <w:rFonts w:ascii="Times New Roman" w:hAnsi="Times New Roman"/>
                <w:b/>
                <w:bCs/>
                <w:color w:val="203764"/>
                <w:sz w:val="24"/>
                <w:szCs w:val="24"/>
                <w:lang w:eastAsia="ro-RO"/>
              </w:rPr>
              <w:t>CENTRU</w:t>
            </w:r>
          </w:p>
        </w:tc>
      </w:tr>
      <w:tr w:rsidR="0087488D" w:rsidRPr="00BE5104" w14:paraId="2CFFF04A" w14:textId="77777777" w:rsidTr="00BA3A12">
        <w:trPr>
          <w:trHeight w:val="300"/>
        </w:trPr>
        <w:tc>
          <w:tcPr>
            <w:tcW w:w="895" w:type="dxa"/>
            <w:tcBorders>
              <w:top w:val="nil"/>
              <w:left w:val="single" w:sz="4" w:space="0" w:color="auto"/>
              <w:bottom w:val="single" w:sz="4" w:space="0" w:color="auto"/>
              <w:right w:val="single" w:sz="4" w:space="0" w:color="auto"/>
            </w:tcBorders>
            <w:vAlign w:val="center"/>
          </w:tcPr>
          <w:p w14:paraId="37167226"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RO121</w:t>
            </w:r>
          </w:p>
        </w:tc>
        <w:tc>
          <w:tcPr>
            <w:tcW w:w="1438" w:type="dxa"/>
            <w:tcBorders>
              <w:top w:val="nil"/>
              <w:left w:val="nil"/>
              <w:bottom w:val="single" w:sz="4" w:space="0" w:color="auto"/>
              <w:right w:val="single" w:sz="4" w:space="0" w:color="auto"/>
            </w:tcBorders>
            <w:vAlign w:val="center"/>
          </w:tcPr>
          <w:p w14:paraId="7325EE26"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Alba</w:t>
            </w:r>
          </w:p>
        </w:tc>
        <w:tc>
          <w:tcPr>
            <w:tcW w:w="1668" w:type="dxa"/>
            <w:tcBorders>
              <w:top w:val="nil"/>
              <w:left w:val="nil"/>
              <w:bottom w:val="single" w:sz="4" w:space="0" w:color="auto"/>
              <w:right w:val="single" w:sz="4" w:space="0" w:color="auto"/>
            </w:tcBorders>
            <w:vAlign w:val="center"/>
          </w:tcPr>
          <w:p w14:paraId="112E198D"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50%</w:t>
            </w:r>
          </w:p>
        </w:tc>
        <w:tc>
          <w:tcPr>
            <w:tcW w:w="1668" w:type="dxa"/>
            <w:tcBorders>
              <w:top w:val="nil"/>
              <w:left w:val="nil"/>
              <w:bottom w:val="single" w:sz="4" w:space="0" w:color="auto"/>
              <w:right w:val="single" w:sz="4" w:space="0" w:color="auto"/>
            </w:tcBorders>
            <w:vAlign w:val="center"/>
          </w:tcPr>
          <w:p w14:paraId="3096DF82"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60%</w:t>
            </w:r>
          </w:p>
        </w:tc>
        <w:tc>
          <w:tcPr>
            <w:tcW w:w="1668" w:type="dxa"/>
            <w:tcBorders>
              <w:top w:val="nil"/>
              <w:left w:val="nil"/>
              <w:bottom w:val="single" w:sz="4" w:space="0" w:color="auto"/>
              <w:right w:val="single" w:sz="4" w:space="0" w:color="auto"/>
            </w:tcBorders>
            <w:vAlign w:val="center"/>
          </w:tcPr>
          <w:p w14:paraId="27095B4A"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70%</w:t>
            </w:r>
          </w:p>
        </w:tc>
      </w:tr>
      <w:tr w:rsidR="0087488D" w:rsidRPr="00BE5104" w14:paraId="50500D33" w14:textId="77777777" w:rsidTr="00BA3A12">
        <w:trPr>
          <w:trHeight w:val="300"/>
        </w:trPr>
        <w:tc>
          <w:tcPr>
            <w:tcW w:w="895" w:type="dxa"/>
            <w:tcBorders>
              <w:top w:val="nil"/>
              <w:left w:val="single" w:sz="4" w:space="0" w:color="auto"/>
              <w:bottom w:val="single" w:sz="4" w:space="0" w:color="auto"/>
              <w:right w:val="single" w:sz="4" w:space="0" w:color="auto"/>
            </w:tcBorders>
            <w:vAlign w:val="center"/>
          </w:tcPr>
          <w:p w14:paraId="71B20884"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RO122</w:t>
            </w:r>
          </w:p>
        </w:tc>
        <w:tc>
          <w:tcPr>
            <w:tcW w:w="1438" w:type="dxa"/>
            <w:tcBorders>
              <w:top w:val="nil"/>
              <w:left w:val="nil"/>
              <w:bottom w:val="single" w:sz="4" w:space="0" w:color="auto"/>
              <w:right w:val="single" w:sz="4" w:space="0" w:color="auto"/>
            </w:tcBorders>
            <w:vAlign w:val="center"/>
          </w:tcPr>
          <w:p w14:paraId="55FDB4A6"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Brașov</w:t>
            </w:r>
          </w:p>
        </w:tc>
        <w:tc>
          <w:tcPr>
            <w:tcW w:w="1668" w:type="dxa"/>
            <w:tcBorders>
              <w:top w:val="nil"/>
              <w:left w:val="nil"/>
              <w:bottom w:val="single" w:sz="4" w:space="0" w:color="auto"/>
              <w:right w:val="single" w:sz="4" w:space="0" w:color="auto"/>
            </w:tcBorders>
            <w:vAlign w:val="center"/>
          </w:tcPr>
          <w:p w14:paraId="01083886"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40%</w:t>
            </w:r>
          </w:p>
        </w:tc>
        <w:tc>
          <w:tcPr>
            <w:tcW w:w="1668" w:type="dxa"/>
            <w:tcBorders>
              <w:top w:val="nil"/>
              <w:left w:val="nil"/>
              <w:bottom w:val="single" w:sz="4" w:space="0" w:color="auto"/>
              <w:right w:val="single" w:sz="4" w:space="0" w:color="auto"/>
            </w:tcBorders>
            <w:vAlign w:val="center"/>
          </w:tcPr>
          <w:p w14:paraId="336D1597"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50%</w:t>
            </w:r>
          </w:p>
        </w:tc>
        <w:tc>
          <w:tcPr>
            <w:tcW w:w="1668" w:type="dxa"/>
            <w:tcBorders>
              <w:top w:val="nil"/>
              <w:left w:val="nil"/>
              <w:bottom w:val="single" w:sz="4" w:space="0" w:color="auto"/>
              <w:right w:val="single" w:sz="4" w:space="0" w:color="auto"/>
            </w:tcBorders>
            <w:vAlign w:val="center"/>
          </w:tcPr>
          <w:p w14:paraId="7AE22270"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60%</w:t>
            </w:r>
          </w:p>
        </w:tc>
      </w:tr>
      <w:tr w:rsidR="0087488D" w:rsidRPr="00BE5104" w14:paraId="64AF853F" w14:textId="77777777" w:rsidTr="00BA3A12">
        <w:trPr>
          <w:trHeight w:val="300"/>
        </w:trPr>
        <w:tc>
          <w:tcPr>
            <w:tcW w:w="895" w:type="dxa"/>
            <w:tcBorders>
              <w:top w:val="nil"/>
              <w:left w:val="single" w:sz="4" w:space="0" w:color="auto"/>
              <w:bottom w:val="single" w:sz="4" w:space="0" w:color="auto"/>
              <w:right w:val="single" w:sz="4" w:space="0" w:color="auto"/>
            </w:tcBorders>
            <w:vAlign w:val="center"/>
          </w:tcPr>
          <w:p w14:paraId="2A172BFB"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RO123</w:t>
            </w:r>
          </w:p>
        </w:tc>
        <w:tc>
          <w:tcPr>
            <w:tcW w:w="1438" w:type="dxa"/>
            <w:tcBorders>
              <w:top w:val="nil"/>
              <w:left w:val="nil"/>
              <w:bottom w:val="single" w:sz="4" w:space="0" w:color="auto"/>
              <w:right w:val="single" w:sz="4" w:space="0" w:color="auto"/>
            </w:tcBorders>
            <w:vAlign w:val="center"/>
          </w:tcPr>
          <w:p w14:paraId="55FEF67A"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Covasna</w:t>
            </w:r>
          </w:p>
        </w:tc>
        <w:tc>
          <w:tcPr>
            <w:tcW w:w="1668" w:type="dxa"/>
            <w:tcBorders>
              <w:top w:val="nil"/>
              <w:left w:val="nil"/>
              <w:bottom w:val="single" w:sz="4" w:space="0" w:color="auto"/>
              <w:right w:val="single" w:sz="4" w:space="0" w:color="auto"/>
            </w:tcBorders>
            <w:vAlign w:val="center"/>
          </w:tcPr>
          <w:p w14:paraId="31428C4D"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40%</w:t>
            </w:r>
          </w:p>
        </w:tc>
        <w:tc>
          <w:tcPr>
            <w:tcW w:w="1668" w:type="dxa"/>
            <w:tcBorders>
              <w:top w:val="nil"/>
              <w:left w:val="nil"/>
              <w:bottom w:val="single" w:sz="4" w:space="0" w:color="auto"/>
              <w:right w:val="single" w:sz="4" w:space="0" w:color="auto"/>
            </w:tcBorders>
            <w:vAlign w:val="center"/>
          </w:tcPr>
          <w:p w14:paraId="610D219D"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50%</w:t>
            </w:r>
          </w:p>
        </w:tc>
        <w:tc>
          <w:tcPr>
            <w:tcW w:w="1668" w:type="dxa"/>
            <w:tcBorders>
              <w:top w:val="nil"/>
              <w:left w:val="nil"/>
              <w:bottom w:val="single" w:sz="4" w:space="0" w:color="auto"/>
              <w:right w:val="single" w:sz="4" w:space="0" w:color="auto"/>
            </w:tcBorders>
            <w:vAlign w:val="center"/>
          </w:tcPr>
          <w:p w14:paraId="4FCF745A"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60%</w:t>
            </w:r>
          </w:p>
        </w:tc>
      </w:tr>
      <w:tr w:rsidR="0087488D" w:rsidRPr="00BE5104" w14:paraId="2A49A5B7" w14:textId="77777777" w:rsidTr="00BA3A12">
        <w:trPr>
          <w:trHeight w:val="300"/>
        </w:trPr>
        <w:tc>
          <w:tcPr>
            <w:tcW w:w="895" w:type="dxa"/>
            <w:tcBorders>
              <w:top w:val="nil"/>
              <w:left w:val="single" w:sz="4" w:space="0" w:color="auto"/>
              <w:bottom w:val="single" w:sz="4" w:space="0" w:color="auto"/>
              <w:right w:val="single" w:sz="4" w:space="0" w:color="auto"/>
            </w:tcBorders>
            <w:vAlign w:val="center"/>
          </w:tcPr>
          <w:p w14:paraId="3C97B8F3"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RO124</w:t>
            </w:r>
          </w:p>
        </w:tc>
        <w:tc>
          <w:tcPr>
            <w:tcW w:w="1438" w:type="dxa"/>
            <w:tcBorders>
              <w:top w:val="nil"/>
              <w:left w:val="nil"/>
              <w:bottom w:val="single" w:sz="4" w:space="0" w:color="auto"/>
              <w:right w:val="single" w:sz="4" w:space="0" w:color="auto"/>
            </w:tcBorders>
            <w:vAlign w:val="center"/>
          </w:tcPr>
          <w:p w14:paraId="239F0DCF"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Harghita</w:t>
            </w:r>
          </w:p>
        </w:tc>
        <w:tc>
          <w:tcPr>
            <w:tcW w:w="1668" w:type="dxa"/>
            <w:tcBorders>
              <w:top w:val="nil"/>
              <w:left w:val="nil"/>
              <w:bottom w:val="single" w:sz="4" w:space="0" w:color="auto"/>
              <w:right w:val="single" w:sz="4" w:space="0" w:color="auto"/>
            </w:tcBorders>
            <w:vAlign w:val="center"/>
          </w:tcPr>
          <w:p w14:paraId="27E17546"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40%</w:t>
            </w:r>
          </w:p>
        </w:tc>
        <w:tc>
          <w:tcPr>
            <w:tcW w:w="1668" w:type="dxa"/>
            <w:tcBorders>
              <w:top w:val="nil"/>
              <w:left w:val="nil"/>
              <w:bottom w:val="single" w:sz="4" w:space="0" w:color="auto"/>
              <w:right w:val="single" w:sz="4" w:space="0" w:color="auto"/>
            </w:tcBorders>
            <w:vAlign w:val="center"/>
          </w:tcPr>
          <w:p w14:paraId="0F5CC551"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50%</w:t>
            </w:r>
          </w:p>
        </w:tc>
        <w:tc>
          <w:tcPr>
            <w:tcW w:w="1668" w:type="dxa"/>
            <w:tcBorders>
              <w:top w:val="nil"/>
              <w:left w:val="nil"/>
              <w:bottom w:val="single" w:sz="4" w:space="0" w:color="auto"/>
              <w:right w:val="single" w:sz="4" w:space="0" w:color="auto"/>
            </w:tcBorders>
            <w:vAlign w:val="center"/>
          </w:tcPr>
          <w:p w14:paraId="750A6174"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60%</w:t>
            </w:r>
          </w:p>
        </w:tc>
      </w:tr>
      <w:tr w:rsidR="0087488D" w:rsidRPr="00BE5104" w14:paraId="6516E4F7" w14:textId="77777777" w:rsidTr="00BA3A12">
        <w:trPr>
          <w:trHeight w:val="300"/>
        </w:trPr>
        <w:tc>
          <w:tcPr>
            <w:tcW w:w="895" w:type="dxa"/>
            <w:tcBorders>
              <w:top w:val="nil"/>
              <w:left w:val="single" w:sz="4" w:space="0" w:color="auto"/>
              <w:bottom w:val="single" w:sz="4" w:space="0" w:color="auto"/>
              <w:right w:val="single" w:sz="4" w:space="0" w:color="auto"/>
            </w:tcBorders>
            <w:vAlign w:val="center"/>
          </w:tcPr>
          <w:p w14:paraId="666719A5"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RO125</w:t>
            </w:r>
          </w:p>
        </w:tc>
        <w:tc>
          <w:tcPr>
            <w:tcW w:w="1438" w:type="dxa"/>
            <w:tcBorders>
              <w:top w:val="nil"/>
              <w:left w:val="nil"/>
              <w:bottom w:val="single" w:sz="4" w:space="0" w:color="auto"/>
              <w:right w:val="single" w:sz="4" w:space="0" w:color="auto"/>
            </w:tcBorders>
            <w:vAlign w:val="center"/>
          </w:tcPr>
          <w:p w14:paraId="1C4FC9AD"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Mureș</w:t>
            </w:r>
          </w:p>
        </w:tc>
        <w:tc>
          <w:tcPr>
            <w:tcW w:w="1668" w:type="dxa"/>
            <w:tcBorders>
              <w:top w:val="nil"/>
              <w:left w:val="nil"/>
              <w:bottom w:val="single" w:sz="4" w:space="0" w:color="auto"/>
              <w:right w:val="single" w:sz="4" w:space="0" w:color="auto"/>
            </w:tcBorders>
            <w:vAlign w:val="center"/>
          </w:tcPr>
          <w:p w14:paraId="3BF8B98E"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40%</w:t>
            </w:r>
          </w:p>
        </w:tc>
        <w:tc>
          <w:tcPr>
            <w:tcW w:w="1668" w:type="dxa"/>
            <w:tcBorders>
              <w:top w:val="nil"/>
              <w:left w:val="nil"/>
              <w:bottom w:val="single" w:sz="4" w:space="0" w:color="auto"/>
              <w:right w:val="single" w:sz="4" w:space="0" w:color="auto"/>
            </w:tcBorders>
            <w:vAlign w:val="center"/>
          </w:tcPr>
          <w:p w14:paraId="4FF34FE8"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50%</w:t>
            </w:r>
          </w:p>
        </w:tc>
        <w:tc>
          <w:tcPr>
            <w:tcW w:w="1668" w:type="dxa"/>
            <w:tcBorders>
              <w:top w:val="nil"/>
              <w:left w:val="nil"/>
              <w:bottom w:val="single" w:sz="4" w:space="0" w:color="auto"/>
              <w:right w:val="single" w:sz="4" w:space="0" w:color="auto"/>
            </w:tcBorders>
            <w:vAlign w:val="center"/>
          </w:tcPr>
          <w:p w14:paraId="444D5085"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60%</w:t>
            </w:r>
          </w:p>
        </w:tc>
      </w:tr>
      <w:tr w:rsidR="0087488D" w:rsidRPr="00BE5104" w14:paraId="7E52FE8F" w14:textId="77777777" w:rsidTr="00BA3A12">
        <w:trPr>
          <w:trHeight w:val="300"/>
        </w:trPr>
        <w:tc>
          <w:tcPr>
            <w:tcW w:w="895" w:type="dxa"/>
            <w:tcBorders>
              <w:top w:val="nil"/>
              <w:left w:val="single" w:sz="4" w:space="0" w:color="auto"/>
              <w:bottom w:val="single" w:sz="4" w:space="0" w:color="auto"/>
              <w:right w:val="single" w:sz="4" w:space="0" w:color="auto"/>
            </w:tcBorders>
            <w:vAlign w:val="center"/>
          </w:tcPr>
          <w:p w14:paraId="3A5AD217"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RO126</w:t>
            </w:r>
          </w:p>
        </w:tc>
        <w:tc>
          <w:tcPr>
            <w:tcW w:w="1438" w:type="dxa"/>
            <w:tcBorders>
              <w:top w:val="nil"/>
              <w:left w:val="nil"/>
              <w:bottom w:val="single" w:sz="4" w:space="0" w:color="auto"/>
              <w:right w:val="single" w:sz="4" w:space="0" w:color="auto"/>
            </w:tcBorders>
            <w:vAlign w:val="center"/>
          </w:tcPr>
          <w:p w14:paraId="493A8795"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Sibiu</w:t>
            </w:r>
          </w:p>
        </w:tc>
        <w:tc>
          <w:tcPr>
            <w:tcW w:w="1668" w:type="dxa"/>
            <w:tcBorders>
              <w:top w:val="nil"/>
              <w:left w:val="nil"/>
              <w:bottom w:val="single" w:sz="4" w:space="0" w:color="auto"/>
              <w:right w:val="single" w:sz="4" w:space="0" w:color="auto"/>
            </w:tcBorders>
            <w:vAlign w:val="center"/>
          </w:tcPr>
          <w:p w14:paraId="6570470D"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40%</w:t>
            </w:r>
          </w:p>
        </w:tc>
        <w:tc>
          <w:tcPr>
            <w:tcW w:w="1668" w:type="dxa"/>
            <w:tcBorders>
              <w:top w:val="nil"/>
              <w:left w:val="nil"/>
              <w:bottom w:val="single" w:sz="4" w:space="0" w:color="auto"/>
              <w:right w:val="single" w:sz="4" w:space="0" w:color="auto"/>
            </w:tcBorders>
            <w:vAlign w:val="center"/>
          </w:tcPr>
          <w:p w14:paraId="1F62BB74"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50%</w:t>
            </w:r>
          </w:p>
        </w:tc>
        <w:tc>
          <w:tcPr>
            <w:tcW w:w="1668" w:type="dxa"/>
            <w:tcBorders>
              <w:top w:val="nil"/>
              <w:left w:val="nil"/>
              <w:bottom w:val="single" w:sz="4" w:space="0" w:color="auto"/>
              <w:right w:val="single" w:sz="4" w:space="0" w:color="auto"/>
            </w:tcBorders>
            <w:vAlign w:val="center"/>
          </w:tcPr>
          <w:p w14:paraId="29BE230A"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60%</w:t>
            </w:r>
          </w:p>
        </w:tc>
      </w:tr>
      <w:tr w:rsidR="0087488D" w:rsidRPr="00BE5104" w14:paraId="5E2A155F" w14:textId="77777777" w:rsidTr="00BA3A12">
        <w:trPr>
          <w:trHeight w:val="300"/>
        </w:trPr>
        <w:tc>
          <w:tcPr>
            <w:tcW w:w="895" w:type="dxa"/>
            <w:tcBorders>
              <w:top w:val="nil"/>
              <w:left w:val="single" w:sz="4" w:space="0" w:color="auto"/>
              <w:bottom w:val="single" w:sz="4" w:space="0" w:color="auto"/>
              <w:right w:val="single" w:sz="4" w:space="0" w:color="auto"/>
            </w:tcBorders>
            <w:shd w:val="clear" w:color="000000" w:fill="DDEBF7"/>
            <w:vAlign w:val="center"/>
          </w:tcPr>
          <w:p w14:paraId="50FCC289" w14:textId="77777777" w:rsidR="0087488D" w:rsidRPr="00BE5104" w:rsidRDefault="0087488D" w:rsidP="00CC1276">
            <w:pPr>
              <w:spacing w:after="0" w:line="240" w:lineRule="auto"/>
              <w:rPr>
                <w:rFonts w:ascii="Times New Roman" w:hAnsi="Times New Roman"/>
                <w:b/>
                <w:bCs/>
                <w:color w:val="203764"/>
                <w:sz w:val="24"/>
                <w:szCs w:val="24"/>
                <w:lang w:eastAsia="ro-RO"/>
              </w:rPr>
            </w:pPr>
            <w:r w:rsidRPr="00BE5104">
              <w:rPr>
                <w:rFonts w:ascii="Times New Roman" w:hAnsi="Times New Roman"/>
                <w:b/>
                <w:bCs/>
                <w:color w:val="203764"/>
                <w:sz w:val="24"/>
                <w:szCs w:val="24"/>
                <w:lang w:eastAsia="ro-RO"/>
              </w:rPr>
              <w:t>RO21</w:t>
            </w:r>
          </w:p>
        </w:tc>
        <w:tc>
          <w:tcPr>
            <w:tcW w:w="6442" w:type="dxa"/>
            <w:gridSpan w:val="4"/>
            <w:tcBorders>
              <w:top w:val="single" w:sz="4" w:space="0" w:color="auto"/>
              <w:left w:val="nil"/>
              <w:bottom w:val="single" w:sz="4" w:space="0" w:color="auto"/>
              <w:right w:val="single" w:sz="4" w:space="0" w:color="auto"/>
            </w:tcBorders>
            <w:shd w:val="clear" w:color="000000" w:fill="DDEBF7"/>
            <w:vAlign w:val="center"/>
          </w:tcPr>
          <w:p w14:paraId="0BBFF516" w14:textId="77777777" w:rsidR="0087488D" w:rsidRPr="00BE5104" w:rsidRDefault="0087488D" w:rsidP="00CC1276">
            <w:pPr>
              <w:spacing w:after="0" w:line="240" w:lineRule="auto"/>
              <w:jc w:val="center"/>
              <w:rPr>
                <w:rFonts w:ascii="Times New Roman" w:hAnsi="Times New Roman"/>
                <w:b/>
                <w:bCs/>
                <w:color w:val="203764"/>
                <w:sz w:val="24"/>
                <w:szCs w:val="24"/>
                <w:lang w:eastAsia="ro-RO"/>
              </w:rPr>
            </w:pPr>
            <w:r w:rsidRPr="00BE5104">
              <w:rPr>
                <w:rFonts w:ascii="Times New Roman" w:hAnsi="Times New Roman"/>
                <w:b/>
                <w:bCs/>
                <w:color w:val="203764"/>
                <w:sz w:val="24"/>
                <w:szCs w:val="24"/>
                <w:lang w:eastAsia="ro-RO"/>
              </w:rPr>
              <w:t>NORD-EST</w:t>
            </w:r>
          </w:p>
        </w:tc>
      </w:tr>
      <w:tr w:rsidR="0087488D" w:rsidRPr="00BE5104" w14:paraId="0043FF10" w14:textId="77777777" w:rsidTr="00BA3A12">
        <w:trPr>
          <w:trHeight w:val="300"/>
        </w:trPr>
        <w:tc>
          <w:tcPr>
            <w:tcW w:w="895" w:type="dxa"/>
            <w:tcBorders>
              <w:top w:val="nil"/>
              <w:left w:val="single" w:sz="4" w:space="0" w:color="auto"/>
              <w:bottom w:val="single" w:sz="4" w:space="0" w:color="auto"/>
              <w:right w:val="single" w:sz="4" w:space="0" w:color="auto"/>
            </w:tcBorders>
            <w:vAlign w:val="center"/>
          </w:tcPr>
          <w:p w14:paraId="0F82C930"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RO211</w:t>
            </w:r>
          </w:p>
        </w:tc>
        <w:tc>
          <w:tcPr>
            <w:tcW w:w="1438" w:type="dxa"/>
            <w:tcBorders>
              <w:top w:val="nil"/>
              <w:left w:val="nil"/>
              <w:bottom w:val="single" w:sz="4" w:space="0" w:color="auto"/>
              <w:right w:val="single" w:sz="4" w:space="0" w:color="auto"/>
            </w:tcBorders>
            <w:vAlign w:val="center"/>
          </w:tcPr>
          <w:p w14:paraId="276CEA97"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Bacău</w:t>
            </w:r>
          </w:p>
        </w:tc>
        <w:tc>
          <w:tcPr>
            <w:tcW w:w="1668" w:type="dxa"/>
            <w:tcBorders>
              <w:top w:val="nil"/>
              <w:left w:val="nil"/>
              <w:bottom w:val="single" w:sz="4" w:space="0" w:color="auto"/>
              <w:right w:val="single" w:sz="4" w:space="0" w:color="auto"/>
            </w:tcBorders>
            <w:vAlign w:val="center"/>
          </w:tcPr>
          <w:p w14:paraId="18706685"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60%</w:t>
            </w:r>
          </w:p>
        </w:tc>
        <w:tc>
          <w:tcPr>
            <w:tcW w:w="1668" w:type="dxa"/>
            <w:tcBorders>
              <w:top w:val="nil"/>
              <w:left w:val="nil"/>
              <w:bottom w:val="single" w:sz="4" w:space="0" w:color="auto"/>
              <w:right w:val="single" w:sz="4" w:space="0" w:color="auto"/>
            </w:tcBorders>
            <w:vAlign w:val="center"/>
          </w:tcPr>
          <w:p w14:paraId="2B19B09E"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70%</w:t>
            </w:r>
          </w:p>
        </w:tc>
        <w:tc>
          <w:tcPr>
            <w:tcW w:w="1668" w:type="dxa"/>
            <w:tcBorders>
              <w:top w:val="nil"/>
              <w:left w:val="nil"/>
              <w:bottom w:val="single" w:sz="4" w:space="0" w:color="auto"/>
              <w:right w:val="single" w:sz="4" w:space="0" w:color="auto"/>
            </w:tcBorders>
            <w:vAlign w:val="center"/>
          </w:tcPr>
          <w:p w14:paraId="13996F00"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80%</w:t>
            </w:r>
          </w:p>
        </w:tc>
      </w:tr>
      <w:tr w:rsidR="0087488D" w:rsidRPr="00BE5104" w14:paraId="6D52A1CC" w14:textId="77777777" w:rsidTr="00BA3A12">
        <w:trPr>
          <w:trHeight w:val="300"/>
        </w:trPr>
        <w:tc>
          <w:tcPr>
            <w:tcW w:w="895" w:type="dxa"/>
            <w:tcBorders>
              <w:top w:val="nil"/>
              <w:left w:val="single" w:sz="4" w:space="0" w:color="auto"/>
              <w:bottom w:val="single" w:sz="4" w:space="0" w:color="auto"/>
              <w:right w:val="single" w:sz="4" w:space="0" w:color="auto"/>
            </w:tcBorders>
            <w:vAlign w:val="center"/>
          </w:tcPr>
          <w:p w14:paraId="4B9CB4CC"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RO212</w:t>
            </w:r>
          </w:p>
        </w:tc>
        <w:tc>
          <w:tcPr>
            <w:tcW w:w="1438" w:type="dxa"/>
            <w:tcBorders>
              <w:top w:val="nil"/>
              <w:left w:val="nil"/>
              <w:bottom w:val="single" w:sz="4" w:space="0" w:color="auto"/>
              <w:right w:val="single" w:sz="4" w:space="0" w:color="auto"/>
            </w:tcBorders>
            <w:vAlign w:val="center"/>
          </w:tcPr>
          <w:p w14:paraId="55D0C17D"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Botoșani</w:t>
            </w:r>
          </w:p>
        </w:tc>
        <w:tc>
          <w:tcPr>
            <w:tcW w:w="1668" w:type="dxa"/>
            <w:tcBorders>
              <w:top w:val="nil"/>
              <w:left w:val="nil"/>
              <w:bottom w:val="single" w:sz="4" w:space="0" w:color="auto"/>
              <w:right w:val="single" w:sz="4" w:space="0" w:color="auto"/>
            </w:tcBorders>
            <w:vAlign w:val="center"/>
          </w:tcPr>
          <w:p w14:paraId="449BB64C"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60%</w:t>
            </w:r>
          </w:p>
        </w:tc>
        <w:tc>
          <w:tcPr>
            <w:tcW w:w="1668" w:type="dxa"/>
            <w:tcBorders>
              <w:top w:val="nil"/>
              <w:left w:val="nil"/>
              <w:bottom w:val="single" w:sz="4" w:space="0" w:color="auto"/>
              <w:right w:val="single" w:sz="4" w:space="0" w:color="auto"/>
            </w:tcBorders>
            <w:vAlign w:val="center"/>
          </w:tcPr>
          <w:p w14:paraId="24AD4BF1"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70%</w:t>
            </w:r>
          </w:p>
        </w:tc>
        <w:tc>
          <w:tcPr>
            <w:tcW w:w="1668" w:type="dxa"/>
            <w:tcBorders>
              <w:top w:val="nil"/>
              <w:left w:val="nil"/>
              <w:bottom w:val="single" w:sz="4" w:space="0" w:color="auto"/>
              <w:right w:val="single" w:sz="4" w:space="0" w:color="auto"/>
            </w:tcBorders>
            <w:vAlign w:val="center"/>
          </w:tcPr>
          <w:p w14:paraId="27471739"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80%</w:t>
            </w:r>
          </w:p>
        </w:tc>
      </w:tr>
      <w:tr w:rsidR="0087488D" w:rsidRPr="00BE5104" w14:paraId="4FBB36D6" w14:textId="77777777" w:rsidTr="00BA3A12">
        <w:trPr>
          <w:trHeight w:val="300"/>
        </w:trPr>
        <w:tc>
          <w:tcPr>
            <w:tcW w:w="895" w:type="dxa"/>
            <w:tcBorders>
              <w:top w:val="nil"/>
              <w:left w:val="single" w:sz="4" w:space="0" w:color="auto"/>
              <w:bottom w:val="single" w:sz="4" w:space="0" w:color="auto"/>
              <w:right w:val="single" w:sz="4" w:space="0" w:color="auto"/>
            </w:tcBorders>
            <w:vAlign w:val="center"/>
          </w:tcPr>
          <w:p w14:paraId="161602E0"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RO213</w:t>
            </w:r>
          </w:p>
        </w:tc>
        <w:tc>
          <w:tcPr>
            <w:tcW w:w="1438" w:type="dxa"/>
            <w:tcBorders>
              <w:top w:val="nil"/>
              <w:left w:val="nil"/>
              <w:bottom w:val="single" w:sz="4" w:space="0" w:color="auto"/>
              <w:right w:val="single" w:sz="4" w:space="0" w:color="auto"/>
            </w:tcBorders>
            <w:vAlign w:val="center"/>
          </w:tcPr>
          <w:p w14:paraId="65791747"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Iași</w:t>
            </w:r>
          </w:p>
        </w:tc>
        <w:tc>
          <w:tcPr>
            <w:tcW w:w="1668" w:type="dxa"/>
            <w:tcBorders>
              <w:top w:val="nil"/>
              <w:left w:val="nil"/>
              <w:bottom w:val="single" w:sz="4" w:space="0" w:color="auto"/>
              <w:right w:val="single" w:sz="4" w:space="0" w:color="auto"/>
            </w:tcBorders>
            <w:vAlign w:val="center"/>
          </w:tcPr>
          <w:p w14:paraId="717ED8B4"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50%</w:t>
            </w:r>
          </w:p>
        </w:tc>
        <w:tc>
          <w:tcPr>
            <w:tcW w:w="1668" w:type="dxa"/>
            <w:tcBorders>
              <w:top w:val="nil"/>
              <w:left w:val="nil"/>
              <w:bottom w:val="single" w:sz="4" w:space="0" w:color="auto"/>
              <w:right w:val="single" w:sz="4" w:space="0" w:color="auto"/>
            </w:tcBorders>
            <w:vAlign w:val="center"/>
          </w:tcPr>
          <w:p w14:paraId="2A4C7065"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60%</w:t>
            </w:r>
          </w:p>
        </w:tc>
        <w:tc>
          <w:tcPr>
            <w:tcW w:w="1668" w:type="dxa"/>
            <w:tcBorders>
              <w:top w:val="nil"/>
              <w:left w:val="nil"/>
              <w:bottom w:val="single" w:sz="4" w:space="0" w:color="auto"/>
              <w:right w:val="single" w:sz="4" w:space="0" w:color="auto"/>
            </w:tcBorders>
            <w:vAlign w:val="center"/>
          </w:tcPr>
          <w:p w14:paraId="5180A809"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70%</w:t>
            </w:r>
          </w:p>
        </w:tc>
      </w:tr>
      <w:tr w:rsidR="0087488D" w:rsidRPr="00BE5104" w14:paraId="331584EB" w14:textId="77777777" w:rsidTr="00BA3A12">
        <w:trPr>
          <w:trHeight w:val="300"/>
        </w:trPr>
        <w:tc>
          <w:tcPr>
            <w:tcW w:w="895" w:type="dxa"/>
            <w:tcBorders>
              <w:top w:val="nil"/>
              <w:left w:val="single" w:sz="4" w:space="0" w:color="auto"/>
              <w:bottom w:val="single" w:sz="4" w:space="0" w:color="auto"/>
              <w:right w:val="single" w:sz="4" w:space="0" w:color="auto"/>
            </w:tcBorders>
            <w:vAlign w:val="center"/>
          </w:tcPr>
          <w:p w14:paraId="5C339A37"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RO214</w:t>
            </w:r>
          </w:p>
        </w:tc>
        <w:tc>
          <w:tcPr>
            <w:tcW w:w="1438" w:type="dxa"/>
            <w:tcBorders>
              <w:top w:val="nil"/>
              <w:left w:val="nil"/>
              <w:bottom w:val="single" w:sz="4" w:space="0" w:color="auto"/>
              <w:right w:val="single" w:sz="4" w:space="0" w:color="auto"/>
            </w:tcBorders>
            <w:vAlign w:val="center"/>
          </w:tcPr>
          <w:p w14:paraId="42B00E17"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Neamț</w:t>
            </w:r>
          </w:p>
        </w:tc>
        <w:tc>
          <w:tcPr>
            <w:tcW w:w="1668" w:type="dxa"/>
            <w:tcBorders>
              <w:top w:val="nil"/>
              <w:left w:val="nil"/>
              <w:bottom w:val="single" w:sz="4" w:space="0" w:color="auto"/>
              <w:right w:val="single" w:sz="4" w:space="0" w:color="auto"/>
            </w:tcBorders>
            <w:vAlign w:val="center"/>
          </w:tcPr>
          <w:p w14:paraId="77196796"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60%</w:t>
            </w:r>
          </w:p>
        </w:tc>
        <w:tc>
          <w:tcPr>
            <w:tcW w:w="1668" w:type="dxa"/>
            <w:tcBorders>
              <w:top w:val="nil"/>
              <w:left w:val="nil"/>
              <w:bottom w:val="single" w:sz="4" w:space="0" w:color="auto"/>
              <w:right w:val="single" w:sz="4" w:space="0" w:color="auto"/>
            </w:tcBorders>
            <w:vAlign w:val="center"/>
          </w:tcPr>
          <w:p w14:paraId="24A7E087"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70%</w:t>
            </w:r>
          </w:p>
        </w:tc>
        <w:tc>
          <w:tcPr>
            <w:tcW w:w="1668" w:type="dxa"/>
            <w:tcBorders>
              <w:top w:val="nil"/>
              <w:left w:val="nil"/>
              <w:bottom w:val="single" w:sz="4" w:space="0" w:color="auto"/>
              <w:right w:val="single" w:sz="4" w:space="0" w:color="auto"/>
            </w:tcBorders>
            <w:vAlign w:val="center"/>
          </w:tcPr>
          <w:p w14:paraId="575D5868"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80%</w:t>
            </w:r>
          </w:p>
        </w:tc>
      </w:tr>
      <w:tr w:rsidR="0087488D" w:rsidRPr="00BE5104" w14:paraId="136D92E9" w14:textId="77777777" w:rsidTr="00BA3A12">
        <w:trPr>
          <w:trHeight w:val="300"/>
        </w:trPr>
        <w:tc>
          <w:tcPr>
            <w:tcW w:w="895" w:type="dxa"/>
            <w:tcBorders>
              <w:top w:val="nil"/>
              <w:left w:val="single" w:sz="4" w:space="0" w:color="auto"/>
              <w:bottom w:val="single" w:sz="4" w:space="0" w:color="auto"/>
              <w:right w:val="single" w:sz="4" w:space="0" w:color="auto"/>
            </w:tcBorders>
            <w:vAlign w:val="center"/>
          </w:tcPr>
          <w:p w14:paraId="5B98FDDE"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RO215</w:t>
            </w:r>
          </w:p>
        </w:tc>
        <w:tc>
          <w:tcPr>
            <w:tcW w:w="1438" w:type="dxa"/>
            <w:tcBorders>
              <w:top w:val="nil"/>
              <w:left w:val="nil"/>
              <w:bottom w:val="single" w:sz="4" w:space="0" w:color="auto"/>
              <w:right w:val="single" w:sz="4" w:space="0" w:color="auto"/>
            </w:tcBorders>
            <w:vAlign w:val="center"/>
          </w:tcPr>
          <w:p w14:paraId="175006F7"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Suceava</w:t>
            </w:r>
          </w:p>
        </w:tc>
        <w:tc>
          <w:tcPr>
            <w:tcW w:w="1668" w:type="dxa"/>
            <w:tcBorders>
              <w:top w:val="nil"/>
              <w:left w:val="nil"/>
              <w:bottom w:val="single" w:sz="4" w:space="0" w:color="auto"/>
              <w:right w:val="single" w:sz="4" w:space="0" w:color="auto"/>
            </w:tcBorders>
            <w:vAlign w:val="center"/>
          </w:tcPr>
          <w:p w14:paraId="7427F8FC"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60%</w:t>
            </w:r>
          </w:p>
        </w:tc>
        <w:tc>
          <w:tcPr>
            <w:tcW w:w="1668" w:type="dxa"/>
            <w:tcBorders>
              <w:top w:val="nil"/>
              <w:left w:val="nil"/>
              <w:bottom w:val="single" w:sz="4" w:space="0" w:color="auto"/>
              <w:right w:val="single" w:sz="4" w:space="0" w:color="auto"/>
            </w:tcBorders>
            <w:vAlign w:val="center"/>
          </w:tcPr>
          <w:p w14:paraId="3C87D1C9"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70%</w:t>
            </w:r>
          </w:p>
        </w:tc>
        <w:tc>
          <w:tcPr>
            <w:tcW w:w="1668" w:type="dxa"/>
            <w:tcBorders>
              <w:top w:val="nil"/>
              <w:left w:val="nil"/>
              <w:bottom w:val="single" w:sz="4" w:space="0" w:color="auto"/>
              <w:right w:val="single" w:sz="4" w:space="0" w:color="auto"/>
            </w:tcBorders>
            <w:vAlign w:val="center"/>
          </w:tcPr>
          <w:p w14:paraId="4187D7C6"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80%</w:t>
            </w:r>
          </w:p>
        </w:tc>
      </w:tr>
      <w:tr w:rsidR="0087488D" w:rsidRPr="00BE5104" w14:paraId="3481EEE9" w14:textId="77777777" w:rsidTr="00BA3A12">
        <w:trPr>
          <w:trHeight w:val="300"/>
        </w:trPr>
        <w:tc>
          <w:tcPr>
            <w:tcW w:w="895" w:type="dxa"/>
            <w:tcBorders>
              <w:top w:val="nil"/>
              <w:left w:val="single" w:sz="4" w:space="0" w:color="auto"/>
              <w:bottom w:val="single" w:sz="4" w:space="0" w:color="auto"/>
              <w:right w:val="single" w:sz="4" w:space="0" w:color="auto"/>
            </w:tcBorders>
            <w:vAlign w:val="center"/>
          </w:tcPr>
          <w:p w14:paraId="6DA9AF29"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RO216</w:t>
            </w:r>
          </w:p>
        </w:tc>
        <w:tc>
          <w:tcPr>
            <w:tcW w:w="1438" w:type="dxa"/>
            <w:tcBorders>
              <w:top w:val="nil"/>
              <w:left w:val="nil"/>
              <w:bottom w:val="single" w:sz="4" w:space="0" w:color="auto"/>
              <w:right w:val="single" w:sz="4" w:space="0" w:color="auto"/>
            </w:tcBorders>
            <w:vAlign w:val="center"/>
          </w:tcPr>
          <w:p w14:paraId="21B1B2C7"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Vaslui</w:t>
            </w:r>
          </w:p>
        </w:tc>
        <w:tc>
          <w:tcPr>
            <w:tcW w:w="1668" w:type="dxa"/>
            <w:tcBorders>
              <w:top w:val="nil"/>
              <w:left w:val="nil"/>
              <w:bottom w:val="single" w:sz="4" w:space="0" w:color="auto"/>
              <w:right w:val="single" w:sz="4" w:space="0" w:color="auto"/>
            </w:tcBorders>
            <w:vAlign w:val="center"/>
          </w:tcPr>
          <w:p w14:paraId="392451F0"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60%</w:t>
            </w:r>
          </w:p>
        </w:tc>
        <w:tc>
          <w:tcPr>
            <w:tcW w:w="1668" w:type="dxa"/>
            <w:tcBorders>
              <w:top w:val="nil"/>
              <w:left w:val="nil"/>
              <w:bottom w:val="single" w:sz="4" w:space="0" w:color="auto"/>
              <w:right w:val="single" w:sz="4" w:space="0" w:color="auto"/>
            </w:tcBorders>
            <w:vAlign w:val="center"/>
          </w:tcPr>
          <w:p w14:paraId="41682F44"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70%</w:t>
            </w:r>
          </w:p>
        </w:tc>
        <w:tc>
          <w:tcPr>
            <w:tcW w:w="1668" w:type="dxa"/>
            <w:tcBorders>
              <w:top w:val="nil"/>
              <w:left w:val="nil"/>
              <w:bottom w:val="single" w:sz="4" w:space="0" w:color="auto"/>
              <w:right w:val="single" w:sz="4" w:space="0" w:color="auto"/>
            </w:tcBorders>
            <w:vAlign w:val="center"/>
          </w:tcPr>
          <w:p w14:paraId="54EA1DB1"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80%</w:t>
            </w:r>
          </w:p>
        </w:tc>
      </w:tr>
      <w:tr w:rsidR="0087488D" w:rsidRPr="00BE5104" w14:paraId="317B0911" w14:textId="77777777" w:rsidTr="00BA3A12">
        <w:trPr>
          <w:trHeight w:val="300"/>
        </w:trPr>
        <w:tc>
          <w:tcPr>
            <w:tcW w:w="895" w:type="dxa"/>
            <w:tcBorders>
              <w:top w:val="nil"/>
              <w:left w:val="single" w:sz="4" w:space="0" w:color="auto"/>
              <w:bottom w:val="single" w:sz="4" w:space="0" w:color="auto"/>
              <w:right w:val="single" w:sz="4" w:space="0" w:color="auto"/>
            </w:tcBorders>
            <w:shd w:val="clear" w:color="000000" w:fill="DDEBF7"/>
            <w:vAlign w:val="center"/>
          </w:tcPr>
          <w:p w14:paraId="77B731CA" w14:textId="77777777" w:rsidR="0087488D" w:rsidRPr="00BE5104" w:rsidRDefault="0087488D" w:rsidP="00CC1276">
            <w:pPr>
              <w:spacing w:after="0" w:line="240" w:lineRule="auto"/>
              <w:rPr>
                <w:rFonts w:ascii="Times New Roman" w:hAnsi="Times New Roman"/>
                <w:b/>
                <w:bCs/>
                <w:color w:val="203764"/>
                <w:sz w:val="24"/>
                <w:szCs w:val="24"/>
                <w:lang w:eastAsia="ro-RO"/>
              </w:rPr>
            </w:pPr>
            <w:r w:rsidRPr="00BE5104">
              <w:rPr>
                <w:rFonts w:ascii="Times New Roman" w:hAnsi="Times New Roman"/>
                <w:b/>
                <w:bCs/>
                <w:color w:val="203764"/>
                <w:sz w:val="24"/>
                <w:szCs w:val="24"/>
                <w:lang w:eastAsia="ro-RO"/>
              </w:rPr>
              <w:t>RO22</w:t>
            </w:r>
          </w:p>
        </w:tc>
        <w:tc>
          <w:tcPr>
            <w:tcW w:w="6442" w:type="dxa"/>
            <w:gridSpan w:val="4"/>
            <w:tcBorders>
              <w:top w:val="single" w:sz="4" w:space="0" w:color="auto"/>
              <w:left w:val="nil"/>
              <w:bottom w:val="single" w:sz="4" w:space="0" w:color="auto"/>
              <w:right w:val="single" w:sz="4" w:space="0" w:color="auto"/>
            </w:tcBorders>
            <w:shd w:val="clear" w:color="000000" w:fill="DDEBF7"/>
            <w:vAlign w:val="center"/>
          </w:tcPr>
          <w:p w14:paraId="49FE07B8" w14:textId="77777777" w:rsidR="0087488D" w:rsidRPr="00BE5104" w:rsidRDefault="0087488D" w:rsidP="00CC1276">
            <w:pPr>
              <w:spacing w:after="0" w:line="240" w:lineRule="auto"/>
              <w:jc w:val="center"/>
              <w:rPr>
                <w:rFonts w:ascii="Times New Roman" w:hAnsi="Times New Roman"/>
                <w:b/>
                <w:bCs/>
                <w:color w:val="203764"/>
                <w:sz w:val="24"/>
                <w:szCs w:val="24"/>
                <w:lang w:eastAsia="ro-RO"/>
              </w:rPr>
            </w:pPr>
            <w:r w:rsidRPr="00BE5104">
              <w:rPr>
                <w:rFonts w:ascii="Times New Roman" w:hAnsi="Times New Roman"/>
                <w:b/>
                <w:bCs/>
                <w:color w:val="203764"/>
                <w:sz w:val="24"/>
                <w:szCs w:val="24"/>
                <w:lang w:eastAsia="ro-RO"/>
              </w:rPr>
              <w:t>SUD-EST</w:t>
            </w:r>
          </w:p>
        </w:tc>
      </w:tr>
      <w:tr w:rsidR="0087488D" w:rsidRPr="00BE5104" w14:paraId="16CC8C2C" w14:textId="77777777" w:rsidTr="00BA3A12">
        <w:trPr>
          <w:trHeight w:val="300"/>
        </w:trPr>
        <w:tc>
          <w:tcPr>
            <w:tcW w:w="895" w:type="dxa"/>
            <w:tcBorders>
              <w:top w:val="nil"/>
              <w:left w:val="single" w:sz="4" w:space="0" w:color="auto"/>
              <w:bottom w:val="single" w:sz="4" w:space="0" w:color="auto"/>
              <w:right w:val="single" w:sz="4" w:space="0" w:color="auto"/>
            </w:tcBorders>
            <w:vAlign w:val="center"/>
          </w:tcPr>
          <w:p w14:paraId="5817A83E"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RO221</w:t>
            </w:r>
          </w:p>
        </w:tc>
        <w:tc>
          <w:tcPr>
            <w:tcW w:w="1438" w:type="dxa"/>
            <w:tcBorders>
              <w:top w:val="nil"/>
              <w:left w:val="nil"/>
              <w:bottom w:val="single" w:sz="4" w:space="0" w:color="auto"/>
              <w:right w:val="single" w:sz="4" w:space="0" w:color="auto"/>
            </w:tcBorders>
            <w:vAlign w:val="center"/>
          </w:tcPr>
          <w:p w14:paraId="1E9E2EEA"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Brăila</w:t>
            </w:r>
          </w:p>
        </w:tc>
        <w:tc>
          <w:tcPr>
            <w:tcW w:w="1668" w:type="dxa"/>
            <w:tcBorders>
              <w:top w:val="nil"/>
              <w:left w:val="nil"/>
              <w:bottom w:val="single" w:sz="4" w:space="0" w:color="auto"/>
              <w:right w:val="single" w:sz="4" w:space="0" w:color="auto"/>
            </w:tcBorders>
            <w:vAlign w:val="center"/>
          </w:tcPr>
          <w:p w14:paraId="357A7910"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60%</w:t>
            </w:r>
          </w:p>
        </w:tc>
        <w:tc>
          <w:tcPr>
            <w:tcW w:w="1668" w:type="dxa"/>
            <w:tcBorders>
              <w:top w:val="nil"/>
              <w:left w:val="nil"/>
              <w:bottom w:val="single" w:sz="4" w:space="0" w:color="auto"/>
              <w:right w:val="single" w:sz="4" w:space="0" w:color="auto"/>
            </w:tcBorders>
            <w:vAlign w:val="center"/>
          </w:tcPr>
          <w:p w14:paraId="36831B2D"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70%</w:t>
            </w:r>
          </w:p>
        </w:tc>
        <w:tc>
          <w:tcPr>
            <w:tcW w:w="1668" w:type="dxa"/>
            <w:tcBorders>
              <w:top w:val="nil"/>
              <w:left w:val="nil"/>
              <w:bottom w:val="single" w:sz="4" w:space="0" w:color="auto"/>
              <w:right w:val="single" w:sz="4" w:space="0" w:color="auto"/>
            </w:tcBorders>
            <w:vAlign w:val="center"/>
          </w:tcPr>
          <w:p w14:paraId="5EB6684F"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80%</w:t>
            </w:r>
          </w:p>
        </w:tc>
      </w:tr>
      <w:tr w:rsidR="0087488D" w:rsidRPr="00BE5104" w14:paraId="16A99631" w14:textId="77777777" w:rsidTr="00BA3A12">
        <w:trPr>
          <w:trHeight w:val="300"/>
        </w:trPr>
        <w:tc>
          <w:tcPr>
            <w:tcW w:w="895" w:type="dxa"/>
            <w:tcBorders>
              <w:top w:val="nil"/>
              <w:left w:val="single" w:sz="4" w:space="0" w:color="auto"/>
              <w:bottom w:val="single" w:sz="4" w:space="0" w:color="auto"/>
              <w:right w:val="single" w:sz="4" w:space="0" w:color="auto"/>
            </w:tcBorders>
            <w:vAlign w:val="center"/>
          </w:tcPr>
          <w:p w14:paraId="402A35EC"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RO222</w:t>
            </w:r>
          </w:p>
        </w:tc>
        <w:tc>
          <w:tcPr>
            <w:tcW w:w="1438" w:type="dxa"/>
            <w:tcBorders>
              <w:top w:val="nil"/>
              <w:left w:val="nil"/>
              <w:bottom w:val="single" w:sz="4" w:space="0" w:color="auto"/>
              <w:right w:val="single" w:sz="4" w:space="0" w:color="auto"/>
            </w:tcBorders>
            <w:vAlign w:val="center"/>
          </w:tcPr>
          <w:p w14:paraId="2E637295"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Buzău</w:t>
            </w:r>
          </w:p>
        </w:tc>
        <w:tc>
          <w:tcPr>
            <w:tcW w:w="1668" w:type="dxa"/>
            <w:tcBorders>
              <w:top w:val="nil"/>
              <w:left w:val="nil"/>
              <w:bottom w:val="single" w:sz="4" w:space="0" w:color="auto"/>
              <w:right w:val="single" w:sz="4" w:space="0" w:color="auto"/>
            </w:tcBorders>
            <w:vAlign w:val="center"/>
          </w:tcPr>
          <w:p w14:paraId="382F7B6C"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60%</w:t>
            </w:r>
          </w:p>
        </w:tc>
        <w:tc>
          <w:tcPr>
            <w:tcW w:w="1668" w:type="dxa"/>
            <w:tcBorders>
              <w:top w:val="nil"/>
              <w:left w:val="nil"/>
              <w:bottom w:val="single" w:sz="4" w:space="0" w:color="auto"/>
              <w:right w:val="single" w:sz="4" w:space="0" w:color="auto"/>
            </w:tcBorders>
            <w:vAlign w:val="center"/>
          </w:tcPr>
          <w:p w14:paraId="109EA80B"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70%</w:t>
            </w:r>
          </w:p>
        </w:tc>
        <w:tc>
          <w:tcPr>
            <w:tcW w:w="1668" w:type="dxa"/>
            <w:tcBorders>
              <w:top w:val="nil"/>
              <w:left w:val="nil"/>
              <w:bottom w:val="single" w:sz="4" w:space="0" w:color="auto"/>
              <w:right w:val="single" w:sz="4" w:space="0" w:color="auto"/>
            </w:tcBorders>
            <w:vAlign w:val="center"/>
          </w:tcPr>
          <w:p w14:paraId="31A15E40"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80%</w:t>
            </w:r>
          </w:p>
        </w:tc>
      </w:tr>
      <w:tr w:rsidR="0087488D" w:rsidRPr="00BE5104" w14:paraId="79907412" w14:textId="77777777" w:rsidTr="00BA3A12">
        <w:trPr>
          <w:trHeight w:val="300"/>
        </w:trPr>
        <w:tc>
          <w:tcPr>
            <w:tcW w:w="895" w:type="dxa"/>
            <w:tcBorders>
              <w:top w:val="nil"/>
              <w:left w:val="single" w:sz="4" w:space="0" w:color="auto"/>
              <w:bottom w:val="single" w:sz="4" w:space="0" w:color="auto"/>
              <w:right w:val="single" w:sz="4" w:space="0" w:color="auto"/>
            </w:tcBorders>
            <w:vAlign w:val="center"/>
          </w:tcPr>
          <w:p w14:paraId="02F3A095"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RO223</w:t>
            </w:r>
          </w:p>
        </w:tc>
        <w:tc>
          <w:tcPr>
            <w:tcW w:w="1438" w:type="dxa"/>
            <w:tcBorders>
              <w:top w:val="nil"/>
              <w:left w:val="nil"/>
              <w:bottom w:val="single" w:sz="4" w:space="0" w:color="auto"/>
              <w:right w:val="single" w:sz="4" w:space="0" w:color="auto"/>
            </w:tcBorders>
            <w:vAlign w:val="center"/>
          </w:tcPr>
          <w:p w14:paraId="5764323E"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Constanța</w:t>
            </w:r>
          </w:p>
        </w:tc>
        <w:tc>
          <w:tcPr>
            <w:tcW w:w="1668" w:type="dxa"/>
            <w:tcBorders>
              <w:top w:val="nil"/>
              <w:left w:val="nil"/>
              <w:bottom w:val="single" w:sz="4" w:space="0" w:color="auto"/>
              <w:right w:val="single" w:sz="4" w:space="0" w:color="auto"/>
            </w:tcBorders>
            <w:vAlign w:val="center"/>
          </w:tcPr>
          <w:p w14:paraId="39E8649F"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50%</w:t>
            </w:r>
          </w:p>
        </w:tc>
        <w:tc>
          <w:tcPr>
            <w:tcW w:w="1668" w:type="dxa"/>
            <w:tcBorders>
              <w:top w:val="nil"/>
              <w:left w:val="nil"/>
              <w:bottom w:val="single" w:sz="4" w:space="0" w:color="auto"/>
              <w:right w:val="single" w:sz="4" w:space="0" w:color="auto"/>
            </w:tcBorders>
            <w:vAlign w:val="center"/>
          </w:tcPr>
          <w:p w14:paraId="2368E80D"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60%</w:t>
            </w:r>
          </w:p>
        </w:tc>
        <w:tc>
          <w:tcPr>
            <w:tcW w:w="1668" w:type="dxa"/>
            <w:tcBorders>
              <w:top w:val="nil"/>
              <w:left w:val="nil"/>
              <w:bottom w:val="single" w:sz="4" w:space="0" w:color="auto"/>
              <w:right w:val="single" w:sz="4" w:space="0" w:color="auto"/>
            </w:tcBorders>
            <w:vAlign w:val="center"/>
          </w:tcPr>
          <w:p w14:paraId="0A9B0EB9"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70%</w:t>
            </w:r>
          </w:p>
        </w:tc>
      </w:tr>
      <w:tr w:rsidR="0087488D" w:rsidRPr="00BE5104" w14:paraId="13DB8BAB" w14:textId="77777777" w:rsidTr="00BA3A12">
        <w:trPr>
          <w:trHeight w:val="300"/>
        </w:trPr>
        <w:tc>
          <w:tcPr>
            <w:tcW w:w="895" w:type="dxa"/>
            <w:tcBorders>
              <w:top w:val="nil"/>
              <w:left w:val="single" w:sz="4" w:space="0" w:color="auto"/>
              <w:bottom w:val="single" w:sz="4" w:space="0" w:color="auto"/>
              <w:right w:val="single" w:sz="4" w:space="0" w:color="auto"/>
            </w:tcBorders>
            <w:vAlign w:val="center"/>
          </w:tcPr>
          <w:p w14:paraId="35C1BE77"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RO224</w:t>
            </w:r>
          </w:p>
        </w:tc>
        <w:tc>
          <w:tcPr>
            <w:tcW w:w="1438" w:type="dxa"/>
            <w:tcBorders>
              <w:top w:val="nil"/>
              <w:left w:val="nil"/>
              <w:bottom w:val="single" w:sz="4" w:space="0" w:color="auto"/>
              <w:right w:val="single" w:sz="4" w:space="0" w:color="auto"/>
            </w:tcBorders>
            <w:vAlign w:val="center"/>
          </w:tcPr>
          <w:p w14:paraId="64B4B2AB"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Galați</w:t>
            </w:r>
          </w:p>
        </w:tc>
        <w:tc>
          <w:tcPr>
            <w:tcW w:w="1668" w:type="dxa"/>
            <w:tcBorders>
              <w:top w:val="nil"/>
              <w:left w:val="nil"/>
              <w:bottom w:val="single" w:sz="4" w:space="0" w:color="auto"/>
              <w:right w:val="single" w:sz="4" w:space="0" w:color="auto"/>
            </w:tcBorders>
            <w:vAlign w:val="center"/>
          </w:tcPr>
          <w:p w14:paraId="0337495A"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60%</w:t>
            </w:r>
          </w:p>
        </w:tc>
        <w:tc>
          <w:tcPr>
            <w:tcW w:w="1668" w:type="dxa"/>
            <w:tcBorders>
              <w:top w:val="nil"/>
              <w:left w:val="nil"/>
              <w:bottom w:val="single" w:sz="4" w:space="0" w:color="auto"/>
              <w:right w:val="single" w:sz="4" w:space="0" w:color="auto"/>
            </w:tcBorders>
            <w:vAlign w:val="center"/>
          </w:tcPr>
          <w:p w14:paraId="7B05C581"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70%</w:t>
            </w:r>
          </w:p>
        </w:tc>
        <w:tc>
          <w:tcPr>
            <w:tcW w:w="1668" w:type="dxa"/>
            <w:tcBorders>
              <w:top w:val="nil"/>
              <w:left w:val="nil"/>
              <w:bottom w:val="single" w:sz="4" w:space="0" w:color="auto"/>
              <w:right w:val="single" w:sz="4" w:space="0" w:color="auto"/>
            </w:tcBorders>
            <w:vAlign w:val="center"/>
          </w:tcPr>
          <w:p w14:paraId="2776CE78"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80%</w:t>
            </w:r>
          </w:p>
        </w:tc>
      </w:tr>
      <w:tr w:rsidR="0087488D" w:rsidRPr="00BE5104" w14:paraId="41DDB499" w14:textId="77777777" w:rsidTr="00BA3A12">
        <w:trPr>
          <w:trHeight w:val="300"/>
        </w:trPr>
        <w:tc>
          <w:tcPr>
            <w:tcW w:w="895" w:type="dxa"/>
            <w:tcBorders>
              <w:top w:val="nil"/>
              <w:left w:val="single" w:sz="4" w:space="0" w:color="auto"/>
              <w:bottom w:val="single" w:sz="4" w:space="0" w:color="auto"/>
              <w:right w:val="single" w:sz="4" w:space="0" w:color="auto"/>
            </w:tcBorders>
            <w:vAlign w:val="center"/>
          </w:tcPr>
          <w:p w14:paraId="6889C9D4"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RO225</w:t>
            </w:r>
          </w:p>
        </w:tc>
        <w:tc>
          <w:tcPr>
            <w:tcW w:w="1438" w:type="dxa"/>
            <w:tcBorders>
              <w:top w:val="nil"/>
              <w:left w:val="nil"/>
              <w:bottom w:val="single" w:sz="4" w:space="0" w:color="auto"/>
              <w:right w:val="single" w:sz="4" w:space="0" w:color="auto"/>
            </w:tcBorders>
            <w:vAlign w:val="center"/>
          </w:tcPr>
          <w:p w14:paraId="0910B864"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Vrancea</w:t>
            </w:r>
          </w:p>
        </w:tc>
        <w:tc>
          <w:tcPr>
            <w:tcW w:w="1668" w:type="dxa"/>
            <w:tcBorders>
              <w:top w:val="nil"/>
              <w:left w:val="nil"/>
              <w:bottom w:val="single" w:sz="4" w:space="0" w:color="auto"/>
              <w:right w:val="single" w:sz="4" w:space="0" w:color="auto"/>
            </w:tcBorders>
            <w:vAlign w:val="center"/>
          </w:tcPr>
          <w:p w14:paraId="617E76CB"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60%</w:t>
            </w:r>
          </w:p>
        </w:tc>
        <w:tc>
          <w:tcPr>
            <w:tcW w:w="1668" w:type="dxa"/>
            <w:tcBorders>
              <w:top w:val="nil"/>
              <w:left w:val="nil"/>
              <w:bottom w:val="single" w:sz="4" w:space="0" w:color="auto"/>
              <w:right w:val="single" w:sz="4" w:space="0" w:color="auto"/>
            </w:tcBorders>
            <w:vAlign w:val="center"/>
          </w:tcPr>
          <w:p w14:paraId="4BA038DD"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70%</w:t>
            </w:r>
          </w:p>
        </w:tc>
        <w:tc>
          <w:tcPr>
            <w:tcW w:w="1668" w:type="dxa"/>
            <w:tcBorders>
              <w:top w:val="nil"/>
              <w:left w:val="nil"/>
              <w:bottom w:val="single" w:sz="4" w:space="0" w:color="auto"/>
              <w:right w:val="single" w:sz="4" w:space="0" w:color="auto"/>
            </w:tcBorders>
            <w:vAlign w:val="center"/>
          </w:tcPr>
          <w:p w14:paraId="5CB25E6F"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80%</w:t>
            </w:r>
          </w:p>
        </w:tc>
      </w:tr>
      <w:tr w:rsidR="0087488D" w:rsidRPr="00BE5104" w14:paraId="1D8F5E70" w14:textId="77777777" w:rsidTr="00BA3A12">
        <w:trPr>
          <w:trHeight w:val="300"/>
        </w:trPr>
        <w:tc>
          <w:tcPr>
            <w:tcW w:w="895" w:type="dxa"/>
            <w:tcBorders>
              <w:top w:val="nil"/>
              <w:left w:val="single" w:sz="4" w:space="0" w:color="auto"/>
              <w:bottom w:val="single" w:sz="4" w:space="0" w:color="auto"/>
              <w:right w:val="single" w:sz="4" w:space="0" w:color="auto"/>
            </w:tcBorders>
            <w:vAlign w:val="center"/>
          </w:tcPr>
          <w:p w14:paraId="7166171D"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RO226</w:t>
            </w:r>
          </w:p>
        </w:tc>
        <w:tc>
          <w:tcPr>
            <w:tcW w:w="1438" w:type="dxa"/>
            <w:tcBorders>
              <w:top w:val="nil"/>
              <w:left w:val="nil"/>
              <w:bottom w:val="single" w:sz="4" w:space="0" w:color="auto"/>
              <w:right w:val="single" w:sz="4" w:space="0" w:color="auto"/>
            </w:tcBorders>
            <w:vAlign w:val="center"/>
          </w:tcPr>
          <w:p w14:paraId="7491A2F3"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Tulcea</w:t>
            </w:r>
          </w:p>
        </w:tc>
        <w:tc>
          <w:tcPr>
            <w:tcW w:w="1668" w:type="dxa"/>
            <w:tcBorders>
              <w:top w:val="nil"/>
              <w:left w:val="nil"/>
              <w:bottom w:val="single" w:sz="4" w:space="0" w:color="auto"/>
              <w:right w:val="single" w:sz="4" w:space="0" w:color="auto"/>
            </w:tcBorders>
            <w:vAlign w:val="center"/>
          </w:tcPr>
          <w:p w14:paraId="12254861"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60%</w:t>
            </w:r>
          </w:p>
        </w:tc>
        <w:tc>
          <w:tcPr>
            <w:tcW w:w="1668" w:type="dxa"/>
            <w:tcBorders>
              <w:top w:val="nil"/>
              <w:left w:val="nil"/>
              <w:bottom w:val="single" w:sz="4" w:space="0" w:color="auto"/>
              <w:right w:val="single" w:sz="4" w:space="0" w:color="auto"/>
            </w:tcBorders>
            <w:vAlign w:val="center"/>
          </w:tcPr>
          <w:p w14:paraId="3B566DB5"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70%</w:t>
            </w:r>
          </w:p>
        </w:tc>
        <w:tc>
          <w:tcPr>
            <w:tcW w:w="1668" w:type="dxa"/>
            <w:tcBorders>
              <w:top w:val="nil"/>
              <w:left w:val="nil"/>
              <w:bottom w:val="single" w:sz="4" w:space="0" w:color="auto"/>
              <w:right w:val="single" w:sz="4" w:space="0" w:color="auto"/>
            </w:tcBorders>
            <w:vAlign w:val="center"/>
          </w:tcPr>
          <w:p w14:paraId="7DBB82A1"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80%</w:t>
            </w:r>
          </w:p>
        </w:tc>
      </w:tr>
      <w:tr w:rsidR="0087488D" w:rsidRPr="00BE5104" w14:paraId="07E55D17" w14:textId="77777777" w:rsidTr="00BA3A12">
        <w:trPr>
          <w:trHeight w:val="300"/>
        </w:trPr>
        <w:tc>
          <w:tcPr>
            <w:tcW w:w="895" w:type="dxa"/>
            <w:tcBorders>
              <w:top w:val="nil"/>
              <w:left w:val="single" w:sz="4" w:space="0" w:color="auto"/>
              <w:bottom w:val="single" w:sz="4" w:space="0" w:color="auto"/>
              <w:right w:val="single" w:sz="4" w:space="0" w:color="auto"/>
            </w:tcBorders>
            <w:shd w:val="clear" w:color="000000" w:fill="DDEBF7"/>
            <w:vAlign w:val="center"/>
          </w:tcPr>
          <w:p w14:paraId="2026C395" w14:textId="77777777" w:rsidR="0087488D" w:rsidRPr="00BE5104" w:rsidRDefault="0087488D" w:rsidP="00CC1276">
            <w:pPr>
              <w:spacing w:after="0" w:line="240" w:lineRule="auto"/>
              <w:rPr>
                <w:rFonts w:ascii="Times New Roman" w:hAnsi="Times New Roman"/>
                <w:b/>
                <w:bCs/>
                <w:color w:val="203764"/>
                <w:sz w:val="24"/>
                <w:szCs w:val="24"/>
                <w:lang w:eastAsia="ro-RO"/>
              </w:rPr>
            </w:pPr>
            <w:r w:rsidRPr="00BE5104">
              <w:rPr>
                <w:rFonts w:ascii="Times New Roman" w:hAnsi="Times New Roman"/>
                <w:b/>
                <w:bCs/>
                <w:color w:val="203764"/>
                <w:sz w:val="24"/>
                <w:szCs w:val="24"/>
                <w:lang w:eastAsia="ro-RO"/>
              </w:rPr>
              <w:t>RO31</w:t>
            </w:r>
          </w:p>
        </w:tc>
        <w:tc>
          <w:tcPr>
            <w:tcW w:w="6442" w:type="dxa"/>
            <w:gridSpan w:val="4"/>
            <w:tcBorders>
              <w:top w:val="single" w:sz="4" w:space="0" w:color="auto"/>
              <w:left w:val="nil"/>
              <w:bottom w:val="single" w:sz="4" w:space="0" w:color="auto"/>
              <w:right w:val="single" w:sz="4" w:space="0" w:color="auto"/>
            </w:tcBorders>
            <w:shd w:val="clear" w:color="000000" w:fill="DDEBF7"/>
            <w:vAlign w:val="center"/>
          </w:tcPr>
          <w:p w14:paraId="0A29FD41" w14:textId="77777777" w:rsidR="0087488D" w:rsidRPr="00BE5104" w:rsidRDefault="0087488D" w:rsidP="00CC1276">
            <w:pPr>
              <w:spacing w:after="0" w:line="240" w:lineRule="auto"/>
              <w:jc w:val="center"/>
              <w:rPr>
                <w:rFonts w:ascii="Times New Roman" w:hAnsi="Times New Roman"/>
                <w:b/>
                <w:bCs/>
                <w:color w:val="203764"/>
                <w:sz w:val="24"/>
                <w:szCs w:val="24"/>
                <w:lang w:eastAsia="ro-RO"/>
              </w:rPr>
            </w:pPr>
            <w:r w:rsidRPr="00BE5104">
              <w:rPr>
                <w:rFonts w:ascii="Times New Roman" w:hAnsi="Times New Roman"/>
                <w:b/>
                <w:bCs/>
                <w:color w:val="203764"/>
                <w:sz w:val="24"/>
                <w:szCs w:val="24"/>
                <w:lang w:eastAsia="ro-RO"/>
              </w:rPr>
              <w:t>SUD-MUNTENIA</w:t>
            </w:r>
          </w:p>
        </w:tc>
      </w:tr>
      <w:tr w:rsidR="0087488D" w:rsidRPr="00BE5104" w14:paraId="279C8AAC" w14:textId="77777777" w:rsidTr="00BA3A12">
        <w:trPr>
          <w:trHeight w:val="300"/>
        </w:trPr>
        <w:tc>
          <w:tcPr>
            <w:tcW w:w="895" w:type="dxa"/>
            <w:tcBorders>
              <w:top w:val="nil"/>
              <w:left w:val="single" w:sz="4" w:space="0" w:color="auto"/>
              <w:bottom w:val="single" w:sz="4" w:space="0" w:color="auto"/>
              <w:right w:val="single" w:sz="4" w:space="0" w:color="auto"/>
            </w:tcBorders>
            <w:vAlign w:val="center"/>
          </w:tcPr>
          <w:p w14:paraId="0530F0DC"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RO311</w:t>
            </w:r>
          </w:p>
        </w:tc>
        <w:tc>
          <w:tcPr>
            <w:tcW w:w="1438" w:type="dxa"/>
            <w:tcBorders>
              <w:top w:val="nil"/>
              <w:left w:val="nil"/>
              <w:bottom w:val="single" w:sz="4" w:space="0" w:color="auto"/>
              <w:right w:val="single" w:sz="4" w:space="0" w:color="auto"/>
            </w:tcBorders>
            <w:vAlign w:val="center"/>
          </w:tcPr>
          <w:p w14:paraId="4194CF8F"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Argeș</w:t>
            </w:r>
          </w:p>
        </w:tc>
        <w:tc>
          <w:tcPr>
            <w:tcW w:w="1668" w:type="dxa"/>
            <w:tcBorders>
              <w:top w:val="nil"/>
              <w:left w:val="nil"/>
              <w:bottom w:val="single" w:sz="4" w:space="0" w:color="auto"/>
              <w:right w:val="single" w:sz="4" w:space="0" w:color="auto"/>
            </w:tcBorders>
            <w:vAlign w:val="center"/>
          </w:tcPr>
          <w:p w14:paraId="04EB7E2A"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50%</w:t>
            </w:r>
          </w:p>
        </w:tc>
        <w:tc>
          <w:tcPr>
            <w:tcW w:w="1668" w:type="dxa"/>
            <w:tcBorders>
              <w:top w:val="nil"/>
              <w:left w:val="nil"/>
              <w:bottom w:val="single" w:sz="4" w:space="0" w:color="auto"/>
              <w:right w:val="single" w:sz="4" w:space="0" w:color="auto"/>
            </w:tcBorders>
            <w:vAlign w:val="center"/>
          </w:tcPr>
          <w:p w14:paraId="5953C33C"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60%</w:t>
            </w:r>
          </w:p>
        </w:tc>
        <w:tc>
          <w:tcPr>
            <w:tcW w:w="1668" w:type="dxa"/>
            <w:tcBorders>
              <w:top w:val="nil"/>
              <w:left w:val="nil"/>
              <w:bottom w:val="single" w:sz="4" w:space="0" w:color="auto"/>
              <w:right w:val="single" w:sz="4" w:space="0" w:color="auto"/>
            </w:tcBorders>
            <w:vAlign w:val="center"/>
          </w:tcPr>
          <w:p w14:paraId="7D75B48D"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70%</w:t>
            </w:r>
          </w:p>
        </w:tc>
      </w:tr>
      <w:tr w:rsidR="0087488D" w:rsidRPr="00BE5104" w14:paraId="54386D9C" w14:textId="77777777" w:rsidTr="00BA3A12">
        <w:trPr>
          <w:trHeight w:val="300"/>
        </w:trPr>
        <w:tc>
          <w:tcPr>
            <w:tcW w:w="895" w:type="dxa"/>
            <w:tcBorders>
              <w:top w:val="nil"/>
              <w:left w:val="single" w:sz="4" w:space="0" w:color="auto"/>
              <w:bottom w:val="single" w:sz="4" w:space="0" w:color="auto"/>
              <w:right w:val="single" w:sz="4" w:space="0" w:color="auto"/>
            </w:tcBorders>
            <w:vAlign w:val="center"/>
          </w:tcPr>
          <w:p w14:paraId="3B80AF4B"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RO312</w:t>
            </w:r>
          </w:p>
        </w:tc>
        <w:tc>
          <w:tcPr>
            <w:tcW w:w="1438" w:type="dxa"/>
            <w:tcBorders>
              <w:top w:val="nil"/>
              <w:left w:val="nil"/>
              <w:bottom w:val="single" w:sz="4" w:space="0" w:color="auto"/>
              <w:right w:val="single" w:sz="4" w:space="0" w:color="auto"/>
            </w:tcBorders>
            <w:vAlign w:val="center"/>
          </w:tcPr>
          <w:p w14:paraId="52D19CAC"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Călărași</w:t>
            </w:r>
          </w:p>
        </w:tc>
        <w:tc>
          <w:tcPr>
            <w:tcW w:w="1668" w:type="dxa"/>
            <w:tcBorders>
              <w:top w:val="nil"/>
              <w:left w:val="nil"/>
              <w:bottom w:val="single" w:sz="4" w:space="0" w:color="auto"/>
              <w:right w:val="single" w:sz="4" w:space="0" w:color="auto"/>
            </w:tcBorders>
            <w:vAlign w:val="center"/>
          </w:tcPr>
          <w:p w14:paraId="4E7456D0"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60%</w:t>
            </w:r>
          </w:p>
        </w:tc>
        <w:tc>
          <w:tcPr>
            <w:tcW w:w="1668" w:type="dxa"/>
            <w:tcBorders>
              <w:top w:val="nil"/>
              <w:left w:val="nil"/>
              <w:bottom w:val="single" w:sz="4" w:space="0" w:color="auto"/>
              <w:right w:val="single" w:sz="4" w:space="0" w:color="auto"/>
            </w:tcBorders>
            <w:vAlign w:val="center"/>
          </w:tcPr>
          <w:p w14:paraId="60334BB8"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70%</w:t>
            </w:r>
          </w:p>
        </w:tc>
        <w:tc>
          <w:tcPr>
            <w:tcW w:w="1668" w:type="dxa"/>
            <w:tcBorders>
              <w:top w:val="nil"/>
              <w:left w:val="nil"/>
              <w:bottom w:val="single" w:sz="4" w:space="0" w:color="auto"/>
              <w:right w:val="single" w:sz="4" w:space="0" w:color="auto"/>
            </w:tcBorders>
            <w:vAlign w:val="center"/>
          </w:tcPr>
          <w:p w14:paraId="2AECA9BC"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80%</w:t>
            </w:r>
          </w:p>
        </w:tc>
      </w:tr>
      <w:tr w:rsidR="0087488D" w:rsidRPr="00BE5104" w14:paraId="1586FD86" w14:textId="77777777" w:rsidTr="00BA3A12">
        <w:trPr>
          <w:trHeight w:val="300"/>
        </w:trPr>
        <w:tc>
          <w:tcPr>
            <w:tcW w:w="895" w:type="dxa"/>
            <w:tcBorders>
              <w:top w:val="nil"/>
              <w:left w:val="single" w:sz="4" w:space="0" w:color="auto"/>
              <w:bottom w:val="single" w:sz="4" w:space="0" w:color="auto"/>
              <w:right w:val="single" w:sz="4" w:space="0" w:color="auto"/>
            </w:tcBorders>
            <w:vAlign w:val="center"/>
          </w:tcPr>
          <w:p w14:paraId="13D1CB1F"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RO313</w:t>
            </w:r>
          </w:p>
        </w:tc>
        <w:tc>
          <w:tcPr>
            <w:tcW w:w="1438" w:type="dxa"/>
            <w:tcBorders>
              <w:top w:val="nil"/>
              <w:left w:val="nil"/>
              <w:bottom w:val="single" w:sz="4" w:space="0" w:color="auto"/>
              <w:right w:val="single" w:sz="4" w:space="0" w:color="auto"/>
            </w:tcBorders>
            <w:vAlign w:val="center"/>
          </w:tcPr>
          <w:p w14:paraId="726A28BE"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Dâmbovița</w:t>
            </w:r>
          </w:p>
        </w:tc>
        <w:tc>
          <w:tcPr>
            <w:tcW w:w="1668" w:type="dxa"/>
            <w:tcBorders>
              <w:top w:val="nil"/>
              <w:left w:val="nil"/>
              <w:bottom w:val="single" w:sz="4" w:space="0" w:color="auto"/>
              <w:right w:val="single" w:sz="4" w:space="0" w:color="auto"/>
            </w:tcBorders>
            <w:vAlign w:val="center"/>
          </w:tcPr>
          <w:p w14:paraId="6DAA01F9"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50%</w:t>
            </w:r>
          </w:p>
        </w:tc>
        <w:tc>
          <w:tcPr>
            <w:tcW w:w="1668" w:type="dxa"/>
            <w:tcBorders>
              <w:top w:val="nil"/>
              <w:left w:val="nil"/>
              <w:bottom w:val="single" w:sz="4" w:space="0" w:color="auto"/>
              <w:right w:val="single" w:sz="4" w:space="0" w:color="auto"/>
            </w:tcBorders>
            <w:vAlign w:val="center"/>
          </w:tcPr>
          <w:p w14:paraId="2E1A9E86"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60%</w:t>
            </w:r>
          </w:p>
        </w:tc>
        <w:tc>
          <w:tcPr>
            <w:tcW w:w="1668" w:type="dxa"/>
            <w:tcBorders>
              <w:top w:val="nil"/>
              <w:left w:val="nil"/>
              <w:bottom w:val="single" w:sz="4" w:space="0" w:color="auto"/>
              <w:right w:val="single" w:sz="4" w:space="0" w:color="auto"/>
            </w:tcBorders>
            <w:vAlign w:val="center"/>
          </w:tcPr>
          <w:p w14:paraId="4E405844"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70%</w:t>
            </w:r>
          </w:p>
        </w:tc>
      </w:tr>
      <w:tr w:rsidR="0087488D" w:rsidRPr="00BE5104" w14:paraId="5E7A4D9E" w14:textId="77777777" w:rsidTr="00BA3A12">
        <w:trPr>
          <w:trHeight w:val="300"/>
        </w:trPr>
        <w:tc>
          <w:tcPr>
            <w:tcW w:w="895" w:type="dxa"/>
            <w:tcBorders>
              <w:top w:val="nil"/>
              <w:left w:val="single" w:sz="4" w:space="0" w:color="auto"/>
              <w:bottom w:val="single" w:sz="4" w:space="0" w:color="auto"/>
              <w:right w:val="single" w:sz="4" w:space="0" w:color="auto"/>
            </w:tcBorders>
            <w:vAlign w:val="center"/>
          </w:tcPr>
          <w:p w14:paraId="76B8C8D4"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RO314</w:t>
            </w:r>
          </w:p>
        </w:tc>
        <w:tc>
          <w:tcPr>
            <w:tcW w:w="1438" w:type="dxa"/>
            <w:tcBorders>
              <w:top w:val="nil"/>
              <w:left w:val="nil"/>
              <w:bottom w:val="single" w:sz="4" w:space="0" w:color="auto"/>
              <w:right w:val="single" w:sz="4" w:space="0" w:color="auto"/>
            </w:tcBorders>
            <w:vAlign w:val="center"/>
          </w:tcPr>
          <w:p w14:paraId="29FD7456"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Giurgiu</w:t>
            </w:r>
          </w:p>
        </w:tc>
        <w:tc>
          <w:tcPr>
            <w:tcW w:w="1668" w:type="dxa"/>
            <w:tcBorders>
              <w:top w:val="nil"/>
              <w:left w:val="nil"/>
              <w:bottom w:val="single" w:sz="4" w:space="0" w:color="auto"/>
              <w:right w:val="single" w:sz="4" w:space="0" w:color="auto"/>
            </w:tcBorders>
            <w:vAlign w:val="center"/>
          </w:tcPr>
          <w:p w14:paraId="7B64E2E0"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50%</w:t>
            </w:r>
          </w:p>
        </w:tc>
        <w:tc>
          <w:tcPr>
            <w:tcW w:w="1668" w:type="dxa"/>
            <w:tcBorders>
              <w:top w:val="nil"/>
              <w:left w:val="nil"/>
              <w:bottom w:val="single" w:sz="4" w:space="0" w:color="auto"/>
              <w:right w:val="single" w:sz="4" w:space="0" w:color="auto"/>
            </w:tcBorders>
            <w:vAlign w:val="center"/>
          </w:tcPr>
          <w:p w14:paraId="6860B132"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60%</w:t>
            </w:r>
          </w:p>
        </w:tc>
        <w:tc>
          <w:tcPr>
            <w:tcW w:w="1668" w:type="dxa"/>
            <w:tcBorders>
              <w:top w:val="nil"/>
              <w:left w:val="nil"/>
              <w:bottom w:val="single" w:sz="4" w:space="0" w:color="auto"/>
              <w:right w:val="single" w:sz="4" w:space="0" w:color="auto"/>
            </w:tcBorders>
            <w:vAlign w:val="center"/>
          </w:tcPr>
          <w:p w14:paraId="607AB4E3"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70%</w:t>
            </w:r>
          </w:p>
        </w:tc>
      </w:tr>
      <w:tr w:rsidR="0087488D" w:rsidRPr="00BE5104" w14:paraId="6F6BF8ED" w14:textId="77777777" w:rsidTr="00BA3A12">
        <w:trPr>
          <w:trHeight w:val="300"/>
        </w:trPr>
        <w:tc>
          <w:tcPr>
            <w:tcW w:w="895" w:type="dxa"/>
            <w:tcBorders>
              <w:top w:val="nil"/>
              <w:left w:val="single" w:sz="4" w:space="0" w:color="auto"/>
              <w:bottom w:val="single" w:sz="4" w:space="0" w:color="auto"/>
              <w:right w:val="single" w:sz="4" w:space="0" w:color="auto"/>
            </w:tcBorders>
            <w:vAlign w:val="center"/>
          </w:tcPr>
          <w:p w14:paraId="1500887C"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RO315</w:t>
            </w:r>
          </w:p>
        </w:tc>
        <w:tc>
          <w:tcPr>
            <w:tcW w:w="1438" w:type="dxa"/>
            <w:tcBorders>
              <w:top w:val="nil"/>
              <w:left w:val="nil"/>
              <w:bottom w:val="single" w:sz="4" w:space="0" w:color="auto"/>
              <w:right w:val="single" w:sz="4" w:space="0" w:color="auto"/>
            </w:tcBorders>
            <w:vAlign w:val="center"/>
          </w:tcPr>
          <w:p w14:paraId="5080A79B"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Ialomița</w:t>
            </w:r>
          </w:p>
        </w:tc>
        <w:tc>
          <w:tcPr>
            <w:tcW w:w="1668" w:type="dxa"/>
            <w:tcBorders>
              <w:top w:val="nil"/>
              <w:left w:val="nil"/>
              <w:bottom w:val="single" w:sz="4" w:space="0" w:color="auto"/>
              <w:right w:val="single" w:sz="4" w:space="0" w:color="auto"/>
            </w:tcBorders>
            <w:vAlign w:val="center"/>
          </w:tcPr>
          <w:p w14:paraId="72AAC5BD"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60%</w:t>
            </w:r>
          </w:p>
        </w:tc>
        <w:tc>
          <w:tcPr>
            <w:tcW w:w="1668" w:type="dxa"/>
            <w:tcBorders>
              <w:top w:val="nil"/>
              <w:left w:val="nil"/>
              <w:bottom w:val="single" w:sz="4" w:space="0" w:color="auto"/>
              <w:right w:val="single" w:sz="4" w:space="0" w:color="auto"/>
            </w:tcBorders>
            <w:vAlign w:val="center"/>
          </w:tcPr>
          <w:p w14:paraId="1C70DB19"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70%</w:t>
            </w:r>
          </w:p>
        </w:tc>
        <w:tc>
          <w:tcPr>
            <w:tcW w:w="1668" w:type="dxa"/>
            <w:tcBorders>
              <w:top w:val="nil"/>
              <w:left w:val="nil"/>
              <w:bottom w:val="single" w:sz="4" w:space="0" w:color="auto"/>
              <w:right w:val="single" w:sz="4" w:space="0" w:color="auto"/>
            </w:tcBorders>
            <w:vAlign w:val="center"/>
          </w:tcPr>
          <w:p w14:paraId="3092163D"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80%</w:t>
            </w:r>
          </w:p>
        </w:tc>
      </w:tr>
      <w:tr w:rsidR="0087488D" w:rsidRPr="00BE5104" w14:paraId="066CB549" w14:textId="77777777" w:rsidTr="00BA3A12">
        <w:trPr>
          <w:trHeight w:val="300"/>
        </w:trPr>
        <w:tc>
          <w:tcPr>
            <w:tcW w:w="895" w:type="dxa"/>
            <w:tcBorders>
              <w:top w:val="nil"/>
              <w:left w:val="single" w:sz="4" w:space="0" w:color="auto"/>
              <w:bottom w:val="single" w:sz="4" w:space="0" w:color="auto"/>
              <w:right w:val="single" w:sz="4" w:space="0" w:color="auto"/>
            </w:tcBorders>
            <w:vAlign w:val="center"/>
          </w:tcPr>
          <w:p w14:paraId="1C3982FA"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lastRenderedPageBreak/>
              <w:t>RO316</w:t>
            </w:r>
          </w:p>
        </w:tc>
        <w:tc>
          <w:tcPr>
            <w:tcW w:w="1438" w:type="dxa"/>
            <w:tcBorders>
              <w:top w:val="nil"/>
              <w:left w:val="nil"/>
              <w:bottom w:val="single" w:sz="4" w:space="0" w:color="auto"/>
              <w:right w:val="single" w:sz="4" w:space="0" w:color="auto"/>
            </w:tcBorders>
            <w:vAlign w:val="center"/>
          </w:tcPr>
          <w:p w14:paraId="6562736E"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Prahova</w:t>
            </w:r>
          </w:p>
        </w:tc>
        <w:tc>
          <w:tcPr>
            <w:tcW w:w="1668" w:type="dxa"/>
            <w:tcBorders>
              <w:top w:val="nil"/>
              <w:left w:val="nil"/>
              <w:bottom w:val="single" w:sz="4" w:space="0" w:color="auto"/>
              <w:right w:val="single" w:sz="4" w:space="0" w:color="auto"/>
            </w:tcBorders>
            <w:vAlign w:val="center"/>
          </w:tcPr>
          <w:p w14:paraId="0CF32F29"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60%</w:t>
            </w:r>
          </w:p>
        </w:tc>
        <w:tc>
          <w:tcPr>
            <w:tcW w:w="1668" w:type="dxa"/>
            <w:tcBorders>
              <w:top w:val="nil"/>
              <w:left w:val="nil"/>
              <w:bottom w:val="single" w:sz="4" w:space="0" w:color="auto"/>
              <w:right w:val="single" w:sz="4" w:space="0" w:color="auto"/>
            </w:tcBorders>
            <w:vAlign w:val="center"/>
          </w:tcPr>
          <w:p w14:paraId="6864F675"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70%</w:t>
            </w:r>
          </w:p>
        </w:tc>
        <w:tc>
          <w:tcPr>
            <w:tcW w:w="1668" w:type="dxa"/>
            <w:tcBorders>
              <w:top w:val="nil"/>
              <w:left w:val="nil"/>
              <w:bottom w:val="single" w:sz="4" w:space="0" w:color="auto"/>
              <w:right w:val="single" w:sz="4" w:space="0" w:color="auto"/>
            </w:tcBorders>
            <w:vAlign w:val="center"/>
          </w:tcPr>
          <w:p w14:paraId="044FDA0C"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80%</w:t>
            </w:r>
          </w:p>
        </w:tc>
      </w:tr>
      <w:tr w:rsidR="0087488D" w:rsidRPr="00BE5104" w14:paraId="26D6CD41" w14:textId="77777777" w:rsidTr="00BA3A12">
        <w:trPr>
          <w:trHeight w:val="300"/>
        </w:trPr>
        <w:tc>
          <w:tcPr>
            <w:tcW w:w="895" w:type="dxa"/>
            <w:tcBorders>
              <w:top w:val="nil"/>
              <w:left w:val="single" w:sz="4" w:space="0" w:color="auto"/>
              <w:bottom w:val="single" w:sz="4" w:space="0" w:color="auto"/>
              <w:right w:val="single" w:sz="4" w:space="0" w:color="auto"/>
            </w:tcBorders>
            <w:vAlign w:val="center"/>
          </w:tcPr>
          <w:p w14:paraId="13736A78"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RO317</w:t>
            </w:r>
          </w:p>
        </w:tc>
        <w:tc>
          <w:tcPr>
            <w:tcW w:w="1438" w:type="dxa"/>
            <w:tcBorders>
              <w:top w:val="nil"/>
              <w:left w:val="nil"/>
              <w:bottom w:val="single" w:sz="4" w:space="0" w:color="auto"/>
              <w:right w:val="single" w:sz="4" w:space="0" w:color="auto"/>
            </w:tcBorders>
            <w:vAlign w:val="center"/>
          </w:tcPr>
          <w:p w14:paraId="4DC832DE"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Teleorman</w:t>
            </w:r>
          </w:p>
        </w:tc>
        <w:tc>
          <w:tcPr>
            <w:tcW w:w="1668" w:type="dxa"/>
            <w:tcBorders>
              <w:top w:val="nil"/>
              <w:left w:val="nil"/>
              <w:bottom w:val="single" w:sz="4" w:space="0" w:color="auto"/>
              <w:right w:val="single" w:sz="4" w:space="0" w:color="auto"/>
            </w:tcBorders>
            <w:vAlign w:val="center"/>
          </w:tcPr>
          <w:p w14:paraId="14544E1C"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60%</w:t>
            </w:r>
          </w:p>
        </w:tc>
        <w:tc>
          <w:tcPr>
            <w:tcW w:w="1668" w:type="dxa"/>
            <w:tcBorders>
              <w:top w:val="nil"/>
              <w:left w:val="nil"/>
              <w:bottom w:val="single" w:sz="4" w:space="0" w:color="auto"/>
              <w:right w:val="single" w:sz="4" w:space="0" w:color="auto"/>
            </w:tcBorders>
            <w:vAlign w:val="center"/>
          </w:tcPr>
          <w:p w14:paraId="01454B63"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70%</w:t>
            </w:r>
          </w:p>
        </w:tc>
        <w:tc>
          <w:tcPr>
            <w:tcW w:w="1668" w:type="dxa"/>
            <w:tcBorders>
              <w:top w:val="nil"/>
              <w:left w:val="nil"/>
              <w:bottom w:val="single" w:sz="4" w:space="0" w:color="auto"/>
              <w:right w:val="single" w:sz="4" w:space="0" w:color="auto"/>
            </w:tcBorders>
            <w:vAlign w:val="center"/>
          </w:tcPr>
          <w:p w14:paraId="5A69C5D1"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80%</w:t>
            </w:r>
          </w:p>
        </w:tc>
      </w:tr>
      <w:tr w:rsidR="0087488D" w:rsidRPr="00BE5104" w14:paraId="5F0E414F" w14:textId="77777777" w:rsidTr="00BA3A12">
        <w:trPr>
          <w:trHeight w:val="300"/>
        </w:trPr>
        <w:tc>
          <w:tcPr>
            <w:tcW w:w="895" w:type="dxa"/>
            <w:tcBorders>
              <w:top w:val="nil"/>
              <w:left w:val="single" w:sz="4" w:space="0" w:color="auto"/>
              <w:bottom w:val="single" w:sz="4" w:space="0" w:color="auto"/>
              <w:right w:val="single" w:sz="4" w:space="0" w:color="auto"/>
            </w:tcBorders>
            <w:shd w:val="clear" w:color="000000" w:fill="DDEBF7"/>
            <w:vAlign w:val="center"/>
          </w:tcPr>
          <w:p w14:paraId="198CEBE4" w14:textId="77777777" w:rsidR="0087488D" w:rsidRPr="00BE5104" w:rsidRDefault="0087488D" w:rsidP="00CC1276">
            <w:pPr>
              <w:spacing w:after="0" w:line="240" w:lineRule="auto"/>
              <w:rPr>
                <w:rFonts w:ascii="Times New Roman" w:hAnsi="Times New Roman"/>
                <w:b/>
                <w:bCs/>
                <w:color w:val="203764"/>
                <w:sz w:val="24"/>
                <w:szCs w:val="24"/>
                <w:lang w:eastAsia="ro-RO"/>
              </w:rPr>
            </w:pPr>
            <w:r w:rsidRPr="00BE5104">
              <w:rPr>
                <w:rFonts w:ascii="Times New Roman" w:hAnsi="Times New Roman"/>
                <w:b/>
                <w:bCs/>
                <w:color w:val="203764"/>
                <w:sz w:val="24"/>
                <w:szCs w:val="24"/>
                <w:lang w:eastAsia="ro-RO"/>
              </w:rPr>
              <w:t>RO41</w:t>
            </w:r>
          </w:p>
        </w:tc>
        <w:tc>
          <w:tcPr>
            <w:tcW w:w="6442" w:type="dxa"/>
            <w:gridSpan w:val="4"/>
            <w:tcBorders>
              <w:top w:val="single" w:sz="4" w:space="0" w:color="auto"/>
              <w:left w:val="nil"/>
              <w:bottom w:val="single" w:sz="4" w:space="0" w:color="auto"/>
              <w:right w:val="single" w:sz="4" w:space="0" w:color="auto"/>
            </w:tcBorders>
            <w:shd w:val="clear" w:color="000000" w:fill="DDEBF7"/>
            <w:vAlign w:val="center"/>
          </w:tcPr>
          <w:p w14:paraId="4E4242EC" w14:textId="77777777" w:rsidR="0087488D" w:rsidRPr="00BE5104" w:rsidRDefault="0087488D" w:rsidP="00CC1276">
            <w:pPr>
              <w:spacing w:after="0" w:line="240" w:lineRule="auto"/>
              <w:jc w:val="center"/>
              <w:rPr>
                <w:rFonts w:ascii="Times New Roman" w:hAnsi="Times New Roman"/>
                <w:b/>
                <w:bCs/>
                <w:color w:val="203764"/>
                <w:sz w:val="24"/>
                <w:szCs w:val="24"/>
                <w:lang w:eastAsia="ro-RO"/>
              </w:rPr>
            </w:pPr>
            <w:r w:rsidRPr="00BE5104">
              <w:rPr>
                <w:rFonts w:ascii="Times New Roman" w:hAnsi="Times New Roman"/>
                <w:b/>
                <w:bCs/>
                <w:color w:val="203764"/>
                <w:sz w:val="24"/>
                <w:szCs w:val="24"/>
                <w:lang w:eastAsia="ro-RO"/>
              </w:rPr>
              <w:t>SUD-VEST OLTENIA</w:t>
            </w:r>
          </w:p>
        </w:tc>
      </w:tr>
      <w:tr w:rsidR="0087488D" w:rsidRPr="00BE5104" w14:paraId="58E1F009" w14:textId="77777777" w:rsidTr="00BA3A12">
        <w:trPr>
          <w:trHeight w:val="300"/>
        </w:trPr>
        <w:tc>
          <w:tcPr>
            <w:tcW w:w="895" w:type="dxa"/>
            <w:tcBorders>
              <w:top w:val="nil"/>
              <w:left w:val="single" w:sz="4" w:space="0" w:color="auto"/>
              <w:bottom w:val="single" w:sz="4" w:space="0" w:color="auto"/>
              <w:right w:val="single" w:sz="4" w:space="0" w:color="auto"/>
            </w:tcBorders>
            <w:vAlign w:val="center"/>
          </w:tcPr>
          <w:p w14:paraId="40EC4AEB"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RO411</w:t>
            </w:r>
          </w:p>
        </w:tc>
        <w:tc>
          <w:tcPr>
            <w:tcW w:w="1438" w:type="dxa"/>
            <w:tcBorders>
              <w:top w:val="nil"/>
              <w:left w:val="nil"/>
              <w:bottom w:val="single" w:sz="4" w:space="0" w:color="auto"/>
              <w:right w:val="single" w:sz="4" w:space="0" w:color="auto"/>
            </w:tcBorders>
            <w:vAlign w:val="center"/>
          </w:tcPr>
          <w:p w14:paraId="4402DD55"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Dolj</w:t>
            </w:r>
          </w:p>
        </w:tc>
        <w:tc>
          <w:tcPr>
            <w:tcW w:w="1668" w:type="dxa"/>
            <w:tcBorders>
              <w:top w:val="nil"/>
              <w:left w:val="nil"/>
              <w:bottom w:val="single" w:sz="4" w:space="0" w:color="auto"/>
              <w:right w:val="single" w:sz="4" w:space="0" w:color="auto"/>
            </w:tcBorders>
            <w:vAlign w:val="center"/>
          </w:tcPr>
          <w:p w14:paraId="3CF1D60D"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60%</w:t>
            </w:r>
          </w:p>
        </w:tc>
        <w:tc>
          <w:tcPr>
            <w:tcW w:w="1668" w:type="dxa"/>
            <w:tcBorders>
              <w:top w:val="nil"/>
              <w:left w:val="nil"/>
              <w:bottom w:val="single" w:sz="4" w:space="0" w:color="auto"/>
              <w:right w:val="single" w:sz="4" w:space="0" w:color="auto"/>
            </w:tcBorders>
            <w:vAlign w:val="center"/>
          </w:tcPr>
          <w:p w14:paraId="24AD9833"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70%</w:t>
            </w:r>
          </w:p>
        </w:tc>
        <w:tc>
          <w:tcPr>
            <w:tcW w:w="1668" w:type="dxa"/>
            <w:tcBorders>
              <w:top w:val="nil"/>
              <w:left w:val="nil"/>
              <w:bottom w:val="single" w:sz="4" w:space="0" w:color="auto"/>
              <w:right w:val="single" w:sz="4" w:space="0" w:color="auto"/>
            </w:tcBorders>
            <w:vAlign w:val="center"/>
          </w:tcPr>
          <w:p w14:paraId="32B4B073"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80%</w:t>
            </w:r>
          </w:p>
        </w:tc>
      </w:tr>
      <w:tr w:rsidR="0087488D" w:rsidRPr="00BE5104" w14:paraId="5D801878" w14:textId="77777777" w:rsidTr="00BA3A12">
        <w:trPr>
          <w:trHeight w:val="300"/>
        </w:trPr>
        <w:tc>
          <w:tcPr>
            <w:tcW w:w="895" w:type="dxa"/>
            <w:tcBorders>
              <w:top w:val="nil"/>
              <w:left w:val="single" w:sz="4" w:space="0" w:color="auto"/>
              <w:bottom w:val="single" w:sz="4" w:space="0" w:color="auto"/>
              <w:right w:val="single" w:sz="4" w:space="0" w:color="auto"/>
            </w:tcBorders>
            <w:vAlign w:val="center"/>
          </w:tcPr>
          <w:p w14:paraId="6EC27550"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RO412</w:t>
            </w:r>
          </w:p>
        </w:tc>
        <w:tc>
          <w:tcPr>
            <w:tcW w:w="1438" w:type="dxa"/>
            <w:tcBorders>
              <w:top w:val="nil"/>
              <w:left w:val="nil"/>
              <w:bottom w:val="single" w:sz="4" w:space="0" w:color="auto"/>
              <w:right w:val="single" w:sz="4" w:space="0" w:color="auto"/>
            </w:tcBorders>
            <w:vAlign w:val="center"/>
          </w:tcPr>
          <w:p w14:paraId="351B7B6B"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Gorj</w:t>
            </w:r>
          </w:p>
        </w:tc>
        <w:tc>
          <w:tcPr>
            <w:tcW w:w="1668" w:type="dxa"/>
            <w:tcBorders>
              <w:top w:val="nil"/>
              <w:left w:val="nil"/>
              <w:bottom w:val="single" w:sz="4" w:space="0" w:color="auto"/>
              <w:right w:val="single" w:sz="4" w:space="0" w:color="auto"/>
            </w:tcBorders>
            <w:vAlign w:val="center"/>
          </w:tcPr>
          <w:p w14:paraId="7A5A8D5C"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60%</w:t>
            </w:r>
          </w:p>
        </w:tc>
        <w:tc>
          <w:tcPr>
            <w:tcW w:w="1668" w:type="dxa"/>
            <w:tcBorders>
              <w:top w:val="nil"/>
              <w:left w:val="nil"/>
              <w:bottom w:val="single" w:sz="4" w:space="0" w:color="auto"/>
              <w:right w:val="single" w:sz="4" w:space="0" w:color="auto"/>
            </w:tcBorders>
            <w:vAlign w:val="center"/>
          </w:tcPr>
          <w:p w14:paraId="7EEE0C49"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70%</w:t>
            </w:r>
          </w:p>
        </w:tc>
        <w:tc>
          <w:tcPr>
            <w:tcW w:w="1668" w:type="dxa"/>
            <w:tcBorders>
              <w:top w:val="nil"/>
              <w:left w:val="nil"/>
              <w:bottom w:val="single" w:sz="4" w:space="0" w:color="auto"/>
              <w:right w:val="single" w:sz="4" w:space="0" w:color="auto"/>
            </w:tcBorders>
            <w:vAlign w:val="center"/>
          </w:tcPr>
          <w:p w14:paraId="0D5A551E"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80%</w:t>
            </w:r>
          </w:p>
        </w:tc>
      </w:tr>
      <w:tr w:rsidR="0087488D" w:rsidRPr="00BE5104" w14:paraId="1F75F720" w14:textId="77777777" w:rsidTr="00BA3A12">
        <w:trPr>
          <w:trHeight w:val="300"/>
        </w:trPr>
        <w:tc>
          <w:tcPr>
            <w:tcW w:w="895" w:type="dxa"/>
            <w:tcBorders>
              <w:top w:val="nil"/>
              <w:left w:val="single" w:sz="4" w:space="0" w:color="auto"/>
              <w:bottom w:val="single" w:sz="4" w:space="0" w:color="auto"/>
              <w:right w:val="single" w:sz="4" w:space="0" w:color="auto"/>
            </w:tcBorders>
            <w:vAlign w:val="center"/>
          </w:tcPr>
          <w:p w14:paraId="163792C1"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RO413</w:t>
            </w:r>
          </w:p>
        </w:tc>
        <w:tc>
          <w:tcPr>
            <w:tcW w:w="1438" w:type="dxa"/>
            <w:tcBorders>
              <w:top w:val="nil"/>
              <w:left w:val="nil"/>
              <w:bottom w:val="single" w:sz="4" w:space="0" w:color="auto"/>
              <w:right w:val="single" w:sz="4" w:space="0" w:color="auto"/>
            </w:tcBorders>
            <w:vAlign w:val="center"/>
          </w:tcPr>
          <w:p w14:paraId="6D05C3D0"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Mehedinți</w:t>
            </w:r>
          </w:p>
        </w:tc>
        <w:tc>
          <w:tcPr>
            <w:tcW w:w="1668" w:type="dxa"/>
            <w:tcBorders>
              <w:top w:val="nil"/>
              <w:left w:val="nil"/>
              <w:bottom w:val="single" w:sz="4" w:space="0" w:color="auto"/>
              <w:right w:val="single" w:sz="4" w:space="0" w:color="auto"/>
            </w:tcBorders>
            <w:vAlign w:val="center"/>
          </w:tcPr>
          <w:p w14:paraId="1135EA44"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60%</w:t>
            </w:r>
          </w:p>
        </w:tc>
        <w:tc>
          <w:tcPr>
            <w:tcW w:w="1668" w:type="dxa"/>
            <w:tcBorders>
              <w:top w:val="nil"/>
              <w:left w:val="nil"/>
              <w:bottom w:val="single" w:sz="4" w:space="0" w:color="auto"/>
              <w:right w:val="single" w:sz="4" w:space="0" w:color="auto"/>
            </w:tcBorders>
            <w:vAlign w:val="center"/>
          </w:tcPr>
          <w:p w14:paraId="5C68F52A"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70%</w:t>
            </w:r>
          </w:p>
        </w:tc>
        <w:tc>
          <w:tcPr>
            <w:tcW w:w="1668" w:type="dxa"/>
            <w:tcBorders>
              <w:top w:val="nil"/>
              <w:left w:val="nil"/>
              <w:bottom w:val="single" w:sz="4" w:space="0" w:color="auto"/>
              <w:right w:val="single" w:sz="4" w:space="0" w:color="auto"/>
            </w:tcBorders>
            <w:vAlign w:val="center"/>
          </w:tcPr>
          <w:p w14:paraId="41922A85"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80%</w:t>
            </w:r>
          </w:p>
        </w:tc>
      </w:tr>
      <w:tr w:rsidR="0087488D" w:rsidRPr="00BE5104" w14:paraId="2ECBDEEC" w14:textId="77777777" w:rsidTr="00BA3A12">
        <w:trPr>
          <w:trHeight w:val="300"/>
        </w:trPr>
        <w:tc>
          <w:tcPr>
            <w:tcW w:w="895" w:type="dxa"/>
            <w:tcBorders>
              <w:top w:val="nil"/>
              <w:left w:val="single" w:sz="4" w:space="0" w:color="auto"/>
              <w:bottom w:val="single" w:sz="4" w:space="0" w:color="auto"/>
              <w:right w:val="single" w:sz="4" w:space="0" w:color="auto"/>
            </w:tcBorders>
            <w:vAlign w:val="center"/>
          </w:tcPr>
          <w:p w14:paraId="0B96530E"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RO414</w:t>
            </w:r>
          </w:p>
        </w:tc>
        <w:tc>
          <w:tcPr>
            <w:tcW w:w="1438" w:type="dxa"/>
            <w:tcBorders>
              <w:top w:val="nil"/>
              <w:left w:val="nil"/>
              <w:bottom w:val="single" w:sz="4" w:space="0" w:color="auto"/>
              <w:right w:val="single" w:sz="4" w:space="0" w:color="auto"/>
            </w:tcBorders>
            <w:vAlign w:val="center"/>
          </w:tcPr>
          <w:p w14:paraId="20FCFE0E"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Olt</w:t>
            </w:r>
          </w:p>
        </w:tc>
        <w:tc>
          <w:tcPr>
            <w:tcW w:w="1668" w:type="dxa"/>
            <w:tcBorders>
              <w:top w:val="nil"/>
              <w:left w:val="nil"/>
              <w:bottom w:val="single" w:sz="4" w:space="0" w:color="auto"/>
              <w:right w:val="single" w:sz="4" w:space="0" w:color="auto"/>
            </w:tcBorders>
            <w:vAlign w:val="center"/>
          </w:tcPr>
          <w:p w14:paraId="24AB1AE1"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60%</w:t>
            </w:r>
          </w:p>
        </w:tc>
        <w:tc>
          <w:tcPr>
            <w:tcW w:w="1668" w:type="dxa"/>
            <w:tcBorders>
              <w:top w:val="nil"/>
              <w:left w:val="nil"/>
              <w:bottom w:val="single" w:sz="4" w:space="0" w:color="auto"/>
              <w:right w:val="single" w:sz="4" w:space="0" w:color="auto"/>
            </w:tcBorders>
            <w:vAlign w:val="center"/>
          </w:tcPr>
          <w:p w14:paraId="533301A1"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70%</w:t>
            </w:r>
          </w:p>
        </w:tc>
        <w:tc>
          <w:tcPr>
            <w:tcW w:w="1668" w:type="dxa"/>
            <w:tcBorders>
              <w:top w:val="nil"/>
              <w:left w:val="nil"/>
              <w:bottom w:val="single" w:sz="4" w:space="0" w:color="auto"/>
              <w:right w:val="single" w:sz="4" w:space="0" w:color="auto"/>
            </w:tcBorders>
            <w:vAlign w:val="center"/>
          </w:tcPr>
          <w:p w14:paraId="66D259CC"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80%</w:t>
            </w:r>
          </w:p>
        </w:tc>
      </w:tr>
      <w:tr w:rsidR="0087488D" w:rsidRPr="00BE5104" w14:paraId="7D29A4C0" w14:textId="77777777" w:rsidTr="00BA3A12">
        <w:trPr>
          <w:trHeight w:val="300"/>
        </w:trPr>
        <w:tc>
          <w:tcPr>
            <w:tcW w:w="895" w:type="dxa"/>
            <w:tcBorders>
              <w:top w:val="nil"/>
              <w:left w:val="single" w:sz="4" w:space="0" w:color="auto"/>
              <w:bottom w:val="single" w:sz="4" w:space="0" w:color="auto"/>
              <w:right w:val="single" w:sz="4" w:space="0" w:color="auto"/>
            </w:tcBorders>
            <w:vAlign w:val="center"/>
          </w:tcPr>
          <w:p w14:paraId="5E33C838"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RO415</w:t>
            </w:r>
          </w:p>
        </w:tc>
        <w:tc>
          <w:tcPr>
            <w:tcW w:w="1438" w:type="dxa"/>
            <w:tcBorders>
              <w:top w:val="nil"/>
              <w:left w:val="nil"/>
              <w:bottom w:val="single" w:sz="4" w:space="0" w:color="auto"/>
              <w:right w:val="single" w:sz="4" w:space="0" w:color="auto"/>
            </w:tcBorders>
            <w:vAlign w:val="center"/>
          </w:tcPr>
          <w:p w14:paraId="0394E6F0"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Vâlcea</w:t>
            </w:r>
          </w:p>
        </w:tc>
        <w:tc>
          <w:tcPr>
            <w:tcW w:w="1668" w:type="dxa"/>
            <w:tcBorders>
              <w:top w:val="nil"/>
              <w:left w:val="nil"/>
              <w:bottom w:val="single" w:sz="4" w:space="0" w:color="auto"/>
              <w:right w:val="single" w:sz="4" w:space="0" w:color="auto"/>
            </w:tcBorders>
            <w:vAlign w:val="center"/>
          </w:tcPr>
          <w:p w14:paraId="026C2975"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60%</w:t>
            </w:r>
          </w:p>
        </w:tc>
        <w:tc>
          <w:tcPr>
            <w:tcW w:w="1668" w:type="dxa"/>
            <w:tcBorders>
              <w:top w:val="nil"/>
              <w:left w:val="nil"/>
              <w:bottom w:val="single" w:sz="4" w:space="0" w:color="auto"/>
              <w:right w:val="single" w:sz="4" w:space="0" w:color="auto"/>
            </w:tcBorders>
            <w:vAlign w:val="center"/>
          </w:tcPr>
          <w:p w14:paraId="0A7F1DB0"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70%</w:t>
            </w:r>
          </w:p>
        </w:tc>
        <w:tc>
          <w:tcPr>
            <w:tcW w:w="1668" w:type="dxa"/>
            <w:tcBorders>
              <w:top w:val="nil"/>
              <w:left w:val="nil"/>
              <w:bottom w:val="single" w:sz="4" w:space="0" w:color="auto"/>
              <w:right w:val="single" w:sz="4" w:space="0" w:color="auto"/>
            </w:tcBorders>
            <w:vAlign w:val="center"/>
          </w:tcPr>
          <w:p w14:paraId="49A2948C"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80%</w:t>
            </w:r>
          </w:p>
        </w:tc>
      </w:tr>
      <w:tr w:rsidR="0087488D" w:rsidRPr="00BE5104" w14:paraId="200F6DE1" w14:textId="77777777" w:rsidTr="00BA3A12">
        <w:trPr>
          <w:trHeight w:val="300"/>
        </w:trPr>
        <w:tc>
          <w:tcPr>
            <w:tcW w:w="895" w:type="dxa"/>
            <w:tcBorders>
              <w:top w:val="nil"/>
              <w:left w:val="single" w:sz="4" w:space="0" w:color="auto"/>
              <w:bottom w:val="single" w:sz="4" w:space="0" w:color="auto"/>
              <w:right w:val="single" w:sz="4" w:space="0" w:color="auto"/>
            </w:tcBorders>
            <w:shd w:val="clear" w:color="000000" w:fill="DDEBF7"/>
            <w:vAlign w:val="center"/>
          </w:tcPr>
          <w:p w14:paraId="41A24BDE" w14:textId="77777777" w:rsidR="0087488D" w:rsidRPr="00BE5104" w:rsidRDefault="0087488D" w:rsidP="00CC1276">
            <w:pPr>
              <w:spacing w:after="0" w:line="240" w:lineRule="auto"/>
              <w:rPr>
                <w:rFonts w:ascii="Times New Roman" w:hAnsi="Times New Roman"/>
                <w:b/>
                <w:bCs/>
                <w:color w:val="203764"/>
                <w:sz w:val="24"/>
                <w:szCs w:val="24"/>
                <w:lang w:eastAsia="ro-RO"/>
              </w:rPr>
            </w:pPr>
            <w:r w:rsidRPr="00BE5104">
              <w:rPr>
                <w:rFonts w:ascii="Times New Roman" w:hAnsi="Times New Roman"/>
                <w:b/>
                <w:bCs/>
                <w:color w:val="203764"/>
                <w:sz w:val="24"/>
                <w:szCs w:val="24"/>
                <w:lang w:eastAsia="ro-RO"/>
              </w:rPr>
              <w:t>RO42</w:t>
            </w:r>
          </w:p>
        </w:tc>
        <w:tc>
          <w:tcPr>
            <w:tcW w:w="6442" w:type="dxa"/>
            <w:gridSpan w:val="4"/>
            <w:tcBorders>
              <w:top w:val="single" w:sz="4" w:space="0" w:color="auto"/>
              <w:left w:val="nil"/>
              <w:bottom w:val="single" w:sz="4" w:space="0" w:color="auto"/>
              <w:right w:val="single" w:sz="4" w:space="0" w:color="auto"/>
            </w:tcBorders>
            <w:shd w:val="clear" w:color="000000" w:fill="DDEBF7"/>
            <w:vAlign w:val="center"/>
          </w:tcPr>
          <w:p w14:paraId="0A454FB4" w14:textId="77777777" w:rsidR="0087488D" w:rsidRPr="00BE5104" w:rsidRDefault="0087488D" w:rsidP="00CC1276">
            <w:pPr>
              <w:spacing w:after="0" w:line="240" w:lineRule="auto"/>
              <w:jc w:val="center"/>
              <w:rPr>
                <w:rFonts w:ascii="Times New Roman" w:hAnsi="Times New Roman"/>
                <w:b/>
                <w:bCs/>
                <w:color w:val="203764"/>
                <w:sz w:val="24"/>
                <w:szCs w:val="24"/>
                <w:lang w:eastAsia="ro-RO"/>
              </w:rPr>
            </w:pPr>
            <w:r w:rsidRPr="00BE5104">
              <w:rPr>
                <w:rFonts w:ascii="Times New Roman" w:hAnsi="Times New Roman"/>
                <w:b/>
                <w:bCs/>
                <w:color w:val="203764"/>
                <w:sz w:val="24"/>
                <w:szCs w:val="24"/>
                <w:lang w:eastAsia="ro-RO"/>
              </w:rPr>
              <w:t>VEST</w:t>
            </w:r>
          </w:p>
        </w:tc>
      </w:tr>
      <w:tr w:rsidR="0087488D" w:rsidRPr="00BE5104" w14:paraId="69B621CE" w14:textId="77777777" w:rsidTr="00BA3A12">
        <w:trPr>
          <w:trHeight w:val="300"/>
        </w:trPr>
        <w:tc>
          <w:tcPr>
            <w:tcW w:w="895" w:type="dxa"/>
            <w:tcBorders>
              <w:top w:val="nil"/>
              <w:left w:val="single" w:sz="4" w:space="0" w:color="auto"/>
              <w:bottom w:val="single" w:sz="4" w:space="0" w:color="auto"/>
              <w:right w:val="single" w:sz="4" w:space="0" w:color="auto"/>
            </w:tcBorders>
            <w:vAlign w:val="center"/>
          </w:tcPr>
          <w:p w14:paraId="0AF72124"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RO421</w:t>
            </w:r>
          </w:p>
        </w:tc>
        <w:tc>
          <w:tcPr>
            <w:tcW w:w="1438" w:type="dxa"/>
            <w:tcBorders>
              <w:top w:val="nil"/>
              <w:left w:val="nil"/>
              <w:bottom w:val="single" w:sz="4" w:space="0" w:color="auto"/>
              <w:right w:val="single" w:sz="4" w:space="0" w:color="auto"/>
            </w:tcBorders>
            <w:vAlign w:val="center"/>
          </w:tcPr>
          <w:p w14:paraId="45BF11BC"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Arad</w:t>
            </w:r>
          </w:p>
        </w:tc>
        <w:tc>
          <w:tcPr>
            <w:tcW w:w="1668" w:type="dxa"/>
            <w:tcBorders>
              <w:top w:val="nil"/>
              <w:left w:val="nil"/>
              <w:bottom w:val="single" w:sz="4" w:space="0" w:color="auto"/>
              <w:right w:val="single" w:sz="4" w:space="0" w:color="auto"/>
            </w:tcBorders>
            <w:vAlign w:val="center"/>
          </w:tcPr>
          <w:p w14:paraId="4E1820DA"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30%</w:t>
            </w:r>
          </w:p>
        </w:tc>
        <w:tc>
          <w:tcPr>
            <w:tcW w:w="1668" w:type="dxa"/>
            <w:tcBorders>
              <w:top w:val="nil"/>
              <w:left w:val="nil"/>
              <w:bottom w:val="single" w:sz="4" w:space="0" w:color="auto"/>
              <w:right w:val="single" w:sz="4" w:space="0" w:color="auto"/>
            </w:tcBorders>
            <w:vAlign w:val="center"/>
          </w:tcPr>
          <w:p w14:paraId="0EB136F2"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40%</w:t>
            </w:r>
          </w:p>
        </w:tc>
        <w:tc>
          <w:tcPr>
            <w:tcW w:w="1668" w:type="dxa"/>
            <w:tcBorders>
              <w:top w:val="nil"/>
              <w:left w:val="nil"/>
              <w:bottom w:val="single" w:sz="4" w:space="0" w:color="auto"/>
              <w:right w:val="single" w:sz="4" w:space="0" w:color="auto"/>
            </w:tcBorders>
            <w:vAlign w:val="center"/>
          </w:tcPr>
          <w:p w14:paraId="3F959D08"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50%</w:t>
            </w:r>
          </w:p>
        </w:tc>
      </w:tr>
      <w:tr w:rsidR="0087488D" w:rsidRPr="00BE5104" w14:paraId="588E30C4" w14:textId="77777777" w:rsidTr="00BA3A12">
        <w:trPr>
          <w:trHeight w:val="300"/>
        </w:trPr>
        <w:tc>
          <w:tcPr>
            <w:tcW w:w="895" w:type="dxa"/>
            <w:tcBorders>
              <w:top w:val="nil"/>
              <w:left w:val="single" w:sz="4" w:space="0" w:color="auto"/>
              <w:bottom w:val="single" w:sz="4" w:space="0" w:color="auto"/>
              <w:right w:val="single" w:sz="4" w:space="0" w:color="auto"/>
            </w:tcBorders>
            <w:vAlign w:val="center"/>
          </w:tcPr>
          <w:p w14:paraId="0B3BDD3E"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RO422</w:t>
            </w:r>
          </w:p>
        </w:tc>
        <w:tc>
          <w:tcPr>
            <w:tcW w:w="1438" w:type="dxa"/>
            <w:tcBorders>
              <w:top w:val="nil"/>
              <w:left w:val="nil"/>
              <w:bottom w:val="single" w:sz="4" w:space="0" w:color="auto"/>
              <w:right w:val="single" w:sz="4" w:space="0" w:color="auto"/>
            </w:tcBorders>
            <w:vAlign w:val="center"/>
          </w:tcPr>
          <w:p w14:paraId="12A33B3D"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Caraș-Severin</w:t>
            </w:r>
          </w:p>
        </w:tc>
        <w:tc>
          <w:tcPr>
            <w:tcW w:w="1668" w:type="dxa"/>
            <w:tcBorders>
              <w:top w:val="nil"/>
              <w:left w:val="nil"/>
              <w:bottom w:val="single" w:sz="4" w:space="0" w:color="auto"/>
              <w:right w:val="single" w:sz="4" w:space="0" w:color="auto"/>
            </w:tcBorders>
            <w:vAlign w:val="center"/>
          </w:tcPr>
          <w:p w14:paraId="1B2450FB"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40%</w:t>
            </w:r>
          </w:p>
        </w:tc>
        <w:tc>
          <w:tcPr>
            <w:tcW w:w="1668" w:type="dxa"/>
            <w:tcBorders>
              <w:top w:val="nil"/>
              <w:left w:val="nil"/>
              <w:bottom w:val="single" w:sz="4" w:space="0" w:color="auto"/>
              <w:right w:val="single" w:sz="4" w:space="0" w:color="auto"/>
            </w:tcBorders>
            <w:vAlign w:val="center"/>
          </w:tcPr>
          <w:p w14:paraId="5B435B0A"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50%</w:t>
            </w:r>
          </w:p>
        </w:tc>
        <w:tc>
          <w:tcPr>
            <w:tcW w:w="1668" w:type="dxa"/>
            <w:tcBorders>
              <w:top w:val="nil"/>
              <w:left w:val="nil"/>
              <w:bottom w:val="single" w:sz="4" w:space="0" w:color="auto"/>
              <w:right w:val="single" w:sz="4" w:space="0" w:color="auto"/>
            </w:tcBorders>
            <w:vAlign w:val="center"/>
          </w:tcPr>
          <w:p w14:paraId="42086EC4"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60%</w:t>
            </w:r>
          </w:p>
        </w:tc>
      </w:tr>
      <w:tr w:rsidR="0087488D" w:rsidRPr="00BE5104" w14:paraId="1B82D3E0" w14:textId="77777777" w:rsidTr="002D76EE">
        <w:trPr>
          <w:trHeight w:val="300"/>
        </w:trPr>
        <w:tc>
          <w:tcPr>
            <w:tcW w:w="895" w:type="dxa"/>
          </w:tcPr>
          <w:p w14:paraId="61F1A7B1"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RO423</w:t>
            </w:r>
          </w:p>
        </w:tc>
        <w:tc>
          <w:tcPr>
            <w:tcW w:w="1438" w:type="dxa"/>
          </w:tcPr>
          <w:p w14:paraId="0EBB1F00"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Hunedoara</w:t>
            </w:r>
          </w:p>
        </w:tc>
        <w:tc>
          <w:tcPr>
            <w:tcW w:w="1668" w:type="dxa"/>
          </w:tcPr>
          <w:p w14:paraId="3BA0F37B"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40%</w:t>
            </w:r>
          </w:p>
        </w:tc>
        <w:tc>
          <w:tcPr>
            <w:tcW w:w="1668" w:type="dxa"/>
          </w:tcPr>
          <w:p w14:paraId="28A97D2B"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50%</w:t>
            </w:r>
          </w:p>
        </w:tc>
        <w:tc>
          <w:tcPr>
            <w:tcW w:w="1668" w:type="dxa"/>
          </w:tcPr>
          <w:p w14:paraId="0933990A"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60%</w:t>
            </w:r>
          </w:p>
        </w:tc>
      </w:tr>
      <w:tr w:rsidR="0087488D" w:rsidRPr="00BE5104" w14:paraId="4EBB951F" w14:textId="77777777" w:rsidTr="002D76EE">
        <w:trPr>
          <w:trHeight w:val="300"/>
        </w:trPr>
        <w:tc>
          <w:tcPr>
            <w:tcW w:w="895" w:type="dxa"/>
            <w:tcBorders>
              <w:top w:val="single" w:sz="4" w:space="0" w:color="auto"/>
              <w:left w:val="single" w:sz="4" w:space="0" w:color="auto"/>
              <w:bottom w:val="single" w:sz="4" w:space="0" w:color="auto"/>
            </w:tcBorders>
          </w:tcPr>
          <w:p w14:paraId="0506F78B"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RO424</w:t>
            </w:r>
          </w:p>
        </w:tc>
        <w:tc>
          <w:tcPr>
            <w:tcW w:w="1438" w:type="dxa"/>
            <w:tcBorders>
              <w:top w:val="single" w:sz="4" w:space="0" w:color="auto"/>
              <w:bottom w:val="single" w:sz="4" w:space="0" w:color="auto"/>
            </w:tcBorders>
          </w:tcPr>
          <w:p w14:paraId="775347B0"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Timiș</w:t>
            </w:r>
          </w:p>
        </w:tc>
        <w:tc>
          <w:tcPr>
            <w:tcW w:w="1668" w:type="dxa"/>
            <w:tcBorders>
              <w:top w:val="single" w:sz="4" w:space="0" w:color="auto"/>
              <w:bottom w:val="single" w:sz="4" w:space="0" w:color="auto"/>
            </w:tcBorders>
          </w:tcPr>
          <w:p w14:paraId="50F233FB"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30%</w:t>
            </w:r>
          </w:p>
        </w:tc>
        <w:tc>
          <w:tcPr>
            <w:tcW w:w="1668" w:type="dxa"/>
            <w:tcBorders>
              <w:top w:val="single" w:sz="4" w:space="0" w:color="auto"/>
              <w:bottom w:val="single" w:sz="4" w:space="0" w:color="auto"/>
            </w:tcBorders>
          </w:tcPr>
          <w:p w14:paraId="76C10690"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40%</w:t>
            </w:r>
          </w:p>
        </w:tc>
        <w:tc>
          <w:tcPr>
            <w:tcW w:w="1668" w:type="dxa"/>
            <w:tcBorders>
              <w:top w:val="single" w:sz="4" w:space="0" w:color="auto"/>
              <w:bottom w:val="single" w:sz="4" w:space="0" w:color="auto"/>
              <w:right w:val="single" w:sz="4" w:space="0" w:color="auto"/>
            </w:tcBorders>
          </w:tcPr>
          <w:p w14:paraId="6625AF1B"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lang w:eastAsia="ro-RO"/>
              </w:rPr>
              <w:t>50%</w:t>
            </w:r>
          </w:p>
        </w:tc>
      </w:tr>
      <w:tr w:rsidR="0087488D" w:rsidRPr="00BE5104" w14:paraId="743153E4" w14:textId="77777777" w:rsidTr="002D76EE">
        <w:trPr>
          <w:trHeight w:val="300"/>
        </w:trPr>
        <w:tc>
          <w:tcPr>
            <w:tcW w:w="895" w:type="dxa"/>
            <w:tcBorders>
              <w:top w:val="single" w:sz="4" w:space="0" w:color="auto"/>
              <w:bottom w:val="single" w:sz="4" w:space="0" w:color="auto"/>
            </w:tcBorders>
          </w:tcPr>
          <w:p w14:paraId="0D5498D6"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RO322</w:t>
            </w:r>
          </w:p>
        </w:tc>
        <w:tc>
          <w:tcPr>
            <w:tcW w:w="6442" w:type="dxa"/>
            <w:gridSpan w:val="4"/>
            <w:tcBorders>
              <w:top w:val="single" w:sz="4" w:space="0" w:color="auto"/>
              <w:bottom w:val="single" w:sz="4" w:space="0" w:color="auto"/>
            </w:tcBorders>
          </w:tcPr>
          <w:p w14:paraId="017803AA" w14:textId="77777777" w:rsidR="0087488D" w:rsidRPr="00BE5104" w:rsidRDefault="0087488D" w:rsidP="00DA5F54">
            <w:pPr>
              <w:spacing w:after="0" w:line="240" w:lineRule="auto"/>
              <w:jc w:val="center"/>
              <w:rPr>
                <w:rFonts w:ascii="Times New Roman" w:hAnsi="Times New Roman"/>
                <w:color w:val="000000"/>
                <w:sz w:val="24"/>
                <w:szCs w:val="24"/>
                <w:lang w:eastAsia="ro-RO"/>
              </w:rPr>
            </w:pPr>
            <w:r w:rsidRPr="00BE5104">
              <w:rPr>
                <w:rFonts w:ascii="Times New Roman" w:hAnsi="Times New Roman"/>
                <w:b/>
                <w:bCs/>
                <w:color w:val="203764"/>
                <w:sz w:val="24"/>
                <w:szCs w:val="24"/>
                <w:lang w:eastAsia="ro-RO"/>
              </w:rPr>
              <w:t xml:space="preserve"> Ilfov (parțial)*</w:t>
            </w:r>
          </w:p>
        </w:tc>
      </w:tr>
      <w:tr w:rsidR="0087488D" w:rsidRPr="00BE5104" w14:paraId="4E92B895" w14:textId="77777777" w:rsidTr="002D76EE">
        <w:trPr>
          <w:trHeight w:val="300"/>
        </w:trPr>
        <w:tc>
          <w:tcPr>
            <w:tcW w:w="895" w:type="dxa"/>
            <w:tcBorders>
              <w:top w:val="single" w:sz="4" w:space="0" w:color="auto"/>
              <w:left w:val="single" w:sz="4" w:space="0" w:color="auto"/>
              <w:bottom w:val="single" w:sz="4" w:space="0" w:color="auto"/>
              <w:right w:val="single" w:sz="4" w:space="0" w:color="auto"/>
            </w:tcBorders>
          </w:tcPr>
          <w:p w14:paraId="236C4871"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RO322</w:t>
            </w:r>
          </w:p>
        </w:tc>
        <w:tc>
          <w:tcPr>
            <w:tcW w:w="1438" w:type="dxa"/>
            <w:tcBorders>
              <w:top w:val="single" w:sz="4" w:space="0" w:color="auto"/>
              <w:left w:val="single" w:sz="4" w:space="0" w:color="auto"/>
              <w:bottom w:val="single" w:sz="4" w:space="0" w:color="auto"/>
              <w:right w:val="single" w:sz="4" w:space="0" w:color="auto"/>
            </w:tcBorders>
          </w:tcPr>
          <w:p w14:paraId="0C23EAC0" w14:textId="77777777" w:rsidR="0087488D" w:rsidRPr="00BE5104" w:rsidRDefault="0087488D" w:rsidP="00CC1276">
            <w:pPr>
              <w:spacing w:after="0" w:line="240" w:lineRule="auto"/>
              <w:rPr>
                <w:rFonts w:ascii="Times New Roman" w:hAnsi="Times New Roman"/>
                <w:b/>
                <w:bCs/>
                <w:color w:val="203764"/>
                <w:sz w:val="24"/>
                <w:szCs w:val="24"/>
                <w:lang w:eastAsia="ro-RO"/>
              </w:rPr>
            </w:pPr>
            <w:r w:rsidRPr="00BE5104">
              <w:rPr>
                <w:rFonts w:ascii="Times New Roman" w:hAnsi="Times New Roman"/>
                <w:color w:val="000000"/>
                <w:sz w:val="24"/>
                <w:szCs w:val="24"/>
              </w:rPr>
              <w:t xml:space="preserve">Ciorogârla, Domnești, Clinceni, Cornetu, Bragadiru, Dărăști-Ilfov, Jilava, 1 Decembrie, Copăceni, Vidra și Berceni. </w:t>
            </w:r>
          </w:p>
        </w:tc>
        <w:tc>
          <w:tcPr>
            <w:tcW w:w="1668" w:type="dxa"/>
            <w:tcBorders>
              <w:top w:val="single" w:sz="4" w:space="0" w:color="auto"/>
              <w:left w:val="single" w:sz="4" w:space="0" w:color="auto"/>
              <w:bottom w:val="single" w:sz="4" w:space="0" w:color="auto"/>
              <w:right w:val="single" w:sz="4" w:space="0" w:color="auto"/>
            </w:tcBorders>
          </w:tcPr>
          <w:p w14:paraId="58F1771A"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rPr>
              <w:t xml:space="preserve">35 % </w:t>
            </w:r>
          </w:p>
        </w:tc>
        <w:tc>
          <w:tcPr>
            <w:tcW w:w="1668" w:type="dxa"/>
            <w:tcBorders>
              <w:top w:val="single" w:sz="4" w:space="0" w:color="auto"/>
              <w:left w:val="single" w:sz="4" w:space="0" w:color="auto"/>
              <w:bottom w:val="single" w:sz="4" w:space="0" w:color="auto"/>
              <w:right w:val="single" w:sz="4" w:space="0" w:color="auto"/>
            </w:tcBorders>
          </w:tcPr>
          <w:p w14:paraId="427318DB"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rPr>
              <w:t>45%</w:t>
            </w:r>
          </w:p>
        </w:tc>
        <w:tc>
          <w:tcPr>
            <w:tcW w:w="1668" w:type="dxa"/>
            <w:tcBorders>
              <w:top w:val="single" w:sz="4" w:space="0" w:color="auto"/>
              <w:left w:val="single" w:sz="4" w:space="0" w:color="auto"/>
              <w:bottom w:val="single" w:sz="4" w:space="0" w:color="auto"/>
              <w:right w:val="single" w:sz="4" w:space="0" w:color="auto"/>
            </w:tcBorders>
          </w:tcPr>
          <w:p w14:paraId="548D5F6D"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rPr>
              <w:t>55%</w:t>
            </w:r>
          </w:p>
        </w:tc>
      </w:tr>
      <w:tr w:rsidR="0087488D" w:rsidRPr="00BE5104" w14:paraId="5B89BC17" w14:textId="77777777" w:rsidTr="002D76EE">
        <w:trPr>
          <w:trHeight w:val="300"/>
        </w:trPr>
        <w:tc>
          <w:tcPr>
            <w:tcW w:w="895" w:type="dxa"/>
            <w:tcBorders>
              <w:top w:val="single" w:sz="4" w:space="0" w:color="auto"/>
              <w:left w:val="single" w:sz="4" w:space="0" w:color="auto"/>
              <w:bottom w:val="single" w:sz="4" w:space="0" w:color="auto"/>
              <w:right w:val="single" w:sz="4" w:space="0" w:color="auto"/>
            </w:tcBorders>
          </w:tcPr>
          <w:p w14:paraId="6DBFF9C1" w14:textId="77777777" w:rsidR="0087488D" w:rsidRPr="00BE5104" w:rsidRDefault="0087488D" w:rsidP="00CC1276">
            <w:pPr>
              <w:spacing w:after="0" w:line="240" w:lineRule="auto"/>
              <w:rPr>
                <w:rFonts w:ascii="Times New Roman" w:hAnsi="Times New Roman"/>
                <w:color w:val="000000"/>
                <w:sz w:val="24"/>
                <w:szCs w:val="24"/>
                <w:lang w:eastAsia="ro-RO"/>
              </w:rPr>
            </w:pPr>
            <w:r w:rsidRPr="00BE5104">
              <w:rPr>
                <w:rFonts w:ascii="Times New Roman" w:hAnsi="Times New Roman"/>
                <w:color w:val="000000"/>
                <w:sz w:val="24"/>
                <w:szCs w:val="24"/>
                <w:lang w:eastAsia="ro-RO"/>
              </w:rPr>
              <w:t>RO322</w:t>
            </w:r>
          </w:p>
        </w:tc>
        <w:tc>
          <w:tcPr>
            <w:tcW w:w="1438" w:type="dxa"/>
            <w:tcBorders>
              <w:top w:val="single" w:sz="4" w:space="0" w:color="auto"/>
              <w:left w:val="single" w:sz="4" w:space="0" w:color="auto"/>
              <w:bottom w:val="single" w:sz="4" w:space="0" w:color="auto"/>
              <w:right w:val="single" w:sz="4" w:space="0" w:color="auto"/>
            </w:tcBorders>
          </w:tcPr>
          <w:p w14:paraId="78DD41D8" w14:textId="77777777" w:rsidR="0087488D" w:rsidRPr="00BE5104" w:rsidRDefault="0087488D" w:rsidP="00CC1276">
            <w:pPr>
              <w:spacing w:after="0" w:line="240" w:lineRule="auto"/>
              <w:rPr>
                <w:rFonts w:ascii="Times New Roman" w:hAnsi="Times New Roman"/>
                <w:b/>
                <w:bCs/>
                <w:color w:val="203764"/>
                <w:sz w:val="24"/>
                <w:szCs w:val="24"/>
                <w:lang w:eastAsia="ro-RO"/>
              </w:rPr>
            </w:pPr>
            <w:r w:rsidRPr="00BE5104">
              <w:rPr>
                <w:rFonts w:ascii="Times New Roman" w:hAnsi="Times New Roman"/>
                <w:color w:val="000000"/>
                <w:sz w:val="24"/>
                <w:szCs w:val="24"/>
              </w:rPr>
              <w:t xml:space="preserve">Periș, Ciolpani, Snagov, Gruiu, Nuci, Grădiștea, Petrăchioaia, Dascălu, Moara Vlăsiei, Balotești, Corbeanca, Buftea, Chitila, Glina, Cernica, Dobroești și Pantelimon. </w:t>
            </w:r>
          </w:p>
        </w:tc>
        <w:tc>
          <w:tcPr>
            <w:tcW w:w="1668" w:type="dxa"/>
            <w:tcBorders>
              <w:top w:val="single" w:sz="4" w:space="0" w:color="auto"/>
              <w:left w:val="single" w:sz="4" w:space="0" w:color="auto"/>
              <w:bottom w:val="single" w:sz="4" w:space="0" w:color="auto"/>
              <w:right w:val="single" w:sz="4" w:space="0" w:color="auto"/>
            </w:tcBorders>
          </w:tcPr>
          <w:p w14:paraId="5B33E87D"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rPr>
              <w:t xml:space="preserve">45 % </w:t>
            </w:r>
          </w:p>
        </w:tc>
        <w:tc>
          <w:tcPr>
            <w:tcW w:w="1668" w:type="dxa"/>
            <w:tcBorders>
              <w:top w:val="single" w:sz="4" w:space="0" w:color="auto"/>
              <w:left w:val="single" w:sz="4" w:space="0" w:color="auto"/>
              <w:bottom w:val="single" w:sz="4" w:space="0" w:color="auto"/>
              <w:right w:val="single" w:sz="4" w:space="0" w:color="auto"/>
            </w:tcBorders>
          </w:tcPr>
          <w:p w14:paraId="716AE856"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rPr>
              <w:t>55%</w:t>
            </w:r>
          </w:p>
        </w:tc>
        <w:tc>
          <w:tcPr>
            <w:tcW w:w="1668" w:type="dxa"/>
            <w:tcBorders>
              <w:top w:val="single" w:sz="4" w:space="0" w:color="auto"/>
              <w:left w:val="single" w:sz="4" w:space="0" w:color="auto"/>
              <w:bottom w:val="single" w:sz="4" w:space="0" w:color="auto"/>
              <w:right w:val="single" w:sz="4" w:space="0" w:color="auto"/>
            </w:tcBorders>
          </w:tcPr>
          <w:p w14:paraId="2D601EC8" w14:textId="77777777" w:rsidR="0087488D" w:rsidRPr="00BE5104" w:rsidRDefault="0087488D" w:rsidP="00CC1276">
            <w:pPr>
              <w:spacing w:after="0" w:line="240" w:lineRule="auto"/>
              <w:jc w:val="right"/>
              <w:rPr>
                <w:rFonts w:ascii="Times New Roman" w:hAnsi="Times New Roman"/>
                <w:color w:val="000000"/>
                <w:sz w:val="24"/>
                <w:szCs w:val="24"/>
                <w:lang w:eastAsia="ro-RO"/>
              </w:rPr>
            </w:pPr>
            <w:r w:rsidRPr="00BE5104">
              <w:rPr>
                <w:rFonts w:ascii="Times New Roman" w:hAnsi="Times New Roman"/>
                <w:color w:val="000000"/>
                <w:sz w:val="24"/>
                <w:szCs w:val="24"/>
              </w:rPr>
              <w:t>65%</w:t>
            </w:r>
          </w:p>
        </w:tc>
      </w:tr>
    </w:tbl>
    <w:p w14:paraId="4E01AB9A" w14:textId="77777777" w:rsidR="0087488D" w:rsidRPr="00BE5104" w:rsidRDefault="0087488D" w:rsidP="00CC1276">
      <w:pPr>
        <w:spacing w:after="0" w:line="240" w:lineRule="auto"/>
        <w:jc w:val="both"/>
        <w:rPr>
          <w:rStyle w:val="spar"/>
          <w:rFonts w:ascii="Times New Roman" w:hAnsi="Times New Roman"/>
          <w:sz w:val="24"/>
          <w:szCs w:val="24"/>
          <w:bdr w:val="none" w:sz="0" w:space="0" w:color="auto" w:frame="1"/>
          <w:shd w:val="clear" w:color="auto" w:fill="FFFFFF"/>
        </w:rPr>
      </w:pPr>
      <w:r w:rsidRPr="00BE5104">
        <w:rPr>
          <w:rStyle w:val="spar"/>
          <w:rFonts w:ascii="Times New Roman" w:hAnsi="Times New Roman"/>
          <w:sz w:val="24"/>
          <w:szCs w:val="24"/>
          <w:bdr w:val="none" w:sz="0" w:space="0" w:color="auto" w:frame="1"/>
          <w:shd w:val="clear" w:color="auto" w:fill="FFFFFF"/>
        </w:rPr>
        <w:t>*</w:t>
      </w:r>
      <w:bookmarkStart w:id="0" w:name="_Hlk104285530"/>
      <w:r>
        <w:rPr>
          <w:rStyle w:val="spar"/>
          <w:rFonts w:ascii="Times New Roman" w:hAnsi="Times New Roman"/>
          <w:sz w:val="24"/>
          <w:szCs w:val="24"/>
          <w:bdr w:val="none" w:sz="0" w:space="0" w:color="auto" w:frame="1"/>
          <w:shd w:val="clear" w:color="auto" w:fill="FFFFFF"/>
        </w:rPr>
        <w:t>Î</w:t>
      </w:r>
      <w:r w:rsidRPr="00BE5104">
        <w:rPr>
          <w:rStyle w:val="spar"/>
          <w:rFonts w:ascii="Times New Roman" w:hAnsi="Times New Roman"/>
          <w:sz w:val="24"/>
          <w:szCs w:val="24"/>
          <w:bdr w:val="none" w:sz="0" w:space="0" w:color="auto" w:frame="1"/>
          <w:shd w:val="clear" w:color="auto" w:fill="FFFFFF"/>
        </w:rPr>
        <w:t>n conformitate cu H</w:t>
      </w:r>
      <w:r>
        <w:rPr>
          <w:rStyle w:val="spar"/>
          <w:rFonts w:ascii="Times New Roman" w:hAnsi="Times New Roman"/>
          <w:sz w:val="24"/>
          <w:szCs w:val="24"/>
          <w:bdr w:val="none" w:sz="0" w:space="0" w:color="auto" w:frame="1"/>
          <w:shd w:val="clear" w:color="auto" w:fill="FFFFFF"/>
        </w:rPr>
        <w:t xml:space="preserve">otărârea </w:t>
      </w:r>
      <w:r w:rsidRPr="00BE5104">
        <w:rPr>
          <w:rStyle w:val="spar"/>
          <w:rFonts w:ascii="Times New Roman" w:hAnsi="Times New Roman"/>
          <w:sz w:val="24"/>
          <w:szCs w:val="24"/>
          <w:bdr w:val="none" w:sz="0" w:space="0" w:color="auto" w:frame="1"/>
          <w:shd w:val="clear" w:color="auto" w:fill="FFFFFF"/>
        </w:rPr>
        <w:t>G</w:t>
      </w:r>
      <w:r>
        <w:rPr>
          <w:rStyle w:val="spar"/>
          <w:rFonts w:ascii="Times New Roman" w:hAnsi="Times New Roman"/>
          <w:sz w:val="24"/>
          <w:szCs w:val="24"/>
          <w:bdr w:val="none" w:sz="0" w:space="0" w:color="auto" w:frame="1"/>
          <w:shd w:val="clear" w:color="auto" w:fill="FFFFFF"/>
        </w:rPr>
        <w:t>uvernului</w:t>
      </w:r>
      <w:r w:rsidRPr="00BE5104">
        <w:rPr>
          <w:rStyle w:val="spar"/>
          <w:rFonts w:ascii="Times New Roman" w:hAnsi="Times New Roman"/>
          <w:sz w:val="24"/>
          <w:szCs w:val="24"/>
          <w:bdr w:val="none" w:sz="0" w:space="0" w:color="auto" w:frame="1"/>
          <w:shd w:val="clear" w:color="auto" w:fill="FFFFFF"/>
        </w:rPr>
        <w:t xml:space="preserve"> nr. 311/2022 privind intensitatea maximă a ajutorului de stat regional in perioada 2022 – 2027 pentru investiţii iniţiale</w:t>
      </w:r>
      <w:bookmarkEnd w:id="0"/>
    </w:p>
    <w:p w14:paraId="31210657" w14:textId="77777777" w:rsidR="0087488D" w:rsidRPr="00BE5104" w:rsidRDefault="0087488D">
      <w:pPr>
        <w:spacing w:after="0" w:line="240" w:lineRule="auto"/>
        <w:rPr>
          <w:rStyle w:val="spar"/>
          <w:rFonts w:ascii="Times New Roman" w:hAnsi="Times New Roman"/>
          <w:sz w:val="24"/>
          <w:szCs w:val="24"/>
          <w:bdr w:val="none" w:sz="0" w:space="0" w:color="auto" w:frame="1"/>
          <w:shd w:val="clear" w:color="auto" w:fill="FFFFFF"/>
        </w:rPr>
      </w:pPr>
      <w:r w:rsidRPr="00BE5104">
        <w:rPr>
          <w:rStyle w:val="spar"/>
          <w:rFonts w:ascii="Times New Roman" w:hAnsi="Times New Roman"/>
          <w:sz w:val="24"/>
          <w:szCs w:val="24"/>
          <w:bdr w:val="none" w:sz="0" w:space="0" w:color="auto" w:frame="1"/>
          <w:shd w:val="clear" w:color="auto" w:fill="FFFFFF"/>
        </w:rPr>
        <w:br w:type="page"/>
      </w:r>
    </w:p>
    <w:p w14:paraId="5AFD17D0" w14:textId="77777777" w:rsidR="0087488D" w:rsidRPr="00BE5104" w:rsidRDefault="0087488D" w:rsidP="00CC1276">
      <w:pPr>
        <w:spacing w:after="0" w:line="240" w:lineRule="auto"/>
        <w:jc w:val="both"/>
        <w:rPr>
          <w:rStyle w:val="spar"/>
          <w:rFonts w:ascii="Times New Roman" w:hAnsi="Times New Roman"/>
          <w:sz w:val="24"/>
          <w:szCs w:val="24"/>
          <w:bdr w:val="none" w:sz="0" w:space="0" w:color="auto" w:frame="1"/>
          <w:shd w:val="clear" w:color="auto" w:fill="FFFFFF"/>
        </w:rPr>
      </w:pPr>
    </w:p>
    <w:p w14:paraId="3A876918" w14:textId="77777777" w:rsidR="0087488D" w:rsidRDefault="0087488D" w:rsidP="00BE5104">
      <w:pPr>
        <w:spacing w:after="0" w:line="240" w:lineRule="auto"/>
        <w:jc w:val="right"/>
        <w:rPr>
          <w:rStyle w:val="spar"/>
          <w:rFonts w:ascii="Times New Roman" w:hAnsi="Times New Roman"/>
          <w:b/>
          <w:sz w:val="24"/>
          <w:szCs w:val="24"/>
          <w:bdr w:val="none" w:sz="0" w:space="0" w:color="auto" w:frame="1"/>
          <w:shd w:val="clear" w:color="auto" w:fill="FFFFFF"/>
        </w:rPr>
      </w:pPr>
      <w:r w:rsidRPr="00BE5104">
        <w:rPr>
          <w:rStyle w:val="spar"/>
          <w:rFonts w:ascii="Times New Roman" w:hAnsi="Times New Roman"/>
          <w:b/>
          <w:sz w:val="24"/>
          <w:szCs w:val="24"/>
          <w:bdr w:val="none" w:sz="0" w:space="0" w:color="auto" w:frame="1"/>
          <w:shd w:val="clear" w:color="auto" w:fill="FFFFFF"/>
        </w:rPr>
        <w:t xml:space="preserve">Anexa </w:t>
      </w:r>
      <w:r>
        <w:rPr>
          <w:rStyle w:val="spar"/>
          <w:rFonts w:ascii="Times New Roman" w:hAnsi="Times New Roman"/>
          <w:b/>
          <w:sz w:val="24"/>
          <w:szCs w:val="24"/>
          <w:bdr w:val="none" w:sz="0" w:space="0" w:color="auto" w:frame="1"/>
          <w:shd w:val="clear" w:color="auto" w:fill="FFFFFF"/>
        </w:rPr>
        <w:t xml:space="preserve"> nr. </w:t>
      </w:r>
      <w:r w:rsidRPr="00BE5104">
        <w:rPr>
          <w:rStyle w:val="spar"/>
          <w:rFonts w:ascii="Times New Roman" w:hAnsi="Times New Roman"/>
          <w:b/>
          <w:sz w:val="24"/>
          <w:szCs w:val="24"/>
          <w:bdr w:val="none" w:sz="0" w:space="0" w:color="auto" w:frame="1"/>
          <w:shd w:val="clear" w:color="auto" w:fill="FFFFFF"/>
        </w:rPr>
        <w:t xml:space="preserve">4 </w:t>
      </w:r>
    </w:p>
    <w:p w14:paraId="77D79216" w14:textId="77777777" w:rsidR="0087488D" w:rsidRDefault="0087488D" w:rsidP="00D2121E">
      <w:pPr>
        <w:spacing w:after="0" w:line="240" w:lineRule="auto"/>
        <w:jc w:val="center"/>
        <w:rPr>
          <w:rStyle w:val="spar"/>
          <w:rFonts w:ascii="Times New Roman" w:hAnsi="Times New Roman"/>
          <w:b/>
          <w:sz w:val="24"/>
          <w:szCs w:val="24"/>
          <w:bdr w:val="none" w:sz="0" w:space="0" w:color="auto" w:frame="1"/>
          <w:shd w:val="clear" w:color="auto" w:fill="FFFFFF"/>
        </w:rPr>
      </w:pPr>
      <w:r w:rsidRPr="00BE5104">
        <w:rPr>
          <w:rStyle w:val="apar"/>
          <w:rFonts w:ascii="Times New Roman" w:hAnsi="Times New Roman"/>
          <w:b/>
          <w:sz w:val="24"/>
          <w:szCs w:val="24"/>
          <w:bdr w:val="none" w:sz="0" w:space="0" w:color="auto" w:frame="1"/>
          <w:shd w:val="clear" w:color="auto" w:fill="FFFFFF"/>
        </w:rPr>
        <w:t>Criteriile de selecţie la finanțare ale proiectelor de investiții</w:t>
      </w:r>
    </w:p>
    <w:p w14:paraId="240C4410" w14:textId="77777777" w:rsidR="0087488D" w:rsidRPr="00BE5104" w:rsidRDefault="0087488D" w:rsidP="00CC1276">
      <w:pPr>
        <w:spacing w:after="0" w:line="240" w:lineRule="auto"/>
        <w:jc w:val="both"/>
        <w:rPr>
          <w:rStyle w:val="spar"/>
          <w:rFonts w:ascii="Times New Roman" w:hAnsi="Times New Roman"/>
          <w:sz w:val="24"/>
          <w:szCs w:val="24"/>
        </w:rPr>
      </w:pPr>
    </w:p>
    <w:p w14:paraId="059BED36" w14:textId="77777777" w:rsidR="0087488D" w:rsidRPr="00BE5104" w:rsidRDefault="0087488D" w:rsidP="00D74BC3">
      <w:pPr>
        <w:pStyle w:val="NormalWeb"/>
        <w:numPr>
          <w:ilvl w:val="0"/>
          <w:numId w:val="5"/>
        </w:numPr>
        <w:spacing w:before="0" w:beforeAutospacing="0" w:after="0" w:afterAutospacing="0"/>
        <w:jc w:val="both"/>
        <w:rPr>
          <w:lang w:val="ro-RO"/>
        </w:rPr>
      </w:pPr>
      <w:r w:rsidRPr="00BE5104">
        <w:rPr>
          <w:b/>
          <w:lang w:val="ro-RO"/>
        </w:rPr>
        <w:t>Scăderea Cifrei de Afaceri la 31</w:t>
      </w:r>
      <w:r>
        <w:rPr>
          <w:b/>
          <w:lang w:val="ro-RO"/>
        </w:rPr>
        <w:t xml:space="preserve"> decembrie </w:t>
      </w:r>
      <w:r w:rsidRPr="00BE5104">
        <w:rPr>
          <w:b/>
          <w:lang w:val="ro-RO"/>
        </w:rPr>
        <w:t>2020 față de 31</w:t>
      </w:r>
      <w:r>
        <w:rPr>
          <w:b/>
          <w:lang w:val="ro-RO"/>
        </w:rPr>
        <w:t xml:space="preserve"> decembrie </w:t>
      </w:r>
      <w:r w:rsidRPr="00BE5104">
        <w:rPr>
          <w:b/>
          <w:lang w:val="ro-RO"/>
        </w:rPr>
        <w:t>2019</w:t>
      </w:r>
      <w:r w:rsidRPr="00BE5104">
        <w:rPr>
          <w:lang w:val="ro-RO"/>
        </w:rPr>
        <w:t>, ca urmare a crizei COVID -  15 puncte</w:t>
      </w:r>
    </w:p>
    <w:p w14:paraId="49E7EA76" w14:textId="77777777" w:rsidR="0087488D" w:rsidRPr="00BE5104" w:rsidRDefault="0087488D" w:rsidP="00BC0359">
      <w:pPr>
        <w:pStyle w:val="NormalWeb"/>
        <w:spacing w:before="0" w:beforeAutospacing="0" w:after="0" w:afterAutospacing="0"/>
        <w:ind w:left="720"/>
        <w:jc w:val="both"/>
        <w:rPr>
          <w:lang w:val="ro-RO"/>
        </w:rPr>
      </w:pPr>
      <w:r w:rsidRPr="00BE5104">
        <w:rPr>
          <w:lang w:val="ro-RO"/>
        </w:rPr>
        <w:t xml:space="preserve">Se determină cu formula de calcul: </w:t>
      </w:r>
    </w:p>
    <w:p w14:paraId="611A9365" w14:textId="77777777" w:rsidR="0087488D" w:rsidRPr="00BE5104" w:rsidRDefault="00725888" w:rsidP="00BC0359">
      <w:pPr>
        <w:pStyle w:val="NormalWeb"/>
        <w:spacing w:before="0" w:beforeAutospacing="0" w:after="0" w:afterAutospacing="0"/>
        <w:ind w:left="720"/>
        <w:jc w:val="both"/>
        <w:rPr>
          <w:lang w:val="ro-RO"/>
        </w:rPr>
      </w:pPr>
      <w:r>
        <w:pict w14:anchorId="447DCB5D">
          <v:shape id="_x0000_i1027" type="#_x0000_t75" style="width:132.2pt;height:25.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88&quot;/&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7EFB&quot;/&gt;&lt;wsp:rsid wsp:val=&quot;000317BB&quot;/&gt;&lt;wsp:rsid wsp:val=&quot;000343C9&quot;/&gt;&lt;wsp:rsid wsp:val=&quot;00037245&quot;/&gt;&lt;wsp:rsid wsp:val=&quot;000436A6&quot;/&gt;&lt;wsp:rsid wsp:val=&quot;000573A5&quot;/&gt;&lt;wsp:rsid wsp:val=&quot;00071A1F&quot;/&gt;&lt;wsp:rsid wsp:val=&quot;000757A4&quot;/&gt;&lt;wsp:rsid wsp:val=&quot;000920C7&quot;/&gt;&lt;wsp:rsid wsp:val=&quot;000A5706&quot;/&gt;&lt;wsp:rsid wsp:val=&quot;000B19DC&quot;/&gt;&lt;wsp:rsid wsp:val=&quot;000C6803&quot;/&gt;&lt;wsp:rsid wsp:val=&quot;000D1EBD&quot;/&gt;&lt;wsp:rsid wsp:val=&quot;000F2FAD&quot;/&gt;&lt;wsp:rsid wsp:val=&quot;000F5AC7&quot;/&gt;&lt;wsp:rsid wsp:val=&quot;000F64E1&quot;/&gt;&lt;wsp:rsid wsp:val=&quot;001062BB&quot;/&gt;&lt;wsp:rsid wsp:val=&quot;001131B9&quot;/&gt;&lt;wsp:rsid wsp:val=&quot;001239EB&quot;/&gt;&lt;wsp:rsid wsp:val=&quot;00126738&quot;/&gt;&lt;wsp:rsid wsp:val=&quot;00131724&quot;/&gt;&lt;wsp:rsid wsp:val=&quot;00150FB1&quot;/&gt;&lt;wsp:rsid wsp:val=&quot;00165D39&quot;/&gt;&lt;wsp:rsid wsp:val=&quot;00167778&quot;/&gt;&lt;wsp:rsid wsp:val=&quot;00170CB2&quot;/&gt;&lt;wsp:rsid wsp:val=&quot;001843CD&quot;/&gt;&lt;wsp:rsid wsp:val=&quot;001854E3&quot;/&gt;&lt;wsp:rsid wsp:val=&quot;001B033C&quot;/&gt;&lt;wsp:rsid wsp:val=&quot;001E69D3&quot;/&gt;&lt;wsp:rsid wsp:val=&quot;0021464C&quot;/&gt;&lt;wsp:rsid wsp:val=&quot;002174B4&quot;/&gt;&lt;wsp:rsid wsp:val=&quot;00225FD8&quot;/&gt;&lt;wsp:rsid wsp:val=&quot;00227135&quot;/&gt;&lt;wsp:rsid wsp:val=&quot;00232A66&quot;/&gt;&lt;wsp:rsid wsp:val=&quot;00234D8E&quot;/&gt;&lt;wsp:rsid wsp:val=&quot;00240A78&quot;/&gt;&lt;wsp:rsid wsp:val=&quot;00256DDF&quot;/&gt;&lt;wsp:rsid wsp:val=&quot;00261488&quot;/&gt;&lt;wsp:rsid wsp:val=&quot;00263955&quot;/&gt;&lt;wsp:rsid wsp:val=&quot;00272DFE&quot;/&gt;&lt;wsp:rsid wsp:val=&quot;0027336E&quot;/&gt;&lt;wsp:rsid wsp:val=&quot;0027382E&quot;/&gt;&lt;wsp:rsid wsp:val=&quot;00290F90&quot;/&gt;&lt;wsp:rsid wsp:val=&quot;002A52F8&quot;/&gt;&lt;wsp:rsid wsp:val=&quot;002A7EAB&quot;/&gt;&lt;wsp:rsid wsp:val=&quot;002B75AF&quot;/&gt;&lt;wsp:rsid wsp:val=&quot;002C0829&quot;/&gt;&lt;wsp:rsid wsp:val=&quot;002D7615&quot;/&gt;&lt;wsp:rsid wsp:val=&quot;002D76EE&quot;/&gt;&lt;wsp:rsid wsp:val=&quot;002E1E46&quot;/&gt;&lt;wsp:rsid wsp:val=&quot;003264F4&quot;/&gt;&lt;wsp:rsid wsp:val=&quot;00327F4E&quot;/&gt;&lt;wsp:rsid wsp:val=&quot;00335FC4&quot;/&gt;&lt;wsp:rsid wsp:val=&quot;003419EE&quot;/&gt;&lt;wsp:rsid wsp:val=&quot;00350C7F&quot;/&gt;&lt;wsp:rsid wsp:val=&quot;0035466C&quot;/&gt;&lt;wsp:rsid wsp:val=&quot;00362E42&quot;/&gt;&lt;wsp:rsid wsp:val=&quot;00370C93&quot;/&gt;&lt;wsp:rsid wsp:val=&quot;00377A3D&quot;/&gt;&lt;wsp:rsid wsp:val=&quot;00394815&quot;/&gt;&lt;wsp:rsid wsp:val=&quot;003B22CF&quot;/&gt;&lt;wsp:rsid wsp:val=&quot;003B413C&quot;/&gt;&lt;wsp:rsid wsp:val=&quot;003D17CD&quot;/&gt;&lt;wsp:rsid wsp:val=&quot;003E74CE&quot;/&gt;&lt;wsp:rsid wsp:val=&quot;00401665&quot;/&gt;&lt;wsp:rsid wsp:val=&quot;00444BA8&quot;/&gt;&lt;wsp:rsid wsp:val=&quot;00487023&quot;/&gt;&lt;wsp:rsid wsp:val=&quot;004879EF&quot;/&gt;&lt;wsp:rsid wsp:val=&quot;00491C5D&quot;/&gt;&lt;wsp:rsid wsp:val=&quot;00504AF8&quot;/&gt;&lt;wsp:rsid wsp:val=&quot;005104E8&quot;/&gt;&lt;wsp:rsid wsp:val=&quot;00513091&quot;/&gt;&lt;wsp:rsid wsp:val=&quot;005131A6&quot;/&gt;&lt;wsp:rsid wsp:val=&quot;00541764&quot;/&gt;&lt;wsp:rsid wsp:val=&quot;0056346F&quot;/&gt;&lt;wsp:rsid wsp:val=&quot;00566993&quot;/&gt;&lt;wsp:rsid wsp:val=&quot;005735E3&quot;/&gt;&lt;wsp:rsid wsp:val=&quot;005751DA&quot;/&gt;&lt;wsp:rsid wsp:val=&quot;005A32B6&quot;/&gt;&lt;wsp:rsid wsp:val=&quot;005B7BA1&quot;/&gt;&lt;wsp:rsid wsp:val=&quot;005C2365&quot;/&gt;&lt;wsp:rsid wsp:val=&quot;005C25A5&quot;/&gt;&lt;wsp:rsid wsp:val=&quot;005C3020&quot;/&gt;&lt;wsp:rsid wsp:val=&quot;005C3B91&quot;/&gt;&lt;wsp:rsid wsp:val=&quot;00631147&quot;/&gt;&lt;wsp:rsid wsp:val=&quot;00647EBD&quot;/&gt;&lt;wsp:rsid wsp:val=&quot;00650576&quot;/&gt;&lt;wsp:rsid wsp:val=&quot;006709A8&quot;/&gt;&lt;wsp:rsid wsp:val=&quot;006843AE&quot;/&gt;&lt;wsp:rsid wsp:val=&quot;006926F2&quot;/&gt;&lt;wsp:rsid wsp:val=&quot;00696D4A&quot;/&gt;&lt;wsp:rsid wsp:val=&quot;006C7801&quot;/&gt;&lt;wsp:rsid wsp:val=&quot;006E704D&quot;/&gt;&lt;wsp:rsid wsp:val=&quot;00710FB8&quot;/&gt;&lt;wsp:rsid wsp:val=&quot;00715660&quot;/&gt;&lt;wsp:rsid wsp:val=&quot;00722B0B&quot;/&gt;&lt;wsp:rsid wsp:val=&quot;0073350A&quot;/&gt;&lt;wsp:rsid wsp:val=&quot;00736D0A&quot;/&gt;&lt;wsp:rsid wsp:val=&quot;00751FEA&quot;/&gt;&lt;wsp:rsid wsp:val=&quot;00752408&quot;/&gt;&lt;wsp:rsid wsp:val=&quot;00774B31&quot;/&gt;&lt;wsp:rsid wsp:val=&quot;00784B5F&quot;/&gt;&lt;wsp:rsid wsp:val=&quot;00787403&quot;/&gt;&lt;wsp:rsid wsp:val=&quot;007C33D2&quot;/&gt;&lt;wsp:rsid wsp:val=&quot;007D36DD&quot;/&gt;&lt;wsp:rsid wsp:val=&quot;007E4FD7&quot;/&gt;&lt;wsp:rsid wsp:val=&quot;007E504B&quot;/&gt;&lt;wsp:rsid wsp:val=&quot;007F531B&quot;/&gt;&lt;wsp:rsid wsp:val=&quot;00806CF9&quot;/&gt;&lt;wsp:rsid wsp:val=&quot;00821885&quot;/&gt;&lt;wsp:rsid wsp:val=&quot;00847042&quot;/&gt;&lt;wsp:rsid wsp:val=&quot;00851EC6&quot;/&gt;&lt;wsp:rsid wsp:val=&quot;008604C9&quot;/&gt;&lt;wsp:rsid wsp:val=&quot;0086191C&quot;/&gt;&lt;wsp:rsid wsp:val=&quot;00891523&quot;/&gt;&lt;wsp:rsid wsp:val=&quot;00893D7B&quot;/&gt;&lt;wsp:rsid wsp:val=&quot;008B045B&quot;/&gt;&lt;wsp:rsid wsp:val=&quot;008C0173&quot;/&gt;&lt;wsp:rsid wsp:val=&quot;008C4EBD&quot;/&gt;&lt;wsp:rsid wsp:val=&quot;008D1575&quot;/&gt;&lt;wsp:rsid wsp:val=&quot;008D521F&quot;/&gt;&lt;wsp:rsid wsp:val=&quot;008D5CA2&quot;/&gt;&lt;wsp:rsid wsp:val=&quot;008E6AE7&quot;/&gt;&lt;wsp:rsid wsp:val=&quot;008F4776&quot;/&gt;&lt;wsp:rsid wsp:val=&quot;0090587A&quot;/&gt;&lt;wsp:rsid wsp:val=&quot;00937A81&quot;/&gt;&lt;wsp:rsid wsp:val=&quot;00940387&quot;/&gt;&lt;wsp:rsid wsp:val=&quot;009444C0&quot;/&gt;&lt;wsp:rsid wsp:val=&quot;00953989&quot;/&gt;&lt;wsp:rsid wsp:val=&quot;0096362D&quot;/&gt;&lt;wsp:rsid wsp:val=&quot;00963E9E&quot;/&gt;&lt;wsp:rsid wsp:val=&quot;00973556&quot;/&gt;&lt;wsp:rsid wsp:val=&quot;00997EDE&quot;/&gt;&lt;wsp:rsid wsp:val=&quot;00997F26&quot;/&gt;&lt;wsp:rsid wsp:val=&quot;009D0CCE&quot;/&gt;&lt;wsp:rsid wsp:val=&quot;009D23D5&quot;/&gt;&lt;wsp:rsid wsp:val=&quot;009E78E6&quot;/&gt;&lt;wsp:rsid wsp:val=&quot;009F2EBF&quot;/&gt;&lt;wsp:rsid wsp:val=&quot;009F75DF&quot;/&gt;&lt;wsp:rsid wsp:val=&quot;00A14558&quot;/&gt;&lt;wsp:rsid wsp:val=&quot;00A27595&quot;/&gt;&lt;wsp:rsid wsp:val=&quot;00A54081&quot;/&gt;&lt;wsp:rsid wsp:val=&quot;00A678B0&quot;/&gt;&lt;wsp:rsid wsp:val=&quot;00A75AF5&quot;/&gt;&lt;wsp:rsid wsp:val=&quot;00AA3C67&quot;/&gt;&lt;wsp:rsid wsp:val=&quot;00AC25D7&quot;/&gt;&lt;wsp:rsid wsp:val=&quot;00AF0C38&quot;/&gt;&lt;wsp:rsid wsp:val=&quot;00AF7232&quot;/&gt;&lt;wsp:rsid wsp:val=&quot;00B15C55&quot;/&gt;&lt;wsp:rsid wsp:val=&quot;00B30783&quot;/&gt;&lt;wsp:rsid wsp:val=&quot;00B32AE8&quot;/&gt;&lt;wsp:rsid wsp:val=&quot;00B37513&quot;/&gt;&lt;wsp:rsid wsp:val=&quot;00B4334C&quot;/&gt;&lt;wsp:rsid wsp:val=&quot;00B53830&quot;/&gt;&lt;wsp:rsid wsp:val=&quot;00B56600&quot;/&gt;&lt;wsp:rsid wsp:val=&quot;00B56CD9&quot;/&gt;&lt;wsp:rsid wsp:val=&quot;00B6244F&quot;/&gt;&lt;wsp:rsid wsp:val=&quot;00B66376&quot;/&gt;&lt;wsp:rsid wsp:val=&quot;00B7705E&quot;/&gt;&lt;wsp:rsid wsp:val=&quot;00B84616&quot;/&gt;&lt;wsp:rsid wsp:val=&quot;00B923BD&quot;/&gt;&lt;wsp:rsid wsp:val=&quot;00B96192&quot;/&gt;&lt;wsp:rsid wsp:val=&quot;00BA2120&quot;/&gt;&lt;wsp:rsid wsp:val=&quot;00BA3A12&quot;/&gt;&lt;wsp:rsid wsp:val=&quot;00BA6DFC&quot;/&gt;&lt;wsp:rsid wsp:val=&quot;00BB447C&quot;/&gt;&lt;wsp:rsid wsp:val=&quot;00BB756E&quot;/&gt;&lt;wsp:rsid wsp:val=&quot;00BC0359&quot;/&gt;&lt;wsp:rsid wsp:val=&quot;00BD1BEE&quot;/&gt;&lt;wsp:rsid wsp:val=&quot;00BE5104&quot;/&gt;&lt;wsp:rsid wsp:val=&quot;00BF7FC8&quot;/&gt;&lt;wsp:rsid wsp:val=&quot;00C35EDC&quot;/&gt;&lt;wsp:rsid wsp:val=&quot;00C46579&quot;/&gt;&lt;wsp:rsid wsp:val=&quot;00C70EDD&quot;/&gt;&lt;wsp:rsid wsp:val=&quot;00C724E2&quot;/&gt;&lt;wsp:rsid wsp:val=&quot;00C727BE&quot;/&gt;&lt;wsp:rsid wsp:val=&quot;00C82D85&quot;/&gt;&lt;wsp:rsid wsp:val=&quot;00CB26D8&quot;/&gt;&lt;wsp:rsid wsp:val=&quot;00CB7D6D&quot;/&gt;&lt;wsp:rsid wsp:val=&quot;00CC1276&quot;/&gt;&lt;wsp:rsid wsp:val=&quot;00CF1E74&quot;/&gt;&lt;wsp:rsid wsp:val=&quot;00D05D80&quot;/&gt;&lt;wsp:rsid wsp:val=&quot;00D103F3&quot;/&gt;&lt;wsp:rsid wsp:val=&quot;00D1282E&quot;/&gt;&lt;wsp:rsid wsp:val=&quot;00D14D95&quot;/&gt;&lt;wsp:rsid wsp:val=&quot;00D16B7F&quot;/&gt;&lt;wsp:rsid wsp:val=&quot;00D23D28&quot;/&gt;&lt;wsp:rsid wsp:val=&quot;00D248E6&quot;/&gt;&lt;wsp:rsid wsp:val=&quot;00D25129&quot;/&gt;&lt;wsp:rsid wsp:val=&quot;00D31C74&quot;/&gt;&lt;wsp:rsid wsp:val=&quot;00D37EFB&quot;/&gt;&lt;wsp:rsid wsp:val=&quot;00D41C13&quot;/&gt;&lt;wsp:rsid wsp:val=&quot;00D42B2F&quot;/&gt;&lt;wsp:rsid wsp:val=&quot;00D5791C&quot;/&gt;&lt;wsp:rsid wsp:val=&quot;00D65848&quot;/&gt;&lt;wsp:rsid wsp:val=&quot;00D65902&quot;/&gt;&lt;wsp:rsid wsp:val=&quot;00D84EAC&quot;/&gt;&lt;wsp:rsid wsp:val=&quot;00D85BBF&quot;/&gt;&lt;wsp:rsid wsp:val=&quot;00D872A1&quot;/&gt;&lt;wsp:rsid wsp:val=&quot;00DA1347&quot;/&gt;&lt;wsp:rsid wsp:val=&quot;00DA16ED&quot;/&gt;&lt;wsp:rsid wsp:val=&quot;00DA4540&quot;/&gt;&lt;wsp:rsid wsp:val=&quot;00DA5F54&quot;/&gt;&lt;wsp:rsid wsp:val=&quot;00DB1D7D&quot;/&gt;&lt;wsp:rsid wsp:val=&quot;00DD1A8E&quot;/&gt;&lt;wsp:rsid wsp:val=&quot;00DE4E45&quot;/&gt;&lt;wsp:rsid wsp:val=&quot;00DF28D8&quot;/&gt;&lt;wsp:rsid wsp:val=&quot;00E032AE&quot;/&gt;&lt;wsp:rsid wsp:val=&quot;00E22F58&quot;/&gt;&lt;wsp:rsid wsp:val=&quot;00E3386A&quot;/&gt;&lt;wsp:rsid wsp:val=&quot;00E544B4&quot;/&gt;&lt;wsp:rsid wsp:val=&quot;00E7629F&quot;/&gt;&lt;wsp:rsid wsp:val=&quot;00E83D75&quot;/&gt;&lt;wsp:rsid wsp:val=&quot;00E8535C&quot;/&gt;&lt;wsp:rsid wsp:val=&quot;00E878D2&quot;/&gt;&lt;wsp:rsid wsp:val=&quot;00E94CF6&quot;/&gt;&lt;wsp:rsid wsp:val=&quot;00EA3862&quot;/&gt;&lt;wsp:rsid wsp:val=&quot;00EB5031&quot;/&gt;&lt;wsp:rsid wsp:val=&quot;00EC581A&quot;/&gt;&lt;wsp:rsid wsp:val=&quot;00ED4F2B&quot;/&gt;&lt;wsp:rsid wsp:val=&quot;00ED5AD2&quot;/&gt;&lt;wsp:rsid wsp:val=&quot;00EE08B6&quot;/&gt;&lt;wsp:rsid wsp:val=&quot;00EF32E5&quot;/&gt;&lt;wsp:rsid wsp:val=&quot;00F357DD&quot;/&gt;&lt;wsp:rsid wsp:val=&quot;00F36ADC&quot;/&gt;&lt;wsp:rsid wsp:val=&quot;00F55EAB&quot;/&gt;&lt;wsp:rsid wsp:val=&quot;00F62750&quot;/&gt;&lt;wsp:rsid wsp:val=&quot;00F72DD0&quot;/&gt;&lt;wsp:rsid wsp:val=&quot;00F8447D&quot;/&gt;&lt;wsp:rsid wsp:val=&quot;00FC02A4&quot;/&gt;&lt;wsp:rsid wsp:val=&quot;00FC39B4&quot;/&gt;&lt;wsp:rsid wsp:val=&quot;00FC78B6&quot;/&gt;&lt;wsp:rsid wsp:val=&quot;00FE3A48&quot;/&gt;&lt;wsp:rsid wsp:val=&quot;00FE644B&quot;/&gt;&lt;/wsp:rsids&gt;&lt;/w:docPr&gt;&lt;w:body&gt;&lt;w:p wsp:rsidR=&quot;00000000&quot; wsp:rsidRDefault=&quot;006709A8&quot;&gt;&lt;m:oMathPara&gt;&lt;m:oMath&gt;&lt;m:r&gt;&lt;w:rPr&gt;&lt;w:rFonts w:ascii=&quot;Cambria Math&quot; w:h-ansi=&quot;Cambria Math&quot;/&gt;&lt;wx:font wx:val=&quot;Cambria Math&quot;/&gt;&lt;w:i/&gt;&lt;/w:rPr&gt;&lt;m:t&gt;âˆ†CA=&lt;/m:t&gt;&lt;/m:r&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CA&lt;/m:t&gt;&lt;/m:r&gt;&lt;/m:e&gt;&lt;m:sub&gt;&lt;m:r&gt;&lt;w:rPr&gt;&lt;w:rFonts w:ascii=&quot;Cambria Math&quot; w:h-ansi=&quot;Cambria Math&quot;/&gt;&lt;wx:font wx:val=&quot;Cambria Math&quot;/&gt;&lt;w:i/&gt;&lt;/w:rPr&gt;&lt;m:t&gt;2019&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CA&lt;/m:t&gt;&lt;/m:r&gt;&lt;/m:e&gt;&lt;m:sub&gt;&lt;m:r&gt;&lt;w:rPr&gt;&lt;w:rFonts w:ascii=&quot;Cambria Math&quot; w:h-ansi=&quot;Cambria Math&quot;/&gt;&lt;wx:font wx:val=&quot;Cambria Math&quot;/&gt;&lt;w:i/&gt;&lt;/w:rPr&gt;&lt;m:t&gt;2020&lt;/m:t&gt;&lt;/m:r&gt;&lt;/m:sub&gt;&lt;/m:sSub&gt;&lt;/m:num&gt;&lt;m:den&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CA&lt;/m:t&gt;&lt;/m:r&gt;&lt;/m:e&gt;&lt;m:sub&gt;&lt;m:r&gt;&lt;w:rPr&gt;&lt;w:rFonts w:ascii=&quot;Cambria Math&quot; w:h-ansi=&quot;Cambria Math&quot;/&gt;&lt;wx:font wx:val=&quot;Cambria Math&quot;/&gt;&lt;w:i/&gt;&lt;/w:rPr&gt;&lt;m:t&gt;2019&lt;/m:t&gt;&lt;/m:r&gt;&lt;/m:sub&gt;&lt;/m:sSub&gt;&lt;/m:den&gt;&lt;/m:f&gt;&lt;m:d&gt;&lt;m:dPr&gt;&lt;m:begChr m:val=&quot;[&quot;/&gt;&lt;m:endChr m:val=&quot;]&quot;/&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lt;/m:t&gt;&lt;/m:r&gt;&lt;/m:e&gt;&lt;/m:d&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14" o:title="" chromakey="white"/>
          </v:shape>
        </w:pict>
      </w:r>
    </w:p>
    <w:p w14:paraId="5395846C" w14:textId="77777777" w:rsidR="0087488D" w:rsidRPr="00BE5104" w:rsidRDefault="0087488D" w:rsidP="00BC0359">
      <w:pPr>
        <w:pStyle w:val="NormalWeb"/>
        <w:spacing w:before="0" w:beforeAutospacing="0" w:after="0" w:afterAutospacing="0"/>
        <w:ind w:left="720"/>
        <w:jc w:val="both"/>
        <w:rPr>
          <w:lang w:val="ro-RO"/>
        </w:rPr>
      </w:pPr>
      <w:r w:rsidRPr="00BE5104">
        <w:rPr>
          <w:lang w:val="ro-RO"/>
        </w:rPr>
        <w:t>Unde:</w:t>
      </w:r>
    </w:p>
    <w:p w14:paraId="2A06114E" w14:textId="77777777" w:rsidR="0087488D" w:rsidRPr="00BE5104" w:rsidRDefault="0087488D" w:rsidP="00BC0359">
      <w:pPr>
        <w:pStyle w:val="NormalWeb"/>
        <w:spacing w:before="0" w:beforeAutospacing="0" w:after="0" w:afterAutospacing="0"/>
        <w:ind w:left="720"/>
        <w:jc w:val="both"/>
        <w:rPr>
          <w:lang w:val="ro-RO"/>
        </w:rPr>
      </w:pPr>
      <w:r w:rsidRPr="00BE5104">
        <w:rPr>
          <w:lang w:val="ro-RO"/>
        </w:rPr>
        <w:t>-</w:t>
      </w:r>
      <w:r w:rsidRPr="00BA2120">
        <w:rPr>
          <w:lang w:val="ro-RO"/>
        </w:rPr>
        <w:fldChar w:fldCharType="begin"/>
      </w:r>
      <w:r w:rsidRPr="00BA2120">
        <w:rPr>
          <w:lang w:val="ro-RO"/>
        </w:rPr>
        <w:instrText xml:space="preserve"> QUOTE </w:instrText>
      </w:r>
      <w:r w:rsidR="00725888">
        <w:pict w14:anchorId="28EF8D7F">
          <v:shape id="_x0000_i1028" type="#_x0000_t75" style="width:27.4pt;height:13.4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88&quot;/&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7EFB&quot;/&gt;&lt;wsp:rsid wsp:val=&quot;000317BB&quot;/&gt;&lt;wsp:rsid wsp:val=&quot;000343C9&quot;/&gt;&lt;wsp:rsid wsp:val=&quot;00037245&quot;/&gt;&lt;wsp:rsid wsp:val=&quot;000436A6&quot;/&gt;&lt;wsp:rsid wsp:val=&quot;000573A5&quot;/&gt;&lt;wsp:rsid wsp:val=&quot;00071A1F&quot;/&gt;&lt;wsp:rsid wsp:val=&quot;000757A4&quot;/&gt;&lt;wsp:rsid wsp:val=&quot;000920C7&quot;/&gt;&lt;wsp:rsid wsp:val=&quot;000A5706&quot;/&gt;&lt;wsp:rsid wsp:val=&quot;000B19DC&quot;/&gt;&lt;wsp:rsid wsp:val=&quot;000C6803&quot;/&gt;&lt;wsp:rsid wsp:val=&quot;000D1EBD&quot;/&gt;&lt;wsp:rsid wsp:val=&quot;000F2FAD&quot;/&gt;&lt;wsp:rsid wsp:val=&quot;000F5AC7&quot;/&gt;&lt;wsp:rsid wsp:val=&quot;000F64E1&quot;/&gt;&lt;wsp:rsid wsp:val=&quot;001062BB&quot;/&gt;&lt;wsp:rsid wsp:val=&quot;001131B9&quot;/&gt;&lt;wsp:rsid wsp:val=&quot;001239EB&quot;/&gt;&lt;wsp:rsid wsp:val=&quot;00126738&quot;/&gt;&lt;wsp:rsid wsp:val=&quot;00131724&quot;/&gt;&lt;wsp:rsid wsp:val=&quot;00150FB1&quot;/&gt;&lt;wsp:rsid wsp:val=&quot;00165D39&quot;/&gt;&lt;wsp:rsid wsp:val=&quot;00167778&quot;/&gt;&lt;wsp:rsid wsp:val=&quot;00170CB2&quot;/&gt;&lt;wsp:rsid wsp:val=&quot;001843CD&quot;/&gt;&lt;wsp:rsid wsp:val=&quot;001854E3&quot;/&gt;&lt;wsp:rsid wsp:val=&quot;001B033C&quot;/&gt;&lt;wsp:rsid wsp:val=&quot;001E69D3&quot;/&gt;&lt;wsp:rsid wsp:val=&quot;001F5F70&quot;/&gt;&lt;wsp:rsid wsp:val=&quot;0021464C&quot;/&gt;&lt;wsp:rsid wsp:val=&quot;002174B4&quot;/&gt;&lt;wsp:rsid wsp:val=&quot;00225FD8&quot;/&gt;&lt;wsp:rsid wsp:val=&quot;00227135&quot;/&gt;&lt;wsp:rsid wsp:val=&quot;00232A66&quot;/&gt;&lt;wsp:rsid wsp:val=&quot;00234D8E&quot;/&gt;&lt;wsp:rsid wsp:val=&quot;00240A78&quot;/&gt;&lt;wsp:rsid wsp:val=&quot;00256DDF&quot;/&gt;&lt;wsp:rsid wsp:val=&quot;00261488&quot;/&gt;&lt;wsp:rsid wsp:val=&quot;00263955&quot;/&gt;&lt;wsp:rsid wsp:val=&quot;00272DFE&quot;/&gt;&lt;wsp:rsid wsp:val=&quot;0027336E&quot;/&gt;&lt;wsp:rsid wsp:val=&quot;0027382E&quot;/&gt;&lt;wsp:rsid wsp:val=&quot;00290F90&quot;/&gt;&lt;wsp:rsid wsp:val=&quot;002A52F8&quot;/&gt;&lt;wsp:rsid wsp:val=&quot;002A7EAB&quot;/&gt;&lt;wsp:rsid wsp:val=&quot;002B75AF&quot;/&gt;&lt;wsp:rsid wsp:val=&quot;002C0829&quot;/&gt;&lt;wsp:rsid wsp:val=&quot;002D7615&quot;/&gt;&lt;wsp:rsid wsp:val=&quot;002D76EE&quot;/&gt;&lt;wsp:rsid wsp:val=&quot;002E1E46&quot;/&gt;&lt;wsp:rsid wsp:val=&quot;003264F4&quot;/&gt;&lt;wsp:rsid wsp:val=&quot;00327F4E&quot;/&gt;&lt;wsp:rsid wsp:val=&quot;00335FC4&quot;/&gt;&lt;wsp:rsid wsp:val=&quot;003419EE&quot;/&gt;&lt;wsp:rsid wsp:val=&quot;00350C7F&quot;/&gt;&lt;wsp:rsid wsp:val=&quot;0035466C&quot;/&gt;&lt;wsp:rsid wsp:val=&quot;00362E42&quot;/&gt;&lt;wsp:rsid wsp:val=&quot;00370C93&quot;/&gt;&lt;wsp:rsid wsp:val=&quot;00377A3D&quot;/&gt;&lt;wsp:rsid wsp:val=&quot;00394815&quot;/&gt;&lt;wsp:rsid wsp:val=&quot;003B22CF&quot;/&gt;&lt;wsp:rsid wsp:val=&quot;003B413C&quot;/&gt;&lt;wsp:rsid wsp:val=&quot;003D17CD&quot;/&gt;&lt;wsp:rsid wsp:val=&quot;003E74CE&quot;/&gt;&lt;wsp:rsid wsp:val=&quot;00401665&quot;/&gt;&lt;wsp:rsid wsp:val=&quot;00444BA8&quot;/&gt;&lt;wsp:rsid wsp:val=&quot;00487023&quot;/&gt;&lt;wsp:rsid wsp:val=&quot;004879EF&quot;/&gt;&lt;wsp:rsid wsp:val=&quot;00491C5D&quot;/&gt;&lt;wsp:rsid wsp:val=&quot;00504AF8&quot;/&gt;&lt;wsp:rsid wsp:val=&quot;005104E8&quot;/&gt;&lt;wsp:rsid wsp:val=&quot;00513091&quot;/&gt;&lt;wsp:rsid wsp:val=&quot;005131A6&quot;/&gt;&lt;wsp:rsid wsp:val=&quot;00541764&quot;/&gt;&lt;wsp:rsid wsp:val=&quot;0056346F&quot;/&gt;&lt;wsp:rsid wsp:val=&quot;00566993&quot;/&gt;&lt;wsp:rsid wsp:val=&quot;005735E3&quot;/&gt;&lt;wsp:rsid wsp:val=&quot;005751DA&quot;/&gt;&lt;wsp:rsid wsp:val=&quot;005A32B6&quot;/&gt;&lt;wsp:rsid wsp:val=&quot;005B7BA1&quot;/&gt;&lt;wsp:rsid wsp:val=&quot;005C2365&quot;/&gt;&lt;wsp:rsid wsp:val=&quot;005C25A5&quot;/&gt;&lt;wsp:rsid wsp:val=&quot;005C3020&quot;/&gt;&lt;wsp:rsid wsp:val=&quot;005C3B91&quot;/&gt;&lt;wsp:rsid wsp:val=&quot;00631147&quot;/&gt;&lt;wsp:rsid wsp:val=&quot;00647EBD&quot;/&gt;&lt;wsp:rsid wsp:val=&quot;00650576&quot;/&gt;&lt;wsp:rsid wsp:val=&quot;006843AE&quot;/&gt;&lt;wsp:rsid wsp:val=&quot;006926F2&quot;/&gt;&lt;wsp:rsid wsp:val=&quot;00696D4A&quot;/&gt;&lt;wsp:rsid wsp:val=&quot;006C7801&quot;/&gt;&lt;wsp:rsid wsp:val=&quot;006E704D&quot;/&gt;&lt;wsp:rsid wsp:val=&quot;00710FB8&quot;/&gt;&lt;wsp:rsid wsp:val=&quot;00715660&quot;/&gt;&lt;wsp:rsid wsp:val=&quot;00722B0B&quot;/&gt;&lt;wsp:rsid wsp:val=&quot;0073350A&quot;/&gt;&lt;wsp:rsid wsp:val=&quot;00736D0A&quot;/&gt;&lt;wsp:rsid wsp:val=&quot;00751FEA&quot;/&gt;&lt;wsp:rsid wsp:val=&quot;00752408&quot;/&gt;&lt;wsp:rsid wsp:val=&quot;00774B31&quot;/&gt;&lt;wsp:rsid wsp:val=&quot;00784B5F&quot;/&gt;&lt;wsp:rsid wsp:val=&quot;00787403&quot;/&gt;&lt;wsp:rsid wsp:val=&quot;007C33D2&quot;/&gt;&lt;wsp:rsid wsp:val=&quot;007D36DD&quot;/&gt;&lt;wsp:rsid wsp:val=&quot;007E4FD7&quot;/&gt;&lt;wsp:rsid wsp:val=&quot;007E504B&quot;/&gt;&lt;wsp:rsid wsp:val=&quot;007F531B&quot;/&gt;&lt;wsp:rsid wsp:val=&quot;00806CF9&quot;/&gt;&lt;wsp:rsid wsp:val=&quot;00821885&quot;/&gt;&lt;wsp:rsid wsp:val=&quot;00847042&quot;/&gt;&lt;wsp:rsid wsp:val=&quot;00851EC6&quot;/&gt;&lt;wsp:rsid wsp:val=&quot;008604C9&quot;/&gt;&lt;wsp:rsid wsp:val=&quot;0086191C&quot;/&gt;&lt;wsp:rsid wsp:val=&quot;00891523&quot;/&gt;&lt;wsp:rsid wsp:val=&quot;00893D7B&quot;/&gt;&lt;wsp:rsid wsp:val=&quot;008B045B&quot;/&gt;&lt;wsp:rsid wsp:val=&quot;008C0173&quot;/&gt;&lt;wsp:rsid wsp:val=&quot;008C4EBD&quot;/&gt;&lt;wsp:rsid wsp:val=&quot;008D1575&quot;/&gt;&lt;wsp:rsid wsp:val=&quot;008D521F&quot;/&gt;&lt;wsp:rsid wsp:val=&quot;008D5CA2&quot;/&gt;&lt;wsp:rsid wsp:val=&quot;008E6AE7&quot;/&gt;&lt;wsp:rsid wsp:val=&quot;008F4776&quot;/&gt;&lt;wsp:rsid wsp:val=&quot;0090587A&quot;/&gt;&lt;wsp:rsid wsp:val=&quot;00937A81&quot;/&gt;&lt;wsp:rsid wsp:val=&quot;00940387&quot;/&gt;&lt;wsp:rsid wsp:val=&quot;009444C0&quot;/&gt;&lt;wsp:rsid wsp:val=&quot;00953989&quot;/&gt;&lt;wsp:rsid wsp:val=&quot;0096362D&quot;/&gt;&lt;wsp:rsid wsp:val=&quot;00963E9E&quot;/&gt;&lt;wsp:rsid wsp:val=&quot;00973556&quot;/&gt;&lt;wsp:rsid wsp:val=&quot;00997EDE&quot;/&gt;&lt;wsp:rsid wsp:val=&quot;00997F26&quot;/&gt;&lt;wsp:rsid wsp:val=&quot;009D0CCE&quot;/&gt;&lt;wsp:rsid wsp:val=&quot;009D23D5&quot;/&gt;&lt;wsp:rsid wsp:val=&quot;009E78E6&quot;/&gt;&lt;wsp:rsid wsp:val=&quot;009F2EBF&quot;/&gt;&lt;wsp:rsid wsp:val=&quot;009F75DF&quot;/&gt;&lt;wsp:rsid wsp:val=&quot;00A14558&quot;/&gt;&lt;wsp:rsid wsp:val=&quot;00A27595&quot;/&gt;&lt;wsp:rsid wsp:val=&quot;00A54081&quot;/&gt;&lt;wsp:rsid wsp:val=&quot;00A678B0&quot;/&gt;&lt;wsp:rsid wsp:val=&quot;00A75AF5&quot;/&gt;&lt;wsp:rsid wsp:val=&quot;00AA3C67&quot;/&gt;&lt;wsp:rsid wsp:val=&quot;00AC25D7&quot;/&gt;&lt;wsp:rsid wsp:val=&quot;00AF0C38&quot;/&gt;&lt;wsp:rsid wsp:val=&quot;00AF7232&quot;/&gt;&lt;wsp:rsid wsp:val=&quot;00B15C55&quot;/&gt;&lt;wsp:rsid wsp:val=&quot;00B30783&quot;/&gt;&lt;wsp:rsid wsp:val=&quot;00B32AE8&quot;/&gt;&lt;wsp:rsid wsp:val=&quot;00B37513&quot;/&gt;&lt;wsp:rsid wsp:val=&quot;00B4334C&quot;/&gt;&lt;wsp:rsid wsp:val=&quot;00B53830&quot;/&gt;&lt;wsp:rsid wsp:val=&quot;00B56600&quot;/&gt;&lt;wsp:rsid wsp:val=&quot;00B56CD9&quot;/&gt;&lt;wsp:rsid wsp:val=&quot;00B6244F&quot;/&gt;&lt;wsp:rsid wsp:val=&quot;00B66376&quot;/&gt;&lt;wsp:rsid wsp:val=&quot;00B7705E&quot;/&gt;&lt;wsp:rsid wsp:val=&quot;00B84616&quot;/&gt;&lt;wsp:rsid wsp:val=&quot;00B923BD&quot;/&gt;&lt;wsp:rsid wsp:val=&quot;00B96192&quot;/&gt;&lt;wsp:rsid wsp:val=&quot;00BA2120&quot;/&gt;&lt;wsp:rsid wsp:val=&quot;00BA3A12&quot;/&gt;&lt;wsp:rsid wsp:val=&quot;00BA6DFC&quot;/&gt;&lt;wsp:rsid wsp:val=&quot;00BB447C&quot;/&gt;&lt;wsp:rsid wsp:val=&quot;00BB756E&quot;/&gt;&lt;wsp:rsid wsp:val=&quot;00BC0359&quot;/&gt;&lt;wsp:rsid wsp:val=&quot;00BD1BEE&quot;/&gt;&lt;wsp:rsid wsp:val=&quot;00BE5104&quot;/&gt;&lt;wsp:rsid wsp:val=&quot;00BF7FC8&quot;/&gt;&lt;wsp:rsid wsp:val=&quot;00C35EDC&quot;/&gt;&lt;wsp:rsid wsp:val=&quot;00C46579&quot;/&gt;&lt;wsp:rsid wsp:val=&quot;00C70EDD&quot;/&gt;&lt;wsp:rsid wsp:val=&quot;00C724E2&quot;/&gt;&lt;wsp:rsid wsp:val=&quot;00C727BE&quot;/&gt;&lt;wsp:rsid wsp:val=&quot;00C82D85&quot;/&gt;&lt;wsp:rsid wsp:val=&quot;00CB26D8&quot;/&gt;&lt;wsp:rsid wsp:val=&quot;00CB7D6D&quot;/&gt;&lt;wsp:rsid wsp:val=&quot;00CC1276&quot;/&gt;&lt;wsp:rsid wsp:val=&quot;00CF1E74&quot;/&gt;&lt;wsp:rsid wsp:val=&quot;00D05D80&quot;/&gt;&lt;wsp:rsid wsp:val=&quot;00D103F3&quot;/&gt;&lt;wsp:rsid wsp:val=&quot;00D1282E&quot;/&gt;&lt;wsp:rsid wsp:val=&quot;00D14D95&quot;/&gt;&lt;wsp:rsid wsp:val=&quot;00D16B7F&quot;/&gt;&lt;wsp:rsid wsp:val=&quot;00D23D28&quot;/&gt;&lt;wsp:rsid wsp:val=&quot;00D248E6&quot;/&gt;&lt;wsp:rsid wsp:val=&quot;00D25129&quot;/&gt;&lt;wsp:rsid wsp:val=&quot;00D31C74&quot;/&gt;&lt;wsp:rsid wsp:val=&quot;00D37EFB&quot;/&gt;&lt;wsp:rsid wsp:val=&quot;00D41C13&quot;/&gt;&lt;wsp:rsid wsp:val=&quot;00D42B2F&quot;/&gt;&lt;wsp:rsid wsp:val=&quot;00D5791C&quot;/&gt;&lt;wsp:rsid wsp:val=&quot;00D65848&quot;/&gt;&lt;wsp:rsid wsp:val=&quot;00D65902&quot;/&gt;&lt;wsp:rsid wsp:val=&quot;00D84EAC&quot;/&gt;&lt;wsp:rsid wsp:val=&quot;00D85BBF&quot;/&gt;&lt;wsp:rsid wsp:val=&quot;00D872A1&quot;/&gt;&lt;wsp:rsid wsp:val=&quot;00DA1347&quot;/&gt;&lt;wsp:rsid wsp:val=&quot;00DA16ED&quot;/&gt;&lt;wsp:rsid wsp:val=&quot;00DA4540&quot;/&gt;&lt;wsp:rsid wsp:val=&quot;00DA5F54&quot;/&gt;&lt;wsp:rsid wsp:val=&quot;00DB1D7D&quot;/&gt;&lt;wsp:rsid wsp:val=&quot;00DD1A8E&quot;/&gt;&lt;wsp:rsid wsp:val=&quot;00DE4E45&quot;/&gt;&lt;wsp:rsid wsp:val=&quot;00DF28D8&quot;/&gt;&lt;wsp:rsid wsp:val=&quot;00E032AE&quot;/&gt;&lt;wsp:rsid wsp:val=&quot;00E22F58&quot;/&gt;&lt;wsp:rsid wsp:val=&quot;00E3386A&quot;/&gt;&lt;wsp:rsid wsp:val=&quot;00E544B4&quot;/&gt;&lt;wsp:rsid wsp:val=&quot;00E7629F&quot;/&gt;&lt;wsp:rsid wsp:val=&quot;00E83D75&quot;/&gt;&lt;wsp:rsid wsp:val=&quot;00E8535C&quot;/&gt;&lt;wsp:rsid wsp:val=&quot;00E878D2&quot;/&gt;&lt;wsp:rsid wsp:val=&quot;00E94CF6&quot;/&gt;&lt;wsp:rsid wsp:val=&quot;00EA3862&quot;/&gt;&lt;wsp:rsid wsp:val=&quot;00EB5031&quot;/&gt;&lt;wsp:rsid wsp:val=&quot;00EC581A&quot;/&gt;&lt;wsp:rsid wsp:val=&quot;00ED4F2B&quot;/&gt;&lt;wsp:rsid wsp:val=&quot;00ED5AD2&quot;/&gt;&lt;wsp:rsid wsp:val=&quot;00EE08B6&quot;/&gt;&lt;wsp:rsid wsp:val=&quot;00EF32E5&quot;/&gt;&lt;wsp:rsid wsp:val=&quot;00F357DD&quot;/&gt;&lt;wsp:rsid wsp:val=&quot;00F36ADC&quot;/&gt;&lt;wsp:rsid wsp:val=&quot;00F55EAB&quot;/&gt;&lt;wsp:rsid wsp:val=&quot;00F62750&quot;/&gt;&lt;wsp:rsid wsp:val=&quot;00F72DD0&quot;/&gt;&lt;wsp:rsid wsp:val=&quot;00F8447D&quot;/&gt;&lt;wsp:rsid wsp:val=&quot;00FC02A4&quot;/&gt;&lt;wsp:rsid wsp:val=&quot;00FC39B4&quot;/&gt;&lt;wsp:rsid wsp:val=&quot;00FC78B6&quot;/&gt;&lt;wsp:rsid wsp:val=&quot;00FE3A48&quot;/&gt;&lt;wsp:rsid wsp:val=&quot;00FE644B&quot;/&gt;&lt;/wsp:rsids&gt;&lt;/w:docPr&gt;&lt;w:body&gt;&lt;w:p wsp:rsidR=&quot;00000000&quot; wsp:rsidRDefault=&quot;001F5F70&quot;&gt;&lt;m:oMathPara&gt;&lt;m:oMath&gt;&lt;m:r&gt;&lt;w:rPr&gt;&lt;w:rFonts w:ascii=&quot;Cambria Math&quot; w:h-ansi=&quot;Cambria Math&quot;/&gt;&lt;wx:font wx:val=&quot;Cambria Math&quot;/&gt;&lt;w:i/&gt;&lt;/w:rPr&gt;&lt;m:t&gt; âˆ†CA&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15" o:title="" chromakey="white"/>
          </v:shape>
        </w:pict>
      </w:r>
      <w:r w:rsidRPr="00BA2120">
        <w:rPr>
          <w:lang w:val="ro-RO"/>
        </w:rPr>
        <w:instrText xml:space="preserve"> </w:instrText>
      </w:r>
      <w:r w:rsidRPr="00BA2120">
        <w:rPr>
          <w:lang w:val="ro-RO"/>
        </w:rPr>
        <w:fldChar w:fldCharType="separate"/>
      </w:r>
      <w:r w:rsidR="00725888">
        <w:pict w14:anchorId="09140B65">
          <v:shape id="_x0000_i1029" type="#_x0000_t75" style="width:27.4pt;height:13.4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88&quot;/&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7EFB&quot;/&gt;&lt;wsp:rsid wsp:val=&quot;000317BB&quot;/&gt;&lt;wsp:rsid wsp:val=&quot;000343C9&quot;/&gt;&lt;wsp:rsid wsp:val=&quot;00037245&quot;/&gt;&lt;wsp:rsid wsp:val=&quot;000436A6&quot;/&gt;&lt;wsp:rsid wsp:val=&quot;000573A5&quot;/&gt;&lt;wsp:rsid wsp:val=&quot;00071A1F&quot;/&gt;&lt;wsp:rsid wsp:val=&quot;000757A4&quot;/&gt;&lt;wsp:rsid wsp:val=&quot;000920C7&quot;/&gt;&lt;wsp:rsid wsp:val=&quot;000A5706&quot;/&gt;&lt;wsp:rsid wsp:val=&quot;000B19DC&quot;/&gt;&lt;wsp:rsid wsp:val=&quot;000C6803&quot;/&gt;&lt;wsp:rsid wsp:val=&quot;000D1EBD&quot;/&gt;&lt;wsp:rsid wsp:val=&quot;000F2FAD&quot;/&gt;&lt;wsp:rsid wsp:val=&quot;000F5AC7&quot;/&gt;&lt;wsp:rsid wsp:val=&quot;000F64E1&quot;/&gt;&lt;wsp:rsid wsp:val=&quot;001062BB&quot;/&gt;&lt;wsp:rsid wsp:val=&quot;001131B9&quot;/&gt;&lt;wsp:rsid wsp:val=&quot;001239EB&quot;/&gt;&lt;wsp:rsid wsp:val=&quot;00126738&quot;/&gt;&lt;wsp:rsid wsp:val=&quot;00131724&quot;/&gt;&lt;wsp:rsid wsp:val=&quot;00150FB1&quot;/&gt;&lt;wsp:rsid wsp:val=&quot;00165D39&quot;/&gt;&lt;wsp:rsid wsp:val=&quot;00167778&quot;/&gt;&lt;wsp:rsid wsp:val=&quot;00170CB2&quot;/&gt;&lt;wsp:rsid wsp:val=&quot;001843CD&quot;/&gt;&lt;wsp:rsid wsp:val=&quot;001854E3&quot;/&gt;&lt;wsp:rsid wsp:val=&quot;001B033C&quot;/&gt;&lt;wsp:rsid wsp:val=&quot;001E69D3&quot;/&gt;&lt;wsp:rsid wsp:val=&quot;001F5F70&quot;/&gt;&lt;wsp:rsid wsp:val=&quot;0021464C&quot;/&gt;&lt;wsp:rsid wsp:val=&quot;002174B4&quot;/&gt;&lt;wsp:rsid wsp:val=&quot;00225FD8&quot;/&gt;&lt;wsp:rsid wsp:val=&quot;00227135&quot;/&gt;&lt;wsp:rsid wsp:val=&quot;00232A66&quot;/&gt;&lt;wsp:rsid wsp:val=&quot;00234D8E&quot;/&gt;&lt;wsp:rsid wsp:val=&quot;00240A78&quot;/&gt;&lt;wsp:rsid wsp:val=&quot;00256DDF&quot;/&gt;&lt;wsp:rsid wsp:val=&quot;00261488&quot;/&gt;&lt;wsp:rsid wsp:val=&quot;00263955&quot;/&gt;&lt;wsp:rsid wsp:val=&quot;00272DFE&quot;/&gt;&lt;wsp:rsid wsp:val=&quot;0027336E&quot;/&gt;&lt;wsp:rsid wsp:val=&quot;0027382E&quot;/&gt;&lt;wsp:rsid wsp:val=&quot;00290F90&quot;/&gt;&lt;wsp:rsid wsp:val=&quot;002A52F8&quot;/&gt;&lt;wsp:rsid wsp:val=&quot;002A7EAB&quot;/&gt;&lt;wsp:rsid wsp:val=&quot;002B75AF&quot;/&gt;&lt;wsp:rsid wsp:val=&quot;002C0829&quot;/&gt;&lt;wsp:rsid wsp:val=&quot;002D7615&quot;/&gt;&lt;wsp:rsid wsp:val=&quot;002D76EE&quot;/&gt;&lt;wsp:rsid wsp:val=&quot;002E1E46&quot;/&gt;&lt;wsp:rsid wsp:val=&quot;003264F4&quot;/&gt;&lt;wsp:rsid wsp:val=&quot;00327F4E&quot;/&gt;&lt;wsp:rsid wsp:val=&quot;00335FC4&quot;/&gt;&lt;wsp:rsid wsp:val=&quot;003419EE&quot;/&gt;&lt;wsp:rsid wsp:val=&quot;00350C7F&quot;/&gt;&lt;wsp:rsid wsp:val=&quot;0035466C&quot;/&gt;&lt;wsp:rsid wsp:val=&quot;00362E42&quot;/&gt;&lt;wsp:rsid wsp:val=&quot;00370C93&quot;/&gt;&lt;wsp:rsid wsp:val=&quot;00377A3D&quot;/&gt;&lt;wsp:rsid wsp:val=&quot;00394815&quot;/&gt;&lt;wsp:rsid wsp:val=&quot;003B22CF&quot;/&gt;&lt;wsp:rsid wsp:val=&quot;003B413C&quot;/&gt;&lt;wsp:rsid wsp:val=&quot;003D17CD&quot;/&gt;&lt;wsp:rsid wsp:val=&quot;003E74CE&quot;/&gt;&lt;wsp:rsid wsp:val=&quot;00401665&quot;/&gt;&lt;wsp:rsid wsp:val=&quot;00444BA8&quot;/&gt;&lt;wsp:rsid wsp:val=&quot;00487023&quot;/&gt;&lt;wsp:rsid wsp:val=&quot;004879EF&quot;/&gt;&lt;wsp:rsid wsp:val=&quot;00491C5D&quot;/&gt;&lt;wsp:rsid wsp:val=&quot;00504AF8&quot;/&gt;&lt;wsp:rsid wsp:val=&quot;005104E8&quot;/&gt;&lt;wsp:rsid wsp:val=&quot;00513091&quot;/&gt;&lt;wsp:rsid wsp:val=&quot;005131A6&quot;/&gt;&lt;wsp:rsid wsp:val=&quot;00541764&quot;/&gt;&lt;wsp:rsid wsp:val=&quot;0056346F&quot;/&gt;&lt;wsp:rsid wsp:val=&quot;00566993&quot;/&gt;&lt;wsp:rsid wsp:val=&quot;005735E3&quot;/&gt;&lt;wsp:rsid wsp:val=&quot;005751DA&quot;/&gt;&lt;wsp:rsid wsp:val=&quot;005A32B6&quot;/&gt;&lt;wsp:rsid wsp:val=&quot;005B7BA1&quot;/&gt;&lt;wsp:rsid wsp:val=&quot;005C2365&quot;/&gt;&lt;wsp:rsid wsp:val=&quot;005C25A5&quot;/&gt;&lt;wsp:rsid wsp:val=&quot;005C3020&quot;/&gt;&lt;wsp:rsid wsp:val=&quot;005C3B91&quot;/&gt;&lt;wsp:rsid wsp:val=&quot;00631147&quot;/&gt;&lt;wsp:rsid wsp:val=&quot;00647EBD&quot;/&gt;&lt;wsp:rsid wsp:val=&quot;00650576&quot;/&gt;&lt;wsp:rsid wsp:val=&quot;006843AE&quot;/&gt;&lt;wsp:rsid wsp:val=&quot;006926F2&quot;/&gt;&lt;wsp:rsid wsp:val=&quot;00696D4A&quot;/&gt;&lt;wsp:rsid wsp:val=&quot;006C7801&quot;/&gt;&lt;wsp:rsid wsp:val=&quot;006E704D&quot;/&gt;&lt;wsp:rsid wsp:val=&quot;00710FB8&quot;/&gt;&lt;wsp:rsid wsp:val=&quot;00715660&quot;/&gt;&lt;wsp:rsid wsp:val=&quot;00722B0B&quot;/&gt;&lt;wsp:rsid wsp:val=&quot;0073350A&quot;/&gt;&lt;wsp:rsid wsp:val=&quot;00736D0A&quot;/&gt;&lt;wsp:rsid wsp:val=&quot;00751FEA&quot;/&gt;&lt;wsp:rsid wsp:val=&quot;00752408&quot;/&gt;&lt;wsp:rsid wsp:val=&quot;00774B31&quot;/&gt;&lt;wsp:rsid wsp:val=&quot;00784B5F&quot;/&gt;&lt;wsp:rsid wsp:val=&quot;00787403&quot;/&gt;&lt;wsp:rsid wsp:val=&quot;007C33D2&quot;/&gt;&lt;wsp:rsid wsp:val=&quot;007D36DD&quot;/&gt;&lt;wsp:rsid wsp:val=&quot;007E4FD7&quot;/&gt;&lt;wsp:rsid wsp:val=&quot;007E504B&quot;/&gt;&lt;wsp:rsid wsp:val=&quot;007F531B&quot;/&gt;&lt;wsp:rsid wsp:val=&quot;00806CF9&quot;/&gt;&lt;wsp:rsid wsp:val=&quot;00821885&quot;/&gt;&lt;wsp:rsid wsp:val=&quot;00847042&quot;/&gt;&lt;wsp:rsid wsp:val=&quot;00851EC6&quot;/&gt;&lt;wsp:rsid wsp:val=&quot;008604C9&quot;/&gt;&lt;wsp:rsid wsp:val=&quot;0086191C&quot;/&gt;&lt;wsp:rsid wsp:val=&quot;00891523&quot;/&gt;&lt;wsp:rsid wsp:val=&quot;00893D7B&quot;/&gt;&lt;wsp:rsid wsp:val=&quot;008B045B&quot;/&gt;&lt;wsp:rsid wsp:val=&quot;008C0173&quot;/&gt;&lt;wsp:rsid wsp:val=&quot;008C4EBD&quot;/&gt;&lt;wsp:rsid wsp:val=&quot;008D1575&quot;/&gt;&lt;wsp:rsid wsp:val=&quot;008D521F&quot;/&gt;&lt;wsp:rsid wsp:val=&quot;008D5CA2&quot;/&gt;&lt;wsp:rsid wsp:val=&quot;008E6AE7&quot;/&gt;&lt;wsp:rsid wsp:val=&quot;008F4776&quot;/&gt;&lt;wsp:rsid wsp:val=&quot;0090587A&quot;/&gt;&lt;wsp:rsid wsp:val=&quot;00937A81&quot;/&gt;&lt;wsp:rsid wsp:val=&quot;00940387&quot;/&gt;&lt;wsp:rsid wsp:val=&quot;009444C0&quot;/&gt;&lt;wsp:rsid wsp:val=&quot;00953989&quot;/&gt;&lt;wsp:rsid wsp:val=&quot;0096362D&quot;/&gt;&lt;wsp:rsid wsp:val=&quot;00963E9E&quot;/&gt;&lt;wsp:rsid wsp:val=&quot;00973556&quot;/&gt;&lt;wsp:rsid wsp:val=&quot;00997EDE&quot;/&gt;&lt;wsp:rsid wsp:val=&quot;00997F26&quot;/&gt;&lt;wsp:rsid wsp:val=&quot;009D0CCE&quot;/&gt;&lt;wsp:rsid wsp:val=&quot;009D23D5&quot;/&gt;&lt;wsp:rsid wsp:val=&quot;009E78E6&quot;/&gt;&lt;wsp:rsid wsp:val=&quot;009F2EBF&quot;/&gt;&lt;wsp:rsid wsp:val=&quot;009F75DF&quot;/&gt;&lt;wsp:rsid wsp:val=&quot;00A14558&quot;/&gt;&lt;wsp:rsid wsp:val=&quot;00A27595&quot;/&gt;&lt;wsp:rsid wsp:val=&quot;00A54081&quot;/&gt;&lt;wsp:rsid wsp:val=&quot;00A678B0&quot;/&gt;&lt;wsp:rsid wsp:val=&quot;00A75AF5&quot;/&gt;&lt;wsp:rsid wsp:val=&quot;00AA3C67&quot;/&gt;&lt;wsp:rsid wsp:val=&quot;00AC25D7&quot;/&gt;&lt;wsp:rsid wsp:val=&quot;00AF0C38&quot;/&gt;&lt;wsp:rsid wsp:val=&quot;00AF7232&quot;/&gt;&lt;wsp:rsid wsp:val=&quot;00B15C55&quot;/&gt;&lt;wsp:rsid wsp:val=&quot;00B30783&quot;/&gt;&lt;wsp:rsid wsp:val=&quot;00B32AE8&quot;/&gt;&lt;wsp:rsid wsp:val=&quot;00B37513&quot;/&gt;&lt;wsp:rsid wsp:val=&quot;00B4334C&quot;/&gt;&lt;wsp:rsid wsp:val=&quot;00B53830&quot;/&gt;&lt;wsp:rsid wsp:val=&quot;00B56600&quot;/&gt;&lt;wsp:rsid wsp:val=&quot;00B56CD9&quot;/&gt;&lt;wsp:rsid wsp:val=&quot;00B6244F&quot;/&gt;&lt;wsp:rsid wsp:val=&quot;00B66376&quot;/&gt;&lt;wsp:rsid wsp:val=&quot;00B7705E&quot;/&gt;&lt;wsp:rsid wsp:val=&quot;00B84616&quot;/&gt;&lt;wsp:rsid wsp:val=&quot;00B923BD&quot;/&gt;&lt;wsp:rsid wsp:val=&quot;00B96192&quot;/&gt;&lt;wsp:rsid wsp:val=&quot;00BA2120&quot;/&gt;&lt;wsp:rsid wsp:val=&quot;00BA3A12&quot;/&gt;&lt;wsp:rsid wsp:val=&quot;00BA6DFC&quot;/&gt;&lt;wsp:rsid wsp:val=&quot;00BB447C&quot;/&gt;&lt;wsp:rsid wsp:val=&quot;00BB756E&quot;/&gt;&lt;wsp:rsid wsp:val=&quot;00BC0359&quot;/&gt;&lt;wsp:rsid wsp:val=&quot;00BD1BEE&quot;/&gt;&lt;wsp:rsid wsp:val=&quot;00BE5104&quot;/&gt;&lt;wsp:rsid wsp:val=&quot;00BF7FC8&quot;/&gt;&lt;wsp:rsid wsp:val=&quot;00C35EDC&quot;/&gt;&lt;wsp:rsid wsp:val=&quot;00C46579&quot;/&gt;&lt;wsp:rsid wsp:val=&quot;00C70EDD&quot;/&gt;&lt;wsp:rsid wsp:val=&quot;00C724E2&quot;/&gt;&lt;wsp:rsid wsp:val=&quot;00C727BE&quot;/&gt;&lt;wsp:rsid wsp:val=&quot;00C82D85&quot;/&gt;&lt;wsp:rsid wsp:val=&quot;00CB26D8&quot;/&gt;&lt;wsp:rsid wsp:val=&quot;00CB7D6D&quot;/&gt;&lt;wsp:rsid wsp:val=&quot;00CC1276&quot;/&gt;&lt;wsp:rsid wsp:val=&quot;00CF1E74&quot;/&gt;&lt;wsp:rsid wsp:val=&quot;00D05D80&quot;/&gt;&lt;wsp:rsid wsp:val=&quot;00D103F3&quot;/&gt;&lt;wsp:rsid wsp:val=&quot;00D1282E&quot;/&gt;&lt;wsp:rsid wsp:val=&quot;00D14D95&quot;/&gt;&lt;wsp:rsid wsp:val=&quot;00D16B7F&quot;/&gt;&lt;wsp:rsid wsp:val=&quot;00D23D28&quot;/&gt;&lt;wsp:rsid wsp:val=&quot;00D248E6&quot;/&gt;&lt;wsp:rsid wsp:val=&quot;00D25129&quot;/&gt;&lt;wsp:rsid wsp:val=&quot;00D31C74&quot;/&gt;&lt;wsp:rsid wsp:val=&quot;00D37EFB&quot;/&gt;&lt;wsp:rsid wsp:val=&quot;00D41C13&quot;/&gt;&lt;wsp:rsid wsp:val=&quot;00D42B2F&quot;/&gt;&lt;wsp:rsid wsp:val=&quot;00D5791C&quot;/&gt;&lt;wsp:rsid wsp:val=&quot;00D65848&quot;/&gt;&lt;wsp:rsid wsp:val=&quot;00D65902&quot;/&gt;&lt;wsp:rsid wsp:val=&quot;00D84EAC&quot;/&gt;&lt;wsp:rsid wsp:val=&quot;00D85BBF&quot;/&gt;&lt;wsp:rsid wsp:val=&quot;00D872A1&quot;/&gt;&lt;wsp:rsid wsp:val=&quot;00DA1347&quot;/&gt;&lt;wsp:rsid wsp:val=&quot;00DA16ED&quot;/&gt;&lt;wsp:rsid wsp:val=&quot;00DA4540&quot;/&gt;&lt;wsp:rsid wsp:val=&quot;00DA5F54&quot;/&gt;&lt;wsp:rsid wsp:val=&quot;00DB1D7D&quot;/&gt;&lt;wsp:rsid wsp:val=&quot;00DD1A8E&quot;/&gt;&lt;wsp:rsid wsp:val=&quot;00DE4E45&quot;/&gt;&lt;wsp:rsid wsp:val=&quot;00DF28D8&quot;/&gt;&lt;wsp:rsid wsp:val=&quot;00E032AE&quot;/&gt;&lt;wsp:rsid wsp:val=&quot;00E22F58&quot;/&gt;&lt;wsp:rsid wsp:val=&quot;00E3386A&quot;/&gt;&lt;wsp:rsid wsp:val=&quot;00E544B4&quot;/&gt;&lt;wsp:rsid wsp:val=&quot;00E7629F&quot;/&gt;&lt;wsp:rsid wsp:val=&quot;00E83D75&quot;/&gt;&lt;wsp:rsid wsp:val=&quot;00E8535C&quot;/&gt;&lt;wsp:rsid wsp:val=&quot;00E878D2&quot;/&gt;&lt;wsp:rsid wsp:val=&quot;00E94CF6&quot;/&gt;&lt;wsp:rsid wsp:val=&quot;00EA3862&quot;/&gt;&lt;wsp:rsid wsp:val=&quot;00EB5031&quot;/&gt;&lt;wsp:rsid wsp:val=&quot;00EC581A&quot;/&gt;&lt;wsp:rsid wsp:val=&quot;00ED4F2B&quot;/&gt;&lt;wsp:rsid wsp:val=&quot;00ED5AD2&quot;/&gt;&lt;wsp:rsid wsp:val=&quot;00EE08B6&quot;/&gt;&lt;wsp:rsid wsp:val=&quot;00EF32E5&quot;/&gt;&lt;wsp:rsid wsp:val=&quot;00F357DD&quot;/&gt;&lt;wsp:rsid wsp:val=&quot;00F36ADC&quot;/&gt;&lt;wsp:rsid wsp:val=&quot;00F55EAB&quot;/&gt;&lt;wsp:rsid wsp:val=&quot;00F62750&quot;/&gt;&lt;wsp:rsid wsp:val=&quot;00F72DD0&quot;/&gt;&lt;wsp:rsid wsp:val=&quot;00F8447D&quot;/&gt;&lt;wsp:rsid wsp:val=&quot;00FC02A4&quot;/&gt;&lt;wsp:rsid wsp:val=&quot;00FC39B4&quot;/&gt;&lt;wsp:rsid wsp:val=&quot;00FC78B6&quot;/&gt;&lt;wsp:rsid wsp:val=&quot;00FE3A48&quot;/&gt;&lt;wsp:rsid wsp:val=&quot;00FE644B&quot;/&gt;&lt;/wsp:rsids&gt;&lt;/w:docPr&gt;&lt;w:body&gt;&lt;w:p wsp:rsidR=&quot;00000000&quot; wsp:rsidRDefault=&quot;001F5F70&quot;&gt;&lt;m:oMathPara&gt;&lt;m:oMath&gt;&lt;m:r&gt;&lt;w:rPr&gt;&lt;w:rFonts w:ascii=&quot;Cambria Math&quot; w:h-ansi=&quot;Cambria Math&quot;/&gt;&lt;wx:font wx:val=&quot;Cambria Math&quot;/&gt;&lt;w:i/&gt;&lt;/w:rPr&gt;&lt;m:t&gt; âˆ†CA&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15" o:title="" chromakey="white"/>
          </v:shape>
        </w:pict>
      </w:r>
      <w:r w:rsidRPr="00BA2120">
        <w:rPr>
          <w:lang w:val="ro-RO"/>
        </w:rPr>
        <w:fldChar w:fldCharType="end"/>
      </w:r>
      <w:r w:rsidRPr="00BE5104">
        <w:rPr>
          <w:lang w:val="ro-RO"/>
        </w:rPr>
        <w:t xml:space="preserve"> – reprezintă modificarea cifrei de afaceri la data de 31.12.2020 față de 31.12.2019;</w:t>
      </w:r>
    </w:p>
    <w:p w14:paraId="45D2B0A8" w14:textId="77777777" w:rsidR="0087488D" w:rsidRPr="00BE5104" w:rsidRDefault="0087488D" w:rsidP="00BC0359">
      <w:pPr>
        <w:pStyle w:val="NormalWeb"/>
        <w:spacing w:before="0" w:beforeAutospacing="0" w:after="0" w:afterAutospacing="0"/>
        <w:ind w:left="720"/>
        <w:jc w:val="both"/>
        <w:rPr>
          <w:lang w:val="ro-RO"/>
        </w:rPr>
      </w:pPr>
      <w:r w:rsidRPr="00BE5104">
        <w:rPr>
          <w:lang w:val="ro-RO"/>
        </w:rPr>
        <w:t xml:space="preserve">- </w:t>
      </w:r>
      <w:r w:rsidRPr="00BA2120">
        <w:rPr>
          <w:lang w:val="ro-RO"/>
        </w:rPr>
        <w:fldChar w:fldCharType="begin"/>
      </w:r>
      <w:r w:rsidRPr="00BA2120">
        <w:rPr>
          <w:lang w:val="ro-RO"/>
        </w:rPr>
        <w:instrText xml:space="preserve"> QUOTE </w:instrText>
      </w:r>
      <w:r w:rsidR="00725888">
        <w:pict w14:anchorId="6105D564">
          <v:shape id="_x0000_i1030" type="#_x0000_t75" style="width:34.4pt;height:11.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88&quot;/&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7EFB&quot;/&gt;&lt;wsp:rsid wsp:val=&quot;000317BB&quot;/&gt;&lt;wsp:rsid wsp:val=&quot;000343C9&quot;/&gt;&lt;wsp:rsid wsp:val=&quot;00037245&quot;/&gt;&lt;wsp:rsid wsp:val=&quot;000436A6&quot;/&gt;&lt;wsp:rsid wsp:val=&quot;000573A5&quot;/&gt;&lt;wsp:rsid wsp:val=&quot;00071A1F&quot;/&gt;&lt;wsp:rsid wsp:val=&quot;000757A4&quot;/&gt;&lt;wsp:rsid wsp:val=&quot;0008587C&quot;/&gt;&lt;wsp:rsid wsp:val=&quot;000920C7&quot;/&gt;&lt;wsp:rsid wsp:val=&quot;000A5706&quot;/&gt;&lt;wsp:rsid wsp:val=&quot;000B19DC&quot;/&gt;&lt;wsp:rsid wsp:val=&quot;000C6803&quot;/&gt;&lt;wsp:rsid wsp:val=&quot;000D1EBD&quot;/&gt;&lt;wsp:rsid wsp:val=&quot;000F2FAD&quot;/&gt;&lt;wsp:rsid wsp:val=&quot;000F5AC7&quot;/&gt;&lt;wsp:rsid wsp:val=&quot;000F64E1&quot;/&gt;&lt;wsp:rsid wsp:val=&quot;001062BB&quot;/&gt;&lt;wsp:rsid wsp:val=&quot;001131B9&quot;/&gt;&lt;wsp:rsid wsp:val=&quot;001239EB&quot;/&gt;&lt;wsp:rsid wsp:val=&quot;00126738&quot;/&gt;&lt;wsp:rsid wsp:val=&quot;00131724&quot;/&gt;&lt;wsp:rsid wsp:val=&quot;00150FB1&quot;/&gt;&lt;wsp:rsid wsp:val=&quot;00165D39&quot;/&gt;&lt;wsp:rsid wsp:val=&quot;00167778&quot;/&gt;&lt;wsp:rsid wsp:val=&quot;00170CB2&quot;/&gt;&lt;wsp:rsid wsp:val=&quot;001843CD&quot;/&gt;&lt;wsp:rsid wsp:val=&quot;001854E3&quot;/&gt;&lt;wsp:rsid wsp:val=&quot;001B033C&quot;/&gt;&lt;wsp:rsid wsp:val=&quot;001E69D3&quot;/&gt;&lt;wsp:rsid wsp:val=&quot;0021464C&quot;/&gt;&lt;wsp:rsid wsp:val=&quot;002174B4&quot;/&gt;&lt;wsp:rsid wsp:val=&quot;00225FD8&quot;/&gt;&lt;wsp:rsid wsp:val=&quot;00227135&quot;/&gt;&lt;wsp:rsid wsp:val=&quot;00232A66&quot;/&gt;&lt;wsp:rsid wsp:val=&quot;00234D8E&quot;/&gt;&lt;wsp:rsid wsp:val=&quot;00240A78&quot;/&gt;&lt;wsp:rsid wsp:val=&quot;00256DDF&quot;/&gt;&lt;wsp:rsid wsp:val=&quot;00261488&quot;/&gt;&lt;wsp:rsid wsp:val=&quot;00263955&quot;/&gt;&lt;wsp:rsid wsp:val=&quot;00272DFE&quot;/&gt;&lt;wsp:rsid wsp:val=&quot;0027336E&quot;/&gt;&lt;wsp:rsid wsp:val=&quot;0027382E&quot;/&gt;&lt;wsp:rsid wsp:val=&quot;00290F90&quot;/&gt;&lt;wsp:rsid wsp:val=&quot;002A52F8&quot;/&gt;&lt;wsp:rsid wsp:val=&quot;002A7EAB&quot;/&gt;&lt;wsp:rsid wsp:val=&quot;002B75AF&quot;/&gt;&lt;wsp:rsid wsp:val=&quot;002C0829&quot;/&gt;&lt;wsp:rsid wsp:val=&quot;002D7615&quot;/&gt;&lt;wsp:rsid wsp:val=&quot;002D76EE&quot;/&gt;&lt;wsp:rsid wsp:val=&quot;002E1E46&quot;/&gt;&lt;wsp:rsid wsp:val=&quot;003264F4&quot;/&gt;&lt;wsp:rsid wsp:val=&quot;00327F4E&quot;/&gt;&lt;wsp:rsid wsp:val=&quot;00335FC4&quot;/&gt;&lt;wsp:rsid wsp:val=&quot;003419EE&quot;/&gt;&lt;wsp:rsid wsp:val=&quot;00350C7F&quot;/&gt;&lt;wsp:rsid wsp:val=&quot;0035466C&quot;/&gt;&lt;wsp:rsid wsp:val=&quot;00362E42&quot;/&gt;&lt;wsp:rsid wsp:val=&quot;00370C93&quot;/&gt;&lt;wsp:rsid wsp:val=&quot;00377A3D&quot;/&gt;&lt;wsp:rsid wsp:val=&quot;00394815&quot;/&gt;&lt;wsp:rsid wsp:val=&quot;003B22CF&quot;/&gt;&lt;wsp:rsid wsp:val=&quot;003B413C&quot;/&gt;&lt;wsp:rsid wsp:val=&quot;003D17CD&quot;/&gt;&lt;wsp:rsid wsp:val=&quot;003E74CE&quot;/&gt;&lt;wsp:rsid wsp:val=&quot;00401665&quot;/&gt;&lt;wsp:rsid wsp:val=&quot;00444BA8&quot;/&gt;&lt;wsp:rsid wsp:val=&quot;00487023&quot;/&gt;&lt;wsp:rsid wsp:val=&quot;004879EF&quot;/&gt;&lt;wsp:rsid wsp:val=&quot;00491C5D&quot;/&gt;&lt;wsp:rsid wsp:val=&quot;00504AF8&quot;/&gt;&lt;wsp:rsid wsp:val=&quot;005104E8&quot;/&gt;&lt;wsp:rsid wsp:val=&quot;00513091&quot;/&gt;&lt;wsp:rsid wsp:val=&quot;005131A6&quot;/&gt;&lt;wsp:rsid wsp:val=&quot;00541764&quot;/&gt;&lt;wsp:rsid wsp:val=&quot;0056346F&quot;/&gt;&lt;wsp:rsid wsp:val=&quot;00566993&quot;/&gt;&lt;wsp:rsid wsp:val=&quot;005735E3&quot;/&gt;&lt;wsp:rsid wsp:val=&quot;005751DA&quot;/&gt;&lt;wsp:rsid wsp:val=&quot;005A32B6&quot;/&gt;&lt;wsp:rsid wsp:val=&quot;005B7BA1&quot;/&gt;&lt;wsp:rsid wsp:val=&quot;005C2365&quot;/&gt;&lt;wsp:rsid wsp:val=&quot;005C25A5&quot;/&gt;&lt;wsp:rsid wsp:val=&quot;005C3020&quot;/&gt;&lt;wsp:rsid wsp:val=&quot;005C3B91&quot;/&gt;&lt;wsp:rsid wsp:val=&quot;00631147&quot;/&gt;&lt;wsp:rsid wsp:val=&quot;00647EBD&quot;/&gt;&lt;wsp:rsid wsp:val=&quot;00650576&quot;/&gt;&lt;wsp:rsid wsp:val=&quot;006843AE&quot;/&gt;&lt;wsp:rsid wsp:val=&quot;006926F2&quot;/&gt;&lt;wsp:rsid wsp:val=&quot;00696D4A&quot;/&gt;&lt;wsp:rsid wsp:val=&quot;006C7801&quot;/&gt;&lt;wsp:rsid wsp:val=&quot;006E704D&quot;/&gt;&lt;wsp:rsid wsp:val=&quot;00710FB8&quot;/&gt;&lt;wsp:rsid wsp:val=&quot;00715660&quot;/&gt;&lt;wsp:rsid wsp:val=&quot;00722B0B&quot;/&gt;&lt;wsp:rsid wsp:val=&quot;0073350A&quot;/&gt;&lt;wsp:rsid wsp:val=&quot;00736D0A&quot;/&gt;&lt;wsp:rsid wsp:val=&quot;00751FEA&quot;/&gt;&lt;wsp:rsid wsp:val=&quot;00752408&quot;/&gt;&lt;wsp:rsid wsp:val=&quot;00774B31&quot;/&gt;&lt;wsp:rsid wsp:val=&quot;00784B5F&quot;/&gt;&lt;wsp:rsid wsp:val=&quot;00787403&quot;/&gt;&lt;wsp:rsid wsp:val=&quot;007C33D2&quot;/&gt;&lt;wsp:rsid wsp:val=&quot;007D36DD&quot;/&gt;&lt;wsp:rsid wsp:val=&quot;007E4FD7&quot;/&gt;&lt;wsp:rsid wsp:val=&quot;007E504B&quot;/&gt;&lt;wsp:rsid wsp:val=&quot;007F531B&quot;/&gt;&lt;wsp:rsid wsp:val=&quot;00806CF9&quot;/&gt;&lt;wsp:rsid wsp:val=&quot;00821885&quot;/&gt;&lt;wsp:rsid wsp:val=&quot;00847042&quot;/&gt;&lt;wsp:rsid wsp:val=&quot;00851EC6&quot;/&gt;&lt;wsp:rsid wsp:val=&quot;008604C9&quot;/&gt;&lt;wsp:rsid wsp:val=&quot;0086191C&quot;/&gt;&lt;wsp:rsid wsp:val=&quot;00891523&quot;/&gt;&lt;wsp:rsid wsp:val=&quot;00893D7B&quot;/&gt;&lt;wsp:rsid wsp:val=&quot;008B045B&quot;/&gt;&lt;wsp:rsid wsp:val=&quot;008C0173&quot;/&gt;&lt;wsp:rsid wsp:val=&quot;008C4EBD&quot;/&gt;&lt;wsp:rsid wsp:val=&quot;008D1575&quot;/&gt;&lt;wsp:rsid wsp:val=&quot;008D521F&quot;/&gt;&lt;wsp:rsid wsp:val=&quot;008D5CA2&quot;/&gt;&lt;wsp:rsid wsp:val=&quot;008E6AE7&quot;/&gt;&lt;wsp:rsid wsp:val=&quot;008F4776&quot;/&gt;&lt;wsp:rsid wsp:val=&quot;0090587A&quot;/&gt;&lt;wsp:rsid wsp:val=&quot;00937A81&quot;/&gt;&lt;wsp:rsid wsp:val=&quot;00940387&quot;/&gt;&lt;wsp:rsid wsp:val=&quot;009444C0&quot;/&gt;&lt;wsp:rsid wsp:val=&quot;00953989&quot;/&gt;&lt;wsp:rsid wsp:val=&quot;0096362D&quot;/&gt;&lt;wsp:rsid wsp:val=&quot;00963E9E&quot;/&gt;&lt;wsp:rsid wsp:val=&quot;00973556&quot;/&gt;&lt;wsp:rsid wsp:val=&quot;00997EDE&quot;/&gt;&lt;wsp:rsid wsp:val=&quot;00997F26&quot;/&gt;&lt;wsp:rsid wsp:val=&quot;009D0CCE&quot;/&gt;&lt;wsp:rsid wsp:val=&quot;009D23D5&quot;/&gt;&lt;wsp:rsid wsp:val=&quot;009E78E6&quot;/&gt;&lt;wsp:rsid wsp:val=&quot;009F2EBF&quot;/&gt;&lt;wsp:rsid wsp:val=&quot;009F75DF&quot;/&gt;&lt;wsp:rsid wsp:val=&quot;00A14558&quot;/&gt;&lt;wsp:rsid wsp:val=&quot;00A27595&quot;/&gt;&lt;wsp:rsid wsp:val=&quot;00A54081&quot;/&gt;&lt;wsp:rsid wsp:val=&quot;00A678B0&quot;/&gt;&lt;wsp:rsid wsp:val=&quot;00A75AF5&quot;/&gt;&lt;wsp:rsid wsp:val=&quot;00AA3C67&quot;/&gt;&lt;wsp:rsid wsp:val=&quot;00AC25D7&quot;/&gt;&lt;wsp:rsid wsp:val=&quot;00AF0C38&quot;/&gt;&lt;wsp:rsid wsp:val=&quot;00AF7232&quot;/&gt;&lt;wsp:rsid wsp:val=&quot;00B15C55&quot;/&gt;&lt;wsp:rsid wsp:val=&quot;00B30783&quot;/&gt;&lt;wsp:rsid wsp:val=&quot;00B32AE8&quot;/&gt;&lt;wsp:rsid wsp:val=&quot;00B37513&quot;/&gt;&lt;wsp:rsid wsp:val=&quot;00B4334C&quot;/&gt;&lt;wsp:rsid wsp:val=&quot;00B53830&quot;/&gt;&lt;wsp:rsid wsp:val=&quot;00B56600&quot;/&gt;&lt;wsp:rsid wsp:val=&quot;00B56CD9&quot;/&gt;&lt;wsp:rsid wsp:val=&quot;00B6244F&quot;/&gt;&lt;wsp:rsid wsp:val=&quot;00B66376&quot;/&gt;&lt;wsp:rsid wsp:val=&quot;00B7705E&quot;/&gt;&lt;wsp:rsid wsp:val=&quot;00B84616&quot;/&gt;&lt;wsp:rsid wsp:val=&quot;00B923BD&quot;/&gt;&lt;wsp:rsid wsp:val=&quot;00B96192&quot;/&gt;&lt;wsp:rsid wsp:val=&quot;00BA2120&quot;/&gt;&lt;wsp:rsid wsp:val=&quot;00BA3A12&quot;/&gt;&lt;wsp:rsid wsp:val=&quot;00BA6DFC&quot;/&gt;&lt;wsp:rsid wsp:val=&quot;00BB447C&quot;/&gt;&lt;wsp:rsid wsp:val=&quot;00BB756E&quot;/&gt;&lt;wsp:rsid wsp:val=&quot;00BC0359&quot;/&gt;&lt;wsp:rsid wsp:val=&quot;00BD1BEE&quot;/&gt;&lt;wsp:rsid wsp:val=&quot;00BE5104&quot;/&gt;&lt;wsp:rsid wsp:val=&quot;00BF7FC8&quot;/&gt;&lt;wsp:rsid wsp:val=&quot;00C35EDC&quot;/&gt;&lt;wsp:rsid wsp:val=&quot;00C46579&quot;/&gt;&lt;wsp:rsid wsp:val=&quot;00C70EDD&quot;/&gt;&lt;wsp:rsid wsp:val=&quot;00C724E2&quot;/&gt;&lt;wsp:rsid wsp:val=&quot;00C727BE&quot;/&gt;&lt;wsp:rsid wsp:val=&quot;00C82D85&quot;/&gt;&lt;wsp:rsid wsp:val=&quot;00CB26D8&quot;/&gt;&lt;wsp:rsid wsp:val=&quot;00CB7D6D&quot;/&gt;&lt;wsp:rsid wsp:val=&quot;00CC1276&quot;/&gt;&lt;wsp:rsid wsp:val=&quot;00CF1E74&quot;/&gt;&lt;wsp:rsid wsp:val=&quot;00D05D80&quot;/&gt;&lt;wsp:rsid wsp:val=&quot;00D103F3&quot;/&gt;&lt;wsp:rsid wsp:val=&quot;00D1282E&quot;/&gt;&lt;wsp:rsid wsp:val=&quot;00D14D95&quot;/&gt;&lt;wsp:rsid wsp:val=&quot;00D16B7F&quot;/&gt;&lt;wsp:rsid wsp:val=&quot;00D23D28&quot;/&gt;&lt;wsp:rsid wsp:val=&quot;00D248E6&quot;/&gt;&lt;wsp:rsid wsp:val=&quot;00D25129&quot;/&gt;&lt;wsp:rsid wsp:val=&quot;00D31C74&quot;/&gt;&lt;wsp:rsid wsp:val=&quot;00D37EFB&quot;/&gt;&lt;wsp:rsid wsp:val=&quot;00D41C13&quot;/&gt;&lt;wsp:rsid wsp:val=&quot;00D42B2F&quot;/&gt;&lt;wsp:rsid wsp:val=&quot;00D5791C&quot;/&gt;&lt;wsp:rsid wsp:val=&quot;00D65848&quot;/&gt;&lt;wsp:rsid wsp:val=&quot;00D65902&quot;/&gt;&lt;wsp:rsid wsp:val=&quot;00D84EAC&quot;/&gt;&lt;wsp:rsid wsp:val=&quot;00D85BBF&quot;/&gt;&lt;wsp:rsid wsp:val=&quot;00D872A1&quot;/&gt;&lt;wsp:rsid wsp:val=&quot;00DA1347&quot;/&gt;&lt;wsp:rsid wsp:val=&quot;00DA16ED&quot;/&gt;&lt;wsp:rsid wsp:val=&quot;00DA4540&quot;/&gt;&lt;wsp:rsid wsp:val=&quot;00DA5F54&quot;/&gt;&lt;wsp:rsid wsp:val=&quot;00DB1D7D&quot;/&gt;&lt;wsp:rsid wsp:val=&quot;00DD1A8E&quot;/&gt;&lt;wsp:rsid wsp:val=&quot;00DE4E45&quot;/&gt;&lt;wsp:rsid wsp:val=&quot;00DF28D8&quot;/&gt;&lt;wsp:rsid wsp:val=&quot;00E032AE&quot;/&gt;&lt;wsp:rsid wsp:val=&quot;00E22F58&quot;/&gt;&lt;wsp:rsid wsp:val=&quot;00E3386A&quot;/&gt;&lt;wsp:rsid wsp:val=&quot;00E544B4&quot;/&gt;&lt;wsp:rsid wsp:val=&quot;00E7629F&quot;/&gt;&lt;wsp:rsid wsp:val=&quot;00E83D75&quot;/&gt;&lt;wsp:rsid wsp:val=&quot;00E8535C&quot;/&gt;&lt;wsp:rsid wsp:val=&quot;00E878D2&quot;/&gt;&lt;wsp:rsid wsp:val=&quot;00E94CF6&quot;/&gt;&lt;wsp:rsid wsp:val=&quot;00EA3862&quot;/&gt;&lt;wsp:rsid wsp:val=&quot;00EB5031&quot;/&gt;&lt;wsp:rsid wsp:val=&quot;00EC581A&quot;/&gt;&lt;wsp:rsid wsp:val=&quot;00ED4F2B&quot;/&gt;&lt;wsp:rsid wsp:val=&quot;00ED5AD2&quot;/&gt;&lt;wsp:rsid wsp:val=&quot;00EE08B6&quot;/&gt;&lt;wsp:rsid wsp:val=&quot;00EF32E5&quot;/&gt;&lt;wsp:rsid wsp:val=&quot;00F357DD&quot;/&gt;&lt;wsp:rsid wsp:val=&quot;00F36ADC&quot;/&gt;&lt;wsp:rsid wsp:val=&quot;00F55EAB&quot;/&gt;&lt;wsp:rsid wsp:val=&quot;00F62750&quot;/&gt;&lt;wsp:rsid wsp:val=&quot;00F72DD0&quot;/&gt;&lt;wsp:rsid wsp:val=&quot;00F8447D&quot;/&gt;&lt;wsp:rsid wsp:val=&quot;00FC02A4&quot;/&gt;&lt;wsp:rsid wsp:val=&quot;00FC39B4&quot;/&gt;&lt;wsp:rsid wsp:val=&quot;00FC78B6&quot;/&gt;&lt;wsp:rsid wsp:val=&quot;00FE3A48&quot;/&gt;&lt;wsp:rsid wsp:val=&quot;00FE644B&quot;/&gt;&lt;/wsp:rsids&gt;&lt;/w:docPr&gt;&lt;w:body&gt;&lt;w:p wsp:rsidR=&quot;00000000&quot; wsp:rsidRDefault=&quot;0008587C&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CA&lt;/m:t&gt;&lt;/m:r&gt;&lt;/m:e&gt;&lt;m:sub&gt;&lt;m:r&gt;&lt;w:rPr&gt;&lt;w:rFonts w:ascii=&quot;Cambria Math&quot; w:h-ansi=&quot;Cambria Math&quot;/&gt;&lt;wx:font wx:val=&quot;Cambria Math&quot;/&gt;&lt;w:i/&gt;&lt;/w:rPr&gt;&lt;m:t&gt;2019&lt;/m:t&gt;&lt;/m:r&gt;&lt;/m:sub&gt;&lt;/m:sSub&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16" o:title="" chromakey="white"/>
          </v:shape>
        </w:pict>
      </w:r>
      <w:r w:rsidRPr="00BA2120">
        <w:rPr>
          <w:lang w:val="ro-RO"/>
        </w:rPr>
        <w:instrText xml:space="preserve"> </w:instrText>
      </w:r>
      <w:r w:rsidRPr="00BA2120">
        <w:rPr>
          <w:lang w:val="ro-RO"/>
        </w:rPr>
        <w:fldChar w:fldCharType="separate"/>
      </w:r>
      <w:r w:rsidR="00725888">
        <w:pict w14:anchorId="37D843E8">
          <v:shape id="_x0000_i1031" type="#_x0000_t75" style="width:34.4pt;height:11.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88&quot;/&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7EFB&quot;/&gt;&lt;wsp:rsid wsp:val=&quot;000317BB&quot;/&gt;&lt;wsp:rsid wsp:val=&quot;000343C9&quot;/&gt;&lt;wsp:rsid wsp:val=&quot;00037245&quot;/&gt;&lt;wsp:rsid wsp:val=&quot;000436A6&quot;/&gt;&lt;wsp:rsid wsp:val=&quot;000573A5&quot;/&gt;&lt;wsp:rsid wsp:val=&quot;00071A1F&quot;/&gt;&lt;wsp:rsid wsp:val=&quot;000757A4&quot;/&gt;&lt;wsp:rsid wsp:val=&quot;0008587C&quot;/&gt;&lt;wsp:rsid wsp:val=&quot;000920C7&quot;/&gt;&lt;wsp:rsid wsp:val=&quot;000A5706&quot;/&gt;&lt;wsp:rsid wsp:val=&quot;000B19DC&quot;/&gt;&lt;wsp:rsid wsp:val=&quot;000C6803&quot;/&gt;&lt;wsp:rsid wsp:val=&quot;000D1EBD&quot;/&gt;&lt;wsp:rsid wsp:val=&quot;000F2FAD&quot;/&gt;&lt;wsp:rsid wsp:val=&quot;000F5AC7&quot;/&gt;&lt;wsp:rsid wsp:val=&quot;000F64E1&quot;/&gt;&lt;wsp:rsid wsp:val=&quot;001062BB&quot;/&gt;&lt;wsp:rsid wsp:val=&quot;001131B9&quot;/&gt;&lt;wsp:rsid wsp:val=&quot;001239EB&quot;/&gt;&lt;wsp:rsid wsp:val=&quot;00126738&quot;/&gt;&lt;wsp:rsid wsp:val=&quot;00131724&quot;/&gt;&lt;wsp:rsid wsp:val=&quot;00150FB1&quot;/&gt;&lt;wsp:rsid wsp:val=&quot;00165D39&quot;/&gt;&lt;wsp:rsid wsp:val=&quot;00167778&quot;/&gt;&lt;wsp:rsid wsp:val=&quot;00170CB2&quot;/&gt;&lt;wsp:rsid wsp:val=&quot;001843CD&quot;/&gt;&lt;wsp:rsid wsp:val=&quot;001854E3&quot;/&gt;&lt;wsp:rsid wsp:val=&quot;001B033C&quot;/&gt;&lt;wsp:rsid wsp:val=&quot;001E69D3&quot;/&gt;&lt;wsp:rsid wsp:val=&quot;0021464C&quot;/&gt;&lt;wsp:rsid wsp:val=&quot;002174B4&quot;/&gt;&lt;wsp:rsid wsp:val=&quot;00225FD8&quot;/&gt;&lt;wsp:rsid wsp:val=&quot;00227135&quot;/&gt;&lt;wsp:rsid wsp:val=&quot;00232A66&quot;/&gt;&lt;wsp:rsid wsp:val=&quot;00234D8E&quot;/&gt;&lt;wsp:rsid wsp:val=&quot;00240A78&quot;/&gt;&lt;wsp:rsid wsp:val=&quot;00256DDF&quot;/&gt;&lt;wsp:rsid wsp:val=&quot;00261488&quot;/&gt;&lt;wsp:rsid wsp:val=&quot;00263955&quot;/&gt;&lt;wsp:rsid wsp:val=&quot;00272DFE&quot;/&gt;&lt;wsp:rsid wsp:val=&quot;0027336E&quot;/&gt;&lt;wsp:rsid wsp:val=&quot;0027382E&quot;/&gt;&lt;wsp:rsid wsp:val=&quot;00290F90&quot;/&gt;&lt;wsp:rsid wsp:val=&quot;002A52F8&quot;/&gt;&lt;wsp:rsid wsp:val=&quot;002A7EAB&quot;/&gt;&lt;wsp:rsid wsp:val=&quot;002B75AF&quot;/&gt;&lt;wsp:rsid wsp:val=&quot;002C0829&quot;/&gt;&lt;wsp:rsid wsp:val=&quot;002D7615&quot;/&gt;&lt;wsp:rsid wsp:val=&quot;002D76EE&quot;/&gt;&lt;wsp:rsid wsp:val=&quot;002E1E46&quot;/&gt;&lt;wsp:rsid wsp:val=&quot;003264F4&quot;/&gt;&lt;wsp:rsid wsp:val=&quot;00327F4E&quot;/&gt;&lt;wsp:rsid wsp:val=&quot;00335FC4&quot;/&gt;&lt;wsp:rsid wsp:val=&quot;003419EE&quot;/&gt;&lt;wsp:rsid wsp:val=&quot;00350C7F&quot;/&gt;&lt;wsp:rsid wsp:val=&quot;0035466C&quot;/&gt;&lt;wsp:rsid wsp:val=&quot;00362E42&quot;/&gt;&lt;wsp:rsid wsp:val=&quot;00370C93&quot;/&gt;&lt;wsp:rsid wsp:val=&quot;00377A3D&quot;/&gt;&lt;wsp:rsid wsp:val=&quot;00394815&quot;/&gt;&lt;wsp:rsid wsp:val=&quot;003B22CF&quot;/&gt;&lt;wsp:rsid wsp:val=&quot;003B413C&quot;/&gt;&lt;wsp:rsid wsp:val=&quot;003D17CD&quot;/&gt;&lt;wsp:rsid wsp:val=&quot;003E74CE&quot;/&gt;&lt;wsp:rsid wsp:val=&quot;00401665&quot;/&gt;&lt;wsp:rsid wsp:val=&quot;00444BA8&quot;/&gt;&lt;wsp:rsid wsp:val=&quot;00487023&quot;/&gt;&lt;wsp:rsid wsp:val=&quot;004879EF&quot;/&gt;&lt;wsp:rsid wsp:val=&quot;00491C5D&quot;/&gt;&lt;wsp:rsid wsp:val=&quot;00504AF8&quot;/&gt;&lt;wsp:rsid wsp:val=&quot;005104E8&quot;/&gt;&lt;wsp:rsid wsp:val=&quot;00513091&quot;/&gt;&lt;wsp:rsid wsp:val=&quot;005131A6&quot;/&gt;&lt;wsp:rsid wsp:val=&quot;00541764&quot;/&gt;&lt;wsp:rsid wsp:val=&quot;0056346F&quot;/&gt;&lt;wsp:rsid wsp:val=&quot;00566993&quot;/&gt;&lt;wsp:rsid wsp:val=&quot;005735E3&quot;/&gt;&lt;wsp:rsid wsp:val=&quot;005751DA&quot;/&gt;&lt;wsp:rsid wsp:val=&quot;005A32B6&quot;/&gt;&lt;wsp:rsid wsp:val=&quot;005B7BA1&quot;/&gt;&lt;wsp:rsid wsp:val=&quot;005C2365&quot;/&gt;&lt;wsp:rsid wsp:val=&quot;005C25A5&quot;/&gt;&lt;wsp:rsid wsp:val=&quot;005C3020&quot;/&gt;&lt;wsp:rsid wsp:val=&quot;005C3B91&quot;/&gt;&lt;wsp:rsid wsp:val=&quot;00631147&quot;/&gt;&lt;wsp:rsid wsp:val=&quot;00647EBD&quot;/&gt;&lt;wsp:rsid wsp:val=&quot;00650576&quot;/&gt;&lt;wsp:rsid wsp:val=&quot;006843AE&quot;/&gt;&lt;wsp:rsid wsp:val=&quot;006926F2&quot;/&gt;&lt;wsp:rsid wsp:val=&quot;00696D4A&quot;/&gt;&lt;wsp:rsid wsp:val=&quot;006C7801&quot;/&gt;&lt;wsp:rsid wsp:val=&quot;006E704D&quot;/&gt;&lt;wsp:rsid wsp:val=&quot;00710FB8&quot;/&gt;&lt;wsp:rsid wsp:val=&quot;00715660&quot;/&gt;&lt;wsp:rsid wsp:val=&quot;00722B0B&quot;/&gt;&lt;wsp:rsid wsp:val=&quot;0073350A&quot;/&gt;&lt;wsp:rsid wsp:val=&quot;00736D0A&quot;/&gt;&lt;wsp:rsid wsp:val=&quot;00751FEA&quot;/&gt;&lt;wsp:rsid wsp:val=&quot;00752408&quot;/&gt;&lt;wsp:rsid wsp:val=&quot;00774B31&quot;/&gt;&lt;wsp:rsid wsp:val=&quot;00784B5F&quot;/&gt;&lt;wsp:rsid wsp:val=&quot;00787403&quot;/&gt;&lt;wsp:rsid wsp:val=&quot;007C33D2&quot;/&gt;&lt;wsp:rsid wsp:val=&quot;007D36DD&quot;/&gt;&lt;wsp:rsid wsp:val=&quot;007E4FD7&quot;/&gt;&lt;wsp:rsid wsp:val=&quot;007E504B&quot;/&gt;&lt;wsp:rsid wsp:val=&quot;007F531B&quot;/&gt;&lt;wsp:rsid wsp:val=&quot;00806CF9&quot;/&gt;&lt;wsp:rsid wsp:val=&quot;00821885&quot;/&gt;&lt;wsp:rsid wsp:val=&quot;00847042&quot;/&gt;&lt;wsp:rsid wsp:val=&quot;00851EC6&quot;/&gt;&lt;wsp:rsid wsp:val=&quot;008604C9&quot;/&gt;&lt;wsp:rsid wsp:val=&quot;0086191C&quot;/&gt;&lt;wsp:rsid wsp:val=&quot;00891523&quot;/&gt;&lt;wsp:rsid wsp:val=&quot;00893D7B&quot;/&gt;&lt;wsp:rsid wsp:val=&quot;008B045B&quot;/&gt;&lt;wsp:rsid wsp:val=&quot;008C0173&quot;/&gt;&lt;wsp:rsid wsp:val=&quot;008C4EBD&quot;/&gt;&lt;wsp:rsid wsp:val=&quot;008D1575&quot;/&gt;&lt;wsp:rsid wsp:val=&quot;008D521F&quot;/&gt;&lt;wsp:rsid wsp:val=&quot;008D5CA2&quot;/&gt;&lt;wsp:rsid wsp:val=&quot;008E6AE7&quot;/&gt;&lt;wsp:rsid wsp:val=&quot;008F4776&quot;/&gt;&lt;wsp:rsid wsp:val=&quot;0090587A&quot;/&gt;&lt;wsp:rsid wsp:val=&quot;00937A81&quot;/&gt;&lt;wsp:rsid wsp:val=&quot;00940387&quot;/&gt;&lt;wsp:rsid wsp:val=&quot;009444C0&quot;/&gt;&lt;wsp:rsid wsp:val=&quot;00953989&quot;/&gt;&lt;wsp:rsid wsp:val=&quot;0096362D&quot;/&gt;&lt;wsp:rsid wsp:val=&quot;00963E9E&quot;/&gt;&lt;wsp:rsid wsp:val=&quot;00973556&quot;/&gt;&lt;wsp:rsid wsp:val=&quot;00997EDE&quot;/&gt;&lt;wsp:rsid wsp:val=&quot;00997F26&quot;/&gt;&lt;wsp:rsid wsp:val=&quot;009D0CCE&quot;/&gt;&lt;wsp:rsid wsp:val=&quot;009D23D5&quot;/&gt;&lt;wsp:rsid wsp:val=&quot;009E78E6&quot;/&gt;&lt;wsp:rsid wsp:val=&quot;009F2EBF&quot;/&gt;&lt;wsp:rsid wsp:val=&quot;009F75DF&quot;/&gt;&lt;wsp:rsid wsp:val=&quot;00A14558&quot;/&gt;&lt;wsp:rsid wsp:val=&quot;00A27595&quot;/&gt;&lt;wsp:rsid wsp:val=&quot;00A54081&quot;/&gt;&lt;wsp:rsid wsp:val=&quot;00A678B0&quot;/&gt;&lt;wsp:rsid wsp:val=&quot;00A75AF5&quot;/&gt;&lt;wsp:rsid wsp:val=&quot;00AA3C67&quot;/&gt;&lt;wsp:rsid wsp:val=&quot;00AC25D7&quot;/&gt;&lt;wsp:rsid wsp:val=&quot;00AF0C38&quot;/&gt;&lt;wsp:rsid wsp:val=&quot;00AF7232&quot;/&gt;&lt;wsp:rsid wsp:val=&quot;00B15C55&quot;/&gt;&lt;wsp:rsid wsp:val=&quot;00B30783&quot;/&gt;&lt;wsp:rsid wsp:val=&quot;00B32AE8&quot;/&gt;&lt;wsp:rsid wsp:val=&quot;00B37513&quot;/&gt;&lt;wsp:rsid wsp:val=&quot;00B4334C&quot;/&gt;&lt;wsp:rsid wsp:val=&quot;00B53830&quot;/&gt;&lt;wsp:rsid wsp:val=&quot;00B56600&quot;/&gt;&lt;wsp:rsid wsp:val=&quot;00B56CD9&quot;/&gt;&lt;wsp:rsid wsp:val=&quot;00B6244F&quot;/&gt;&lt;wsp:rsid wsp:val=&quot;00B66376&quot;/&gt;&lt;wsp:rsid wsp:val=&quot;00B7705E&quot;/&gt;&lt;wsp:rsid wsp:val=&quot;00B84616&quot;/&gt;&lt;wsp:rsid wsp:val=&quot;00B923BD&quot;/&gt;&lt;wsp:rsid wsp:val=&quot;00B96192&quot;/&gt;&lt;wsp:rsid wsp:val=&quot;00BA2120&quot;/&gt;&lt;wsp:rsid wsp:val=&quot;00BA3A12&quot;/&gt;&lt;wsp:rsid wsp:val=&quot;00BA6DFC&quot;/&gt;&lt;wsp:rsid wsp:val=&quot;00BB447C&quot;/&gt;&lt;wsp:rsid wsp:val=&quot;00BB756E&quot;/&gt;&lt;wsp:rsid wsp:val=&quot;00BC0359&quot;/&gt;&lt;wsp:rsid wsp:val=&quot;00BD1BEE&quot;/&gt;&lt;wsp:rsid wsp:val=&quot;00BE5104&quot;/&gt;&lt;wsp:rsid wsp:val=&quot;00BF7FC8&quot;/&gt;&lt;wsp:rsid wsp:val=&quot;00C35EDC&quot;/&gt;&lt;wsp:rsid wsp:val=&quot;00C46579&quot;/&gt;&lt;wsp:rsid wsp:val=&quot;00C70EDD&quot;/&gt;&lt;wsp:rsid wsp:val=&quot;00C724E2&quot;/&gt;&lt;wsp:rsid wsp:val=&quot;00C727BE&quot;/&gt;&lt;wsp:rsid wsp:val=&quot;00C82D85&quot;/&gt;&lt;wsp:rsid wsp:val=&quot;00CB26D8&quot;/&gt;&lt;wsp:rsid wsp:val=&quot;00CB7D6D&quot;/&gt;&lt;wsp:rsid wsp:val=&quot;00CC1276&quot;/&gt;&lt;wsp:rsid wsp:val=&quot;00CF1E74&quot;/&gt;&lt;wsp:rsid wsp:val=&quot;00D05D80&quot;/&gt;&lt;wsp:rsid wsp:val=&quot;00D103F3&quot;/&gt;&lt;wsp:rsid wsp:val=&quot;00D1282E&quot;/&gt;&lt;wsp:rsid wsp:val=&quot;00D14D95&quot;/&gt;&lt;wsp:rsid wsp:val=&quot;00D16B7F&quot;/&gt;&lt;wsp:rsid wsp:val=&quot;00D23D28&quot;/&gt;&lt;wsp:rsid wsp:val=&quot;00D248E6&quot;/&gt;&lt;wsp:rsid wsp:val=&quot;00D25129&quot;/&gt;&lt;wsp:rsid wsp:val=&quot;00D31C74&quot;/&gt;&lt;wsp:rsid wsp:val=&quot;00D37EFB&quot;/&gt;&lt;wsp:rsid wsp:val=&quot;00D41C13&quot;/&gt;&lt;wsp:rsid wsp:val=&quot;00D42B2F&quot;/&gt;&lt;wsp:rsid wsp:val=&quot;00D5791C&quot;/&gt;&lt;wsp:rsid wsp:val=&quot;00D65848&quot;/&gt;&lt;wsp:rsid wsp:val=&quot;00D65902&quot;/&gt;&lt;wsp:rsid wsp:val=&quot;00D84EAC&quot;/&gt;&lt;wsp:rsid wsp:val=&quot;00D85BBF&quot;/&gt;&lt;wsp:rsid wsp:val=&quot;00D872A1&quot;/&gt;&lt;wsp:rsid wsp:val=&quot;00DA1347&quot;/&gt;&lt;wsp:rsid wsp:val=&quot;00DA16ED&quot;/&gt;&lt;wsp:rsid wsp:val=&quot;00DA4540&quot;/&gt;&lt;wsp:rsid wsp:val=&quot;00DA5F54&quot;/&gt;&lt;wsp:rsid wsp:val=&quot;00DB1D7D&quot;/&gt;&lt;wsp:rsid wsp:val=&quot;00DD1A8E&quot;/&gt;&lt;wsp:rsid wsp:val=&quot;00DE4E45&quot;/&gt;&lt;wsp:rsid wsp:val=&quot;00DF28D8&quot;/&gt;&lt;wsp:rsid wsp:val=&quot;00E032AE&quot;/&gt;&lt;wsp:rsid wsp:val=&quot;00E22F58&quot;/&gt;&lt;wsp:rsid wsp:val=&quot;00E3386A&quot;/&gt;&lt;wsp:rsid wsp:val=&quot;00E544B4&quot;/&gt;&lt;wsp:rsid wsp:val=&quot;00E7629F&quot;/&gt;&lt;wsp:rsid wsp:val=&quot;00E83D75&quot;/&gt;&lt;wsp:rsid wsp:val=&quot;00E8535C&quot;/&gt;&lt;wsp:rsid wsp:val=&quot;00E878D2&quot;/&gt;&lt;wsp:rsid wsp:val=&quot;00E94CF6&quot;/&gt;&lt;wsp:rsid wsp:val=&quot;00EA3862&quot;/&gt;&lt;wsp:rsid wsp:val=&quot;00EB5031&quot;/&gt;&lt;wsp:rsid wsp:val=&quot;00EC581A&quot;/&gt;&lt;wsp:rsid wsp:val=&quot;00ED4F2B&quot;/&gt;&lt;wsp:rsid wsp:val=&quot;00ED5AD2&quot;/&gt;&lt;wsp:rsid wsp:val=&quot;00EE08B6&quot;/&gt;&lt;wsp:rsid wsp:val=&quot;00EF32E5&quot;/&gt;&lt;wsp:rsid wsp:val=&quot;00F357DD&quot;/&gt;&lt;wsp:rsid wsp:val=&quot;00F36ADC&quot;/&gt;&lt;wsp:rsid wsp:val=&quot;00F55EAB&quot;/&gt;&lt;wsp:rsid wsp:val=&quot;00F62750&quot;/&gt;&lt;wsp:rsid wsp:val=&quot;00F72DD0&quot;/&gt;&lt;wsp:rsid wsp:val=&quot;00F8447D&quot;/&gt;&lt;wsp:rsid wsp:val=&quot;00FC02A4&quot;/&gt;&lt;wsp:rsid wsp:val=&quot;00FC39B4&quot;/&gt;&lt;wsp:rsid wsp:val=&quot;00FC78B6&quot;/&gt;&lt;wsp:rsid wsp:val=&quot;00FE3A48&quot;/&gt;&lt;wsp:rsid wsp:val=&quot;00FE644B&quot;/&gt;&lt;/wsp:rsids&gt;&lt;/w:docPr&gt;&lt;w:body&gt;&lt;w:p wsp:rsidR=&quot;00000000&quot; wsp:rsidRDefault=&quot;0008587C&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CA&lt;/m:t&gt;&lt;/m:r&gt;&lt;/m:e&gt;&lt;m:sub&gt;&lt;m:r&gt;&lt;w:rPr&gt;&lt;w:rFonts w:ascii=&quot;Cambria Math&quot; w:h-ansi=&quot;Cambria Math&quot;/&gt;&lt;wx:font wx:val=&quot;Cambria Math&quot;/&gt;&lt;w:i/&gt;&lt;/w:rPr&gt;&lt;m:t&gt;2019&lt;/m:t&gt;&lt;/m:r&gt;&lt;/m:sub&gt;&lt;/m:sSub&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16" o:title="" chromakey="white"/>
          </v:shape>
        </w:pict>
      </w:r>
      <w:r w:rsidRPr="00BA2120">
        <w:rPr>
          <w:lang w:val="ro-RO"/>
        </w:rPr>
        <w:fldChar w:fldCharType="end"/>
      </w:r>
      <w:r w:rsidRPr="00BE5104">
        <w:rPr>
          <w:lang w:val="ro-RO"/>
        </w:rPr>
        <w:t xml:space="preserve"> – reprezintă cifra de afaceri realizată potrivit situațiilor financiare depuse </w:t>
      </w:r>
      <w:smartTag w:uri="urn:schemas-microsoft-com:office:smarttags" w:element="PersonName">
        <w:smartTagPr>
          <w:attr w:name="ProductID" w:val="la Ministerul Finan"/>
        </w:smartTagPr>
        <w:r w:rsidRPr="00BE5104">
          <w:rPr>
            <w:lang w:val="ro-RO"/>
          </w:rPr>
          <w:t>la Ministerul Finan</w:t>
        </w:r>
      </w:smartTag>
      <w:r w:rsidRPr="00BE5104">
        <w:rPr>
          <w:lang w:val="ro-RO"/>
        </w:rPr>
        <w:t>țelor, în anul 2019</w:t>
      </w:r>
    </w:p>
    <w:p w14:paraId="3ECFF645" w14:textId="77777777" w:rsidR="0087488D" w:rsidRPr="00BE5104" w:rsidRDefault="0087488D" w:rsidP="00BC0359">
      <w:pPr>
        <w:pStyle w:val="NormalWeb"/>
        <w:spacing w:before="0" w:beforeAutospacing="0" w:after="0" w:afterAutospacing="0"/>
        <w:ind w:left="720"/>
        <w:jc w:val="both"/>
        <w:rPr>
          <w:lang w:val="ro-RO"/>
        </w:rPr>
      </w:pPr>
      <w:r w:rsidRPr="00BE5104">
        <w:rPr>
          <w:lang w:val="ro-RO"/>
        </w:rPr>
        <w:t xml:space="preserve">- </w:t>
      </w:r>
      <w:r w:rsidRPr="00BA2120">
        <w:rPr>
          <w:lang w:val="ro-RO"/>
        </w:rPr>
        <w:fldChar w:fldCharType="begin"/>
      </w:r>
      <w:r w:rsidRPr="00BA2120">
        <w:rPr>
          <w:lang w:val="ro-RO"/>
        </w:rPr>
        <w:instrText xml:space="preserve"> QUOTE </w:instrText>
      </w:r>
      <w:r w:rsidR="00725888">
        <w:pict w14:anchorId="7EB1E84E">
          <v:shape id="_x0000_i1032" type="#_x0000_t75" style="width:34.4pt;height:11.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88&quot;/&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7EFB&quot;/&gt;&lt;wsp:rsid wsp:val=&quot;000317BB&quot;/&gt;&lt;wsp:rsid wsp:val=&quot;000343C9&quot;/&gt;&lt;wsp:rsid wsp:val=&quot;00037245&quot;/&gt;&lt;wsp:rsid wsp:val=&quot;000436A6&quot;/&gt;&lt;wsp:rsid wsp:val=&quot;000573A5&quot;/&gt;&lt;wsp:rsid wsp:val=&quot;00071A1F&quot;/&gt;&lt;wsp:rsid wsp:val=&quot;000757A4&quot;/&gt;&lt;wsp:rsid wsp:val=&quot;000920C7&quot;/&gt;&lt;wsp:rsid wsp:val=&quot;000A5706&quot;/&gt;&lt;wsp:rsid wsp:val=&quot;000B19DC&quot;/&gt;&lt;wsp:rsid wsp:val=&quot;000C6803&quot;/&gt;&lt;wsp:rsid wsp:val=&quot;000D1EBD&quot;/&gt;&lt;wsp:rsid wsp:val=&quot;000F2FAD&quot;/&gt;&lt;wsp:rsid wsp:val=&quot;000F5AC7&quot;/&gt;&lt;wsp:rsid wsp:val=&quot;000F64E1&quot;/&gt;&lt;wsp:rsid wsp:val=&quot;001062BB&quot;/&gt;&lt;wsp:rsid wsp:val=&quot;001131B9&quot;/&gt;&lt;wsp:rsid wsp:val=&quot;001239EB&quot;/&gt;&lt;wsp:rsid wsp:val=&quot;00126738&quot;/&gt;&lt;wsp:rsid wsp:val=&quot;00131724&quot;/&gt;&lt;wsp:rsid wsp:val=&quot;00150FB1&quot;/&gt;&lt;wsp:rsid wsp:val=&quot;00165D39&quot;/&gt;&lt;wsp:rsid wsp:val=&quot;00167778&quot;/&gt;&lt;wsp:rsid wsp:val=&quot;00170CB2&quot;/&gt;&lt;wsp:rsid wsp:val=&quot;001843CD&quot;/&gt;&lt;wsp:rsid wsp:val=&quot;001854E3&quot;/&gt;&lt;wsp:rsid wsp:val=&quot;001B033C&quot;/&gt;&lt;wsp:rsid wsp:val=&quot;001E69D3&quot;/&gt;&lt;wsp:rsid wsp:val=&quot;0021464C&quot;/&gt;&lt;wsp:rsid wsp:val=&quot;002174B4&quot;/&gt;&lt;wsp:rsid wsp:val=&quot;00225FD8&quot;/&gt;&lt;wsp:rsid wsp:val=&quot;00227135&quot;/&gt;&lt;wsp:rsid wsp:val=&quot;00232A66&quot;/&gt;&lt;wsp:rsid wsp:val=&quot;00234D8E&quot;/&gt;&lt;wsp:rsid wsp:val=&quot;00240A78&quot;/&gt;&lt;wsp:rsid wsp:val=&quot;00256DDF&quot;/&gt;&lt;wsp:rsid wsp:val=&quot;00261488&quot;/&gt;&lt;wsp:rsid wsp:val=&quot;00263955&quot;/&gt;&lt;wsp:rsid wsp:val=&quot;00272DFE&quot;/&gt;&lt;wsp:rsid wsp:val=&quot;0027336E&quot;/&gt;&lt;wsp:rsid wsp:val=&quot;0027382E&quot;/&gt;&lt;wsp:rsid wsp:val=&quot;00290F90&quot;/&gt;&lt;wsp:rsid wsp:val=&quot;002A52F8&quot;/&gt;&lt;wsp:rsid wsp:val=&quot;002A7EAB&quot;/&gt;&lt;wsp:rsid wsp:val=&quot;002B75AF&quot;/&gt;&lt;wsp:rsid wsp:val=&quot;002C0829&quot;/&gt;&lt;wsp:rsid wsp:val=&quot;002D7615&quot;/&gt;&lt;wsp:rsid wsp:val=&quot;002D76EE&quot;/&gt;&lt;wsp:rsid wsp:val=&quot;002E1E46&quot;/&gt;&lt;wsp:rsid wsp:val=&quot;003264F4&quot;/&gt;&lt;wsp:rsid wsp:val=&quot;00327F4E&quot;/&gt;&lt;wsp:rsid wsp:val=&quot;00335FC4&quot;/&gt;&lt;wsp:rsid wsp:val=&quot;003419EE&quot;/&gt;&lt;wsp:rsid wsp:val=&quot;00350C7F&quot;/&gt;&lt;wsp:rsid wsp:val=&quot;0035466C&quot;/&gt;&lt;wsp:rsid wsp:val=&quot;00362E42&quot;/&gt;&lt;wsp:rsid wsp:val=&quot;00370C93&quot;/&gt;&lt;wsp:rsid wsp:val=&quot;00377A3D&quot;/&gt;&lt;wsp:rsid wsp:val=&quot;00394815&quot;/&gt;&lt;wsp:rsid wsp:val=&quot;003B22CF&quot;/&gt;&lt;wsp:rsid wsp:val=&quot;003B413C&quot;/&gt;&lt;wsp:rsid wsp:val=&quot;003D17CD&quot;/&gt;&lt;wsp:rsid wsp:val=&quot;003E74CE&quot;/&gt;&lt;wsp:rsid wsp:val=&quot;00401665&quot;/&gt;&lt;wsp:rsid wsp:val=&quot;00444BA8&quot;/&gt;&lt;wsp:rsid wsp:val=&quot;00487023&quot;/&gt;&lt;wsp:rsid wsp:val=&quot;004879EF&quot;/&gt;&lt;wsp:rsid wsp:val=&quot;00491C5D&quot;/&gt;&lt;wsp:rsid wsp:val=&quot;00504AF8&quot;/&gt;&lt;wsp:rsid wsp:val=&quot;005104E8&quot;/&gt;&lt;wsp:rsid wsp:val=&quot;00513091&quot;/&gt;&lt;wsp:rsid wsp:val=&quot;005131A6&quot;/&gt;&lt;wsp:rsid wsp:val=&quot;00541764&quot;/&gt;&lt;wsp:rsid wsp:val=&quot;0056346F&quot;/&gt;&lt;wsp:rsid wsp:val=&quot;00566993&quot;/&gt;&lt;wsp:rsid wsp:val=&quot;005735E3&quot;/&gt;&lt;wsp:rsid wsp:val=&quot;005751DA&quot;/&gt;&lt;wsp:rsid wsp:val=&quot;005A32B6&quot;/&gt;&lt;wsp:rsid wsp:val=&quot;005B7BA1&quot;/&gt;&lt;wsp:rsid wsp:val=&quot;005C2365&quot;/&gt;&lt;wsp:rsid wsp:val=&quot;005C25A5&quot;/&gt;&lt;wsp:rsid wsp:val=&quot;005C3020&quot;/&gt;&lt;wsp:rsid wsp:val=&quot;005C3B91&quot;/&gt;&lt;wsp:rsid wsp:val=&quot;00631147&quot;/&gt;&lt;wsp:rsid wsp:val=&quot;00647EBD&quot;/&gt;&lt;wsp:rsid wsp:val=&quot;00650576&quot;/&gt;&lt;wsp:rsid wsp:val=&quot;006843AE&quot;/&gt;&lt;wsp:rsid wsp:val=&quot;006926F2&quot;/&gt;&lt;wsp:rsid wsp:val=&quot;00696D4A&quot;/&gt;&lt;wsp:rsid wsp:val=&quot;006C7801&quot;/&gt;&lt;wsp:rsid wsp:val=&quot;006E704D&quot;/&gt;&lt;wsp:rsid wsp:val=&quot;00710FB8&quot;/&gt;&lt;wsp:rsid wsp:val=&quot;00715660&quot;/&gt;&lt;wsp:rsid wsp:val=&quot;00722B0B&quot;/&gt;&lt;wsp:rsid wsp:val=&quot;0073350A&quot;/&gt;&lt;wsp:rsid wsp:val=&quot;00736D0A&quot;/&gt;&lt;wsp:rsid wsp:val=&quot;00751FEA&quot;/&gt;&lt;wsp:rsid wsp:val=&quot;00752408&quot;/&gt;&lt;wsp:rsid wsp:val=&quot;00774B31&quot;/&gt;&lt;wsp:rsid wsp:val=&quot;00784B5F&quot;/&gt;&lt;wsp:rsid wsp:val=&quot;00787403&quot;/&gt;&lt;wsp:rsid wsp:val=&quot;007C33D2&quot;/&gt;&lt;wsp:rsid wsp:val=&quot;007D36DD&quot;/&gt;&lt;wsp:rsid wsp:val=&quot;007E4FD7&quot;/&gt;&lt;wsp:rsid wsp:val=&quot;007E504B&quot;/&gt;&lt;wsp:rsid wsp:val=&quot;007F531B&quot;/&gt;&lt;wsp:rsid wsp:val=&quot;00806CF9&quot;/&gt;&lt;wsp:rsid wsp:val=&quot;00821885&quot;/&gt;&lt;wsp:rsid wsp:val=&quot;00847042&quot;/&gt;&lt;wsp:rsid wsp:val=&quot;00851EC6&quot;/&gt;&lt;wsp:rsid wsp:val=&quot;008604C9&quot;/&gt;&lt;wsp:rsid wsp:val=&quot;0086191C&quot;/&gt;&lt;wsp:rsid wsp:val=&quot;00891523&quot;/&gt;&lt;wsp:rsid wsp:val=&quot;00893D7B&quot;/&gt;&lt;wsp:rsid wsp:val=&quot;008B045B&quot;/&gt;&lt;wsp:rsid wsp:val=&quot;008C0173&quot;/&gt;&lt;wsp:rsid wsp:val=&quot;008C4EBD&quot;/&gt;&lt;wsp:rsid wsp:val=&quot;008D1575&quot;/&gt;&lt;wsp:rsid wsp:val=&quot;008D521F&quot;/&gt;&lt;wsp:rsid wsp:val=&quot;008D5CA2&quot;/&gt;&lt;wsp:rsid wsp:val=&quot;008E6AE7&quot;/&gt;&lt;wsp:rsid wsp:val=&quot;008F4776&quot;/&gt;&lt;wsp:rsid wsp:val=&quot;0090587A&quot;/&gt;&lt;wsp:rsid wsp:val=&quot;00937A81&quot;/&gt;&lt;wsp:rsid wsp:val=&quot;00940387&quot;/&gt;&lt;wsp:rsid wsp:val=&quot;009444C0&quot;/&gt;&lt;wsp:rsid wsp:val=&quot;00953989&quot;/&gt;&lt;wsp:rsid wsp:val=&quot;0096362D&quot;/&gt;&lt;wsp:rsid wsp:val=&quot;00963E9E&quot;/&gt;&lt;wsp:rsid wsp:val=&quot;00973556&quot;/&gt;&lt;wsp:rsid wsp:val=&quot;00997EDE&quot;/&gt;&lt;wsp:rsid wsp:val=&quot;00997F26&quot;/&gt;&lt;wsp:rsid wsp:val=&quot;009D0CCE&quot;/&gt;&lt;wsp:rsid wsp:val=&quot;009D23D5&quot;/&gt;&lt;wsp:rsid wsp:val=&quot;009E78E6&quot;/&gt;&lt;wsp:rsid wsp:val=&quot;009F2EBF&quot;/&gt;&lt;wsp:rsid wsp:val=&quot;009F75DF&quot;/&gt;&lt;wsp:rsid wsp:val=&quot;00A14558&quot;/&gt;&lt;wsp:rsid wsp:val=&quot;00A27595&quot;/&gt;&lt;wsp:rsid wsp:val=&quot;00A54081&quot;/&gt;&lt;wsp:rsid wsp:val=&quot;00A678B0&quot;/&gt;&lt;wsp:rsid wsp:val=&quot;00A75AF5&quot;/&gt;&lt;wsp:rsid wsp:val=&quot;00AA3C67&quot;/&gt;&lt;wsp:rsid wsp:val=&quot;00AC25D7&quot;/&gt;&lt;wsp:rsid wsp:val=&quot;00AF0C38&quot;/&gt;&lt;wsp:rsid wsp:val=&quot;00AF7232&quot;/&gt;&lt;wsp:rsid wsp:val=&quot;00B15C55&quot;/&gt;&lt;wsp:rsid wsp:val=&quot;00B30783&quot;/&gt;&lt;wsp:rsid wsp:val=&quot;00B32AE8&quot;/&gt;&lt;wsp:rsid wsp:val=&quot;00B37513&quot;/&gt;&lt;wsp:rsid wsp:val=&quot;00B4334C&quot;/&gt;&lt;wsp:rsid wsp:val=&quot;00B53830&quot;/&gt;&lt;wsp:rsid wsp:val=&quot;00B56600&quot;/&gt;&lt;wsp:rsid wsp:val=&quot;00B56CD9&quot;/&gt;&lt;wsp:rsid wsp:val=&quot;00B6244F&quot;/&gt;&lt;wsp:rsid wsp:val=&quot;00B66376&quot;/&gt;&lt;wsp:rsid wsp:val=&quot;00B7705E&quot;/&gt;&lt;wsp:rsid wsp:val=&quot;00B84616&quot;/&gt;&lt;wsp:rsid wsp:val=&quot;00B923BD&quot;/&gt;&lt;wsp:rsid wsp:val=&quot;00B96192&quot;/&gt;&lt;wsp:rsid wsp:val=&quot;00BA2120&quot;/&gt;&lt;wsp:rsid wsp:val=&quot;00BA3A12&quot;/&gt;&lt;wsp:rsid wsp:val=&quot;00BA6DFC&quot;/&gt;&lt;wsp:rsid wsp:val=&quot;00BB447C&quot;/&gt;&lt;wsp:rsid wsp:val=&quot;00BB756E&quot;/&gt;&lt;wsp:rsid wsp:val=&quot;00BC0359&quot;/&gt;&lt;wsp:rsid wsp:val=&quot;00BD1BEE&quot;/&gt;&lt;wsp:rsid wsp:val=&quot;00BE5104&quot;/&gt;&lt;wsp:rsid wsp:val=&quot;00BF7FC8&quot;/&gt;&lt;wsp:rsid wsp:val=&quot;00C35EDC&quot;/&gt;&lt;wsp:rsid wsp:val=&quot;00C46579&quot;/&gt;&lt;wsp:rsid wsp:val=&quot;00C70EDD&quot;/&gt;&lt;wsp:rsid wsp:val=&quot;00C724E2&quot;/&gt;&lt;wsp:rsid wsp:val=&quot;00C727BE&quot;/&gt;&lt;wsp:rsid wsp:val=&quot;00C82D85&quot;/&gt;&lt;wsp:rsid wsp:val=&quot;00CB26D8&quot;/&gt;&lt;wsp:rsid wsp:val=&quot;00CB7D6D&quot;/&gt;&lt;wsp:rsid wsp:val=&quot;00CC1276&quot;/&gt;&lt;wsp:rsid wsp:val=&quot;00CD79A9&quot;/&gt;&lt;wsp:rsid wsp:val=&quot;00CF1E74&quot;/&gt;&lt;wsp:rsid wsp:val=&quot;00D05D80&quot;/&gt;&lt;wsp:rsid wsp:val=&quot;00D103F3&quot;/&gt;&lt;wsp:rsid wsp:val=&quot;00D1282E&quot;/&gt;&lt;wsp:rsid wsp:val=&quot;00D14D95&quot;/&gt;&lt;wsp:rsid wsp:val=&quot;00D16B7F&quot;/&gt;&lt;wsp:rsid wsp:val=&quot;00D23D28&quot;/&gt;&lt;wsp:rsid wsp:val=&quot;00D248E6&quot;/&gt;&lt;wsp:rsid wsp:val=&quot;00D25129&quot;/&gt;&lt;wsp:rsid wsp:val=&quot;00D31C74&quot;/&gt;&lt;wsp:rsid wsp:val=&quot;00D37EFB&quot;/&gt;&lt;wsp:rsid wsp:val=&quot;00D41C13&quot;/&gt;&lt;wsp:rsid wsp:val=&quot;00D42B2F&quot;/&gt;&lt;wsp:rsid wsp:val=&quot;00D5791C&quot;/&gt;&lt;wsp:rsid wsp:val=&quot;00D65848&quot;/&gt;&lt;wsp:rsid wsp:val=&quot;00D65902&quot;/&gt;&lt;wsp:rsid wsp:val=&quot;00D84EAC&quot;/&gt;&lt;wsp:rsid wsp:val=&quot;00D85BBF&quot;/&gt;&lt;wsp:rsid wsp:val=&quot;00D872A1&quot;/&gt;&lt;wsp:rsid wsp:val=&quot;00DA1347&quot;/&gt;&lt;wsp:rsid wsp:val=&quot;00DA16ED&quot;/&gt;&lt;wsp:rsid wsp:val=&quot;00DA4540&quot;/&gt;&lt;wsp:rsid wsp:val=&quot;00DA5F54&quot;/&gt;&lt;wsp:rsid wsp:val=&quot;00DB1D7D&quot;/&gt;&lt;wsp:rsid wsp:val=&quot;00DD1A8E&quot;/&gt;&lt;wsp:rsid wsp:val=&quot;00DE4E45&quot;/&gt;&lt;wsp:rsid wsp:val=&quot;00DF28D8&quot;/&gt;&lt;wsp:rsid wsp:val=&quot;00E032AE&quot;/&gt;&lt;wsp:rsid wsp:val=&quot;00E22F58&quot;/&gt;&lt;wsp:rsid wsp:val=&quot;00E3386A&quot;/&gt;&lt;wsp:rsid wsp:val=&quot;00E544B4&quot;/&gt;&lt;wsp:rsid wsp:val=&quot;00E7629F&quot;/&gt;&lt;wsp:rsid wsp:val=&quot;00E83D75&quot;/&gt;&lt;wsp:rsid wsp:val=&quot;00E8535C&quot;/&gt;&lt;wsp:rsid wsp:val=&quot;00E878D2&quot;/&gt;&lt;wsp:rsid wsp:val=&quot;00E94CF6&quot;/&gt;&lt;wsp:rsid wsp:val=&quot;00EA3862&quot;/&gt;&lt;wsp:rsid wsp:val=&quot;00EB5031&quot;/&gt;&lt;wsp:rsid wsp:val=&quot;00EC581A&quot;/&gt;&lt;wsp:rsid wsp:val=&quot;00ED4F2B&quot;/&gt;&lt;wsp:rsid wsp:val=&quot;00ED5AD2&quot;/&gt;&lt;wsp:rsid wsp:val=&quot;00EE08B6&quot;/&gt;&lt;wsp:rsid wsp:val=&quot;00EF32E5&quot;/&gt;&lt;wsp:rsid wsp:val=&quot;00F357DD&quot;/&gt;&lt;wsp:rsid wsp:val=&quot;00F36ADC&quot;/&gt;&lt;wsp:rsid wsp:val=&quot;00F55EAB&quot;/&gt;&lt;wsp:rsid wsp:val=&quot;00F62750&quot;/&gt;&lt;wsp:rsid wsp:val=&quot;00F72DD0&quot;/&gt;&lt;wsp:rsid wsp:val=&quot;00F8447D&quot;/&gt;&lt;wsp:rsid wsp:val=&quot;00FC02A4&quot;/&gt;&lt;wsp:rsid wsp:val=&quot;00FC39B4&quot;/&gt;&lt;wsp:rsid wsp:val=&quot;00FC78B6&quot;/&gt;&lt;wsp:rsid wsp:val=&quot;00FE3A48&quot;/&gt;&lt;wsp:rsid wsp:val=&quot;00FE644B&quot;/&gt;&lt;/wsp:rsids&gt;&lt;/w:docPr&gt;&lt;w:body&gt;&lt;w:p wsp:rsidR=&quot;00000000&quot; wsp:rsidRDefault=&quot;00CD79A9&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CA&lt;/m:t&gt;&lt;/m:r&gt;&lt;/m:e&gt;&lt;m:sub&gt;&lt;m:r&gt;&lt;w:rPr&gt;&lt;w:rFonts w:ascii=&quot;Cambria Math&quot; w:h-ansi=&quot;Cambria Math&quot;/&gt;&lt;wx:font wx:val=&quot;Cambria Math&quot;/&gt;&lt;w:i/&gt;&lt;/w:rPr&gt;&lt;m:t&gt;2020&lt;/m:t&gt;&lt;/m:r&gt;&lt;/m:sub&gt;&lt;/m:sSub&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17" o:title="" chromakey="white"/>
          </v:shape>
        </w:pict>
      </w:r>
      <w:r w:rsidRPr="00BA2120">
        <w:rPr>
          <w:lang w:val="ro-RO"/>
        </w:rPr>
        <w:instrText xml:space="preserve"> </w:instrText>
      </w:r>
      <w:r w:rsidRPr="00BA2120">
        <w:rPr>
          <w:lang w:val="ro-RO"/>
        </w:rPr>
        <w:fldChar w:fldCharType="separate"/>
      </w:r>
      <w:r w:rsidR="00725888">
        <w:pict w14:anchorId="0A29EE0D">
          <v:shape id="_x0000_i1033" type="#_x0000_t75" style="width:34.4pt;height:11.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88&quot;/&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7EFB&quot;/&gt;&lt;wsp:rsid wsp:val=&quot;000317BB&quot;/&gt;&lt;wsp:rsid wsp:val=&quot;000343C9&quot;/&gt;&lt;wsp:rsid wsp:val=&quot;00037245&quot;/&gt;&lt;wsp:rsid wsp:val=&quot;000436A6&quot;/&gt;&lt;wsp:rsid wsp:val=&quot;000573A5&quot;/&gt;&lt;wsp:rsid wsp:val=&quot;00071A1F&quot;/&gt;&lt;wsp:rsid wsp:val=&quot;000757A4&quot;/&gt;&lt;wsp:rsid wsp:val=&quot;000920C7&quot;/&gt;&lt;wsp:rsid wsp:val=&quot;000A5706&quot;/&gt;&lt;wsp:rsid wsp:val=&quot;000B19DC&quot;/&gt;&lt;wsp:rsid wsp:val=&quot;000C6803&quot;/&gt;&lt;wsp:rsid wsp:val=&quot;000D1EBD&quot;/&gt;&lt;wsp:rsid wsp:val=&quot;000F2FAD&quot;/&gt;&lt;wsp:rsid wsp:val=&quot;000F5AC7&quot;/&gt;&lt;wsp:rsid wsp:val=&quot;000F64E1&quot;/&gt;&lt;wsp:rsid wsp:val=&quot;001062BB&quot;/&gt;&lt;wsp:rsid wsp:val=&quot;001131B9&quot;/&gt;&lt;wsp:rsid wsp:val=&quot;001239EB&quot;/&gt;&lt;wsp:rsid wsp:val=&quot;00126738&quot;/&gt;&lt;wsp:rsid wsp:val=&quot;00131724&quot;/&gt;&lt;wsp:rsid wsp:val=&quot;00150FB1&quot;/&gt;&lt;wsp:rsid wsp:val=&quot;00165D39&quot;/&gt;&lt;wsp:rsid wsp:val=&quot;00167778&quot;/&gt;&lt;wsp:rsid wsp:val=&quot;00170CB2&quot;/&gt;&lt;wsp:rsid wsp:val=&quot;001843CD&quot;/&gt;&lt;wsp:rsid wsp:val=&quot;001854E3&quot;/&gt;&lt;wsp:rsid wsp:val=&quot;001B033C&quot;/&gt;&lt;wsp:rsid wsp:val=&quot;001E69D3&quot;/&gt;&lt;wsp:rsid wsp:val=&quot;0021464C&quot;/&gt;&lt;wsp:rsid wsp:val=&quot;002174B4&quot;/&gt;&lt;wsp:rsid wsp:val=&quot;00225FD8&quot;/&gt;&lt;wsp:rsid wsp:val=&quot;00227135&quot;/&gt;&lt;wsp:rsid wsp:val=&quot;00232A66&quot;/&gt;&lt;wsp:rsid wsp:val=&quot;00234D8E&quot;/&gt;&lt;wsp:rsid wsp:val=&quot;00240A78&quot;/&gt;&lt;wsp:rsid wsp:val=&quot;00256DDF&quot;/&gt;&lt;wsp:rsid wsp:val=&quot;00261488&quot;/&gt;&lt;wsp:rsid wsp:val=&quot;00263955&quot;/&gt;&lt;wsp:rsid wsp:val=&quot;00272DFE&quot;/&gt;&lt;wsp:rsid wsp:val=&quot;0027336E&quot;/&gt;&lt;wsp:rsid wsp:val=&quot;0027382E&quot;/&gt;&lt;wsp:rsid wsp:val=&quot;00290F90&quot;/&gt;&lt;wsp:rsid wsp:val=&quot;002A52F8&quot;/&gt;&lt;wsp:rsid wsp:val=&quot;002A7EAB&quot;/&gt;&lt;wsp:rsid wsp:val=&quot;002B75AF&quot;/&gt;&lt;wsp:rsid wsp:val=&quot;002C0829&quot;/&gt;&lt;wsp:rsid wsp:val=&quot;002D7615&quot;/&gt;&lt;wsp:rsid wsp:val=&quot;002D76EE&quot;/&gt;&lt;wsp:rsid wsp:val=&quot;002E1E46&quot;/&gt;&lt;wsp:rsid wsp:val=&quot;003264F4&quot;/&gt;&lt;wsp:rsid wsp:val=&quot;00327F4E&quot;/&gt;&lt;wsp:rsid wsp:val=&quot;00335FC4&quot;/&gt;&lt;wsp:rsid wsp:val=&quot;003419EE&quot;/&gt;&lt;wsp:rsid wsp:val=&quot;00350C7F&quot;/&gt;&lt;wsp:rsid wsp:val=&quot;0035466C&quot;/&gt;&lt;wsp:rsid wsp:val=&quot;00362E42&quot;/&gt;&lt;wsp:rsid wsp:val=&quot;00370C93&quot;/&gt;&lt;wsp:rsid wsp:val=&quot;00377A3D&quot;/&gt;&lt;wsp:rsid wsp:val=&quot;00394815&quot;/&gt;&lt;wsp:rsid wsp:val=&quot;003B22CF&quot;/&gt;&lt;wsp:rsid wsp:val=&quot;003B413C&quot;/&gt;&lt;wsp:rsid wsp:val=&quot;003D17CD&quot;/&gt;&lt;wsp:rsid wsp:val=&quot;003E74CE&quot;/&gt;&lt;wsp:rsid wsp:val=&quot;00401665&quot;/&gt;&lt;wsp:rsid wsp:val=&quot;00444BA8&quot;/&gt;&lt;wsp:rsid wsp:val=&quot;00487023&quot;/&gt;&lt;wsp:rsid wsp:val=&quot;004879EF&quot;/&gt;&lt;wsp:rsid wsp:val=&quot;00491C5D&quot;/&gt;&lt;wsp:rsid wsp:val=&quot;00504AF8&quot;/&gt;&lt;wsp:rsid wsp:val=&quot;005104E8&quot;/&gt;&lt;wsp:rsid wsp:val=&quot;00513091&quot;/&gt;&lt;wsp:rsid wsp:val=&quot;005131A6&quot;/&gt;&lt;wsp:rsid wsp:val=&quot;00541764&quot;/&gt;&lt;wsp:rsid wsp:val=&quot;0056346F&quot;/&gt;&lt;wsp:rsid wsp:val=&quot;00566993&quot;/&gt;&lt;wsp:rsid wsp:val=&quot;005735E3&quot;/&gt;&lt;wsp:rsid wsp:val=&quot;005751DA&quot;/&gt;&lt;wsp:rsid wsp:val=&quot;005A32B6&quot;/&gt;&lt;wsp:rsid wsp:val=&quot;005B7BA1&quot;/&gt;&lt;wsp:rsid wsp:val=&quot;005C2365&quot;/&gt;&lt;wsp:rsid wsp:val=&quot;005C25A5&quot;/&gt;&lt;wsp:rsid wsp:val=&quot;005C3020&quot;/&gt;&lt;wsp:rsid wsp:val=&quot;005C3B91&quot;/&gt;&lt;wsp:rsid wsp:val=&quot;00631147&quot;/&gt;&lt;wsp:rsid wsp:val=&quot;00647EBD&quot;/&gt;&lt;wsp:rsid wsp:val=&quot;00650576&quot;/&gt;&lt;wsp:rsid wsp:val=&quot;006843AE&quot;/&gt;&lt;wsp:rsid wsp:val=&quot;006926F2&quot;/&gt;&lt;wsp:rsid wsp:val=&quot;00696D4A&quot;/&gt;&lt;wsp:rsid wsp:val=&quot;006C7801&quot;/&gt;&lt;wsp:rsid wsp:val=&quot;006E704D&quot;/&gt;&lt;wsp:rsid wsp:val=&quot;00710FB8&quot;/&gt;&lt;wsp:rsid wsp:val=&quot;00715660&quot;/&gt;&lt;wsp:rsid wsp:val=&quot;00722B0B&quot;/&gt;&lt;wsp:rsid wsp:val=&quot;0073350A&quot;/&gt;&lt;wsp:rsid wsp:val=&quot;00736D0A&quot;/&gt;&lt;wsp:rsid wsp:val=&quot;00751FEA&quot;/&gt;&lt;wsp:rsid wsp:val=&quot;00752408&quot;/&gt;&lt;wsp:rsid wsp:val=&quot;00774B31&quot;/&gt;&lt;wsp:rsid wsp:val=&quot;00784B5F&quot;/&gt;&lt;wsp:rsid wsp:val=&quot;00787403&quot;/&gt;&lt;wsp:rsid wsp:val=&quot;007C33D2&quot;/&gt;&lt;wsp:rsid wsp:val=&quot;007D36DD&quot;/&gt;&lt;wsp:rsid wsp:val=&quot;007E4FD7&quot;/&gt;&lt;wsp:rsid wsp:val=&quot;007E504B&quot;/&gt;&lt;wsp:rsid wsp:val=&quot;007F531B&quot;/&gt;&lt;wsp:rsid wsp:val=&quot;00806CF9&quot;/&gt;&lt;wsp:rsid wsp:val=&quot;00821885&quot;/&gt;&lt;wsp:rsid wsp:val=&quot;00847042&quot;/&gt;&lt;wsp:rsid wsp:val=&quot;00851EC6&quot;/&gt;&lt;wsp:rsid wsp:val=&quot;008604C9&quot;/&gt;&lt;wsp:rsid wsp:val=&quot;0086191C&quot;/&gt;&lt;wsp:rsid wsp:val=&quot;00891523&quot;/&gt;&lt;wsp:rsid wsp:val=&quot;00893D7B&quot;/&gt;&lt;wsp:rsid wsp:val=&quot;008B045B&quot;/&gt;&lt;wsp:rsid wsp:val=&quot;008C0173&quot;/&gt;&lt;wsp:rsid wsp:val=&quot;008C4EBD&quot;/&gt;&lt;wsp:rsid wsp:val=&quot;008D1575&quot;/&gt;&lt;wsp:rsid wsp:val=&quot;008D521F&quot;/&gt;&lt;wsp:rsid wsp:val=&quot;008D5CA2&quot;/&gt;&lt;wsp:rsid wsp:val=&quot;008E6AE7&quot;/&gt;&lt;wsp:rsid wsp:val=&quot;008F4776&quot;/&gt;&lt;wsp:rsid wsp:val=&quot;0090587A&quot;/&gt;&lt;wsp:rsid wsp:val=&quot;00937A81&quot;/&gt;&lt;wsp:rsid wsp:val=&quot;00940387&quot;/&gt;&lt;wsp:rsid wsp:val=&quot;009444C0&quot;/&gt;&lt;wsp:rsid wsp:val=&quot;00953989&quot;/&gt;&lt;wsp:rsid wsp:val=&quot;0096362D&quot;/&gt;&lt;wsp:rsid wsp:val=&quot;00963E9E&quot;/&gt;&lt;wsp:rsid wsp:val=&quot;00973556&quot;/&gt;&lt;wsp:rsid wsp:val=&quot;00997EDE&quot;/&gt;&lt;wsp:rsid wsp:val=&quot;00997F26&quot;/&gt;&lt;wsp:rsid wsp:val=&quot;009D0CCE&quot;/&gt;&lt;wsp:rsid wsp:val=&quot;009D23D5&quot;/&gt;&lt;wsp:rsid wsp:val=&quot;009E78E6&quot;/&gt;&lt;wsp:rsid wsp:val=&quot;009F2EBF&quot;/&gt;&lt;wsp:rsid wsp:val=&quot;009F75DF&quot;/&gt;&lt;wsp:rsid wsp:val=&quot;00A14558&quot;/&gt;&lt;wsp:rsid wsp:val=&quot;00A27595&quot;/&gt;&lt;wsp:rsid wsp:val=&quot;00A54081&quot;/&gt;&lt;wsp:rsid wsp:val=&quot;00A678B0&quot;/&gt;&lt;wsp:rsid wsp:val=&quot;00A75AF5&quot;/&gt;&lt;wsp:rsid wsp:val=&quot;00AA3C67&quot;/&gt;&lt;wsp:rsid wsp:val=&quot;00AC25D7&quot;/&gt;&lt;wsp:rsid wsp:val=&quot;00AF0C38&quot;/&gt;&lt;wsp:rsid wsp:val=&quot;00AF7232&quot;/&gt;&lt;wsp:rsid wsp:val=&quot;00B15C55&quot;/&gt;&lt;wsp:rsid wsp:val=&quot;00B30783&quot;/&gt;&lt;wsp:rsid wsp:val=&quot;00B32AE8&quot;/&gt;&lt;wsp:rsid wsp:val=&quot;00B37513&quot;/&gt;&lt;wsp:rsid wsp:val=&quot;00B4334C&quot;/&gt;&lt;wsp:rsid wsp:val=&quot;00B53830&quot;/&gt;&lt;wsp:rsid wsp:val=&quot;00B56600&quot;/&gt;&lt;wsp:rsid wsp:val=&quot;00B56CD9&quot;/&gt;&lt;wsp:rsid wsp:val=&quot;00B6244F&quot;/&gt;&lt;wsp:rsid wsp:val=&quot;00B66376&quot;/&gt;&lt;wsp:rsid wsp:val=&quot;00B7705E&quot;/&gt;&lt;wsp:rsid wsp:val=&quot;00B84616&quot;/&gt;&lt;wsp:rsid wsp:val=&quot;00B923BD&quot;/&gt;&lt;wsp:rsid wsp:val=&quot;00B96192&quot;/&gt;&lt;wsp:rsid wsp:val=&quot;00BA2120&quot;/&gt;&lt;wsp:rsid wsp:val=&quot;00BA3A12&quot;/&gt;&lt;wsp:rsid wsp:val=&quot;00BA6DFC&quot;/&gt;&lt;wsp:rsid wsp:val=&quot;00BB447C&quot;/&gt;&lt;wsp:rsid wsp:val=&quot;00BB756E&quot;/&gt;&lt;wsp:rsid wsp:val=&quot;00BC0359&quot;/&gt;&lt;wsp:rsid wsp:val=&quot;00BD1BEE&quot;/&gt;&lt;wsp:rsid wsp:val=&quot;00BE5104&quot;/&gt;&lt;wsp:rsid wsp:val=&quot;00BF7FC8&quot;/&gt;&lt;wsp:rsid wsp:val=&quot;00C35EDC&quot;/&gt;&lt;wsp:rsid wsp:val=&quot;00C46579&quot;/&gt;&lt;wsp:rsid wsp:val=&quot;00C70EDD&quot;/&gt;&lt;wsp:rsid wsp:val=&quot;00C724E2&quot;/&gt;&lt;wsp:rsid wsp:val=&quot;00C727BE&quot;/&gt;&lt;wsp:rsid wsp:val=&quot;00C82D85&quot;/&gt;&lt;wsp:rsid wsp:val=&quot;00CB26D8&quot;/&gt;&lt;wsp:rsid wsp:val=&quot;00CB7D6D&quot;/&gt;&lt;wsp:rsid wsp:val=&quot;00CC1276&quot;/&gt;&lt;wsp:rsid wsp:val=&quot;00CD79A9&quot;/&gt;&lt;wsp:rsid wsp:val=&quot;00CF1E74&quot;/&gt;&lt;wsp:rsid wsp:val=&quot;00D05D80&quot;/&gt;&lt;wsp:rsid wsp:val=&quot;00D103F3&quot;/&gt;&lt;wsp:rsid wsp:val=&quot;00D1282E&quot;/&gt;&lt;wsp:rsid wsp:val=&quot;00D14D95&quot;/&gt;&lt;wsp:rsid wsp:val=&quot;00D16B7F&quot;/&gt;&lt;wsp:rsid wsp:val=&quot;00D23D28&quot;/&gt;&lt;wsp:rsid wsp:val=&quot;00D248E6&quot;/&gt;&lt;wsp:rsid wsp:val=&quot;00D25129&quot;/&gt;&lt;wsp:rsid wsp:val=&quot;00D31C74&quot;/&gt;&lt;wsp:rsid wsp:val=&quot;00D37EFB&quot;/&gt;&lt;wsp:rsid wsp:val=&quot;00D41C13&quot;/&gt;&lt;wsp:rsid wsp:val=&quot;00D42B2F&quot;/&gt;&lt;wsp:rsid wsp:val=&quot;00D5791C&quot;/&gt;&lt;wsp:rsid wsp:val=&quot;00D65848&quot;/&gt;&lt;wsp:rsid wsp:val=&quot;00D65902&quot;/&gt;&lt;wsp:rsid wsp:val=&quot;00D84EAC&quot;/&gt;&lt;wsp:rsid wsp:val=&quot;00D85BBF&quot;/&gt;&lt;wsp:rsid wsp:val=&quot;00D872A1&quot;/&gt;&lt;wsp:rsid wsp:val=&quot;00DA1347&quot;/&gt;&lt;wsp:rsid wsp:val=&quot;00DA16ED&quot;/&gt;&lt;wsp:rsid wsp:val=&quot;00DA4540&quot;/&gt;&lt;wsp:rsid wsp:val=&quot;00DA5F54&quot;/&gt;&lt;wsp:rsid wsp:val=&quot;00DB1D7D&quot;/&gt;&lt;wsp:rsid wsp:val=&quot;00DD1A8E&quot;/&gt;&lt;wsp:rsid wsp:val=&quot;00DE4E45&quot;/&gt;&lt;wsp:rsid wsp:val=&quot;00DF28D8&quot;/&gt;&lt;wsp:rsid wsp:val=&quot;00E032AE&quot;/&gt;&lt;wsp:rsid wsp:val=&quot;00E22F58&quot;/&gt;&lt;wsp:rsid wsp:val=&quot;00E3386A&quot;/&gt;&lt;wsp:rsid wsp:val=&quot;00E544B4&quot;/&gt;&lt;wsp:rsid wsp:val=&quot;00E7629F&quot;/&gt;&lt;wsp:rsid wsp:val=&quot;00E83D75&quot;/&gt;&lt;wsp:rsid wsp:val=&quot;00E8535C&quot;/&gt;&lt;wsp:rsid wsp:val=&quot;00E878D2&quot;/&gt;&lt;wsp:rsid wsp:val=&quot;00E94CF6&quot;/&gt;&lt;wsp:rsid wsp:val=&quot;00EA3862&quot;/&gt;&lt;wsp:rsid wsp:val=&quot;00EB5031&quot;/&gt;&lt;wsp:rsid wsp:val=&quot;00EC581A&quot;/&gt;&lt;wsp:rsid wsp:val=&quot;00ED4F2B&quot;/&gt;&lt;wsp:rsid wsp:val=&quot;00ED5AD2&quot;/&gt;&lt;wsp:rsid wsp:val=&quot;00EE08B6&quot;/&gt;&lt;wsp:rsid wsp:val=&quot;00EF32E5&quot;/&gt;&lt;wsp:rsid wsp:val=&quot;00F357DD&quot;/&gt;&lt;wsp:rsid wsp:val=&quot;00F36ADC&quot;/&gt;&lt;wsp:rsid wsp:val=&quot;00F55EAB&quot;/&gt;&lt;wsp:rsid wsp:val=&quot;00F62750&quot;/&gt;&lt;wsp:rsid wsp:val=&quot;00F72DD0&quot;/&gt;&lt;wsp:rsid wsp:val=&quot;00F8447D&quot;/&gt;&lt;wsp:rsid wsp:val=&quot;00FC02A4&quot;/&gt;&lt;wsp:rsid wsp:val=&quot;00FC39B4&quot;/&gt;&lt;wsp:rsid wsp:val=&quot;00FC78B6&quot;/&gt;&lt;wsp:rsid wsp:val=&quot;00FE3A48&quot;/&gt;&lt;wsp:rsid wsp:val=&quot;00FE644B&quot;/&gt;&lt;/wsp:rsids&gt;&lt;/w:docPr&gt;&lt;w:body&gt;&lt;w:p wsp:rsidR=&quot;00000000&quot; wsp:rsidRDefault=&quot;00CD79A9&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CA&lt;/m:t&gt;&lt;/m:r&gt;&lt;/m:e&gt;&lt;m:sub&gt;&lt;m:r&gt;&lt;w:rPr&gt;&lt;w:rFonts w:ascii=&quot;Cambria Math&quot; w:h-ansi=&quot;Cambria Math&quot;/&gt;&lt;wx:font wx:val=&quot;Cambria Math&quot;/&gt;&lt;w:i/&gt;&lt;/w:rPr&gt;&lt;m:t&gt;2020&lt;/m:t&gt;&lt;/m:r&gt;&lt;/m:sub&gt;&lt;/m:sSub&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17" o:title="" chromakey="white"/>
          </v:shape>
        </w:pict>
      </w:r>
      <w:r w:rsidRPr="00BA2120">
        <w:rPr>
          <w:lang w:val="ro-RO"/>
        </w:rPr>
        <w:fldChar w:fldCharType="end"/>
      </w:r>
      <w:r w:rsidRPr="00BE5104">
        <w:rPr>
          <w:lang w:val="ro-RO"/>
        </w:rPr>
        <w:t xml:space="preserve"> – reprezintă cifra de afaceri realizată potrivit situațiilor financiare depuse </w:t>
      </w:r>
      <w:smartTag w:uri="urn:schemas-microsoft-com:office:smarttags" w:element="PersonName">
        <w:smartTagPr>
          <w:attr w:name="ProductID" w:val="la Ministerul Finan"/>
        </w:smartTagPr>
        <w:r w:rsidRPr="00BE5104">
          <w:rPr>
            <w:lang w:val="ro-RO"/>
          </w:rPr>
          <w:t>la Ministerul Finan</w:t>
        </w:r>
      </w:smartTag>
      <w:r w:rsidRPr="00BE5104">
        <w:rPr>
          <w:lang w:val="ro-RO"/>
        </w:rPr>
        <w:t>țelor, în anul 2020;</w:t>
      </w:r>
    </w:p>
    <w:p w14:paraId="4B279BB8" w14:textId="77777777" w:rsidR="0087488D" w:rsidRPr="00BE5104" w:rsidRDefault="0087488D" w:rsidP="00D74BC3">
      <w:pPr>
        <w:pStyle w:val="NormalWeb"/>
        <w:numPr>
          <w:ilvl w:val="0"/>
          <w:numId w:val="4"/>
        </w:numPr>
        <w:spacing w:before="0" w:beforeAutospacing="0" w:after="0" w:afterAutospacing="0"/>
        <w:jc w:val="both"/>
        <w:rPr>
          <w:lang w:val="ro-RO"/>
        </w:rPr>
      </w:pPr>
      <w:r w:rsidRPr="00BE5104">
        <w:rPr>
          <w:lang w:val="ro-RO"/>
        </w:rPr>
        <w:t>≥30% - 15 puncte;</w:t>
      </w:r>
    </w:p>
    <w:p w14:paraId="498DB5D7" w14:textId="77777777" w:rsidR="0087488D" w:rsidRPr="00BE5104" w:rsidRDefault="0087488D" w:rsidP="00D74BC3">
      <w:pPr>
        <w:pStyle w:val="NormalWeb"/>
        <w:numPr>
          <w:ilvl w:val="0"/>
          <w:numId w:val="4"/>
        </w:numPr>
        <w:spacing w:before="0" w:beforeAutospacing="0" w:after="0" w:afterAutospacing="0"/>
        <w:jc w:val="both"/>
        <w:rPr>
          <w:lang w:val="ro-RO"/>
        </w:rPr>
      </w:pPr>
      <w:r w:rsidRPr="00BE5104">
        <w:rPr>
          <w:lang w:val="ro-RO"/>
        </w:rPr>
        <w:fldChar w:fldCharType="begin"/>
      </w:r>
      <w:r w:rsidRPr="00BE5104">
        <w:rPr>
          <w:lang w:val="ro-RO"/>
        </w:rPr>
        <w:instrText xml:space="preserve"> QUOTE </w:instrText>
      </w:r>
      <w:r w:rsidR="00725888">
        <w:pict w14:anchorId="059E29FD">
          <v:shape id="_x0000_i1034" type="#_x0000_t75" style="width:69.3pt;height:62.85pt"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9&quot;/&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7EFB&quot;/&gt;&lt;wsp:rsid wsp:val=&quot;000573A5&quot;/&gt;&lt;wsp:rsid wsp:val=&quot;001062BB&quot;/&gt;&lt;wsp:rsid wsp:val=&quot;001131B9&quot;/&gt;&lt;wsp:rsid wsp:val=&quot;001239EB&quot;/&gt;&lt;wsp:rsid wsp:val=&quot;00131724&quot;/&gt;&lt;wsp:rsid wsp:val=&quot;00167778&quot;/&gt;&lt;wsp:rsid wsp:val=&quot;001B033C&quot;/&gt;&lt;wsp:rsid wsp:val=&quot;001E69D3&quot;/&gt;&lt;wsp:rsid wsp:val=&quot;002174B4&quot;/&gt;&lt;wsp:rsid wsp:val=&quot;00225FD8&quot;/&gt;&lt;wsp:rsid wsp:val=&quot;00232A66&quot;/&gt;&lt;wsp:rsid wsp:val=&quot;00240A78&quot;/&gt;&lt;wsp:rsid wsp:val=&quot;00261488&quot;/&gt;&lt;wsp:rsid wsp:val=&quot;0027336E&quot;/&gt;&lt;wsp:rsid wsp:val=&quot;002A52F8&quot;/&gt;&lt;wsp:rsid wsp:val=&quot;002B75AF&quot;/&gt;&lt;wsp:rsid wsp:val=&quot;002D0A12&quot;/&gt;&lt;wsp:rsid wsp:val=&quot;002D7615&quot;/&gt;&lt;wsp:rsid wsp:val=&quot;003419EE&quot;/&gt;&lt;wsp:rsid wsp:val=&quot;00362E42&quot;/&gt;&lt;wsp:rsid wsp:val=&quot;00370C93&quot;/&gt;&lt;wsp:rsid wsp:val=&quot;00394815&quot;/&gt;&lt;wsp:rsid wsp:val=&quot;003E74CE&quot;/&gt;&lt;wsp:rsid wsp:val=&quot;00401665&quot;/&gt;&lt;wsp:rsid wsp:val=&quot;00491C5D&quot;/&gt;&lt;wsp:rsid wsp:val=&quot;005131A6&quot;/&gt;&lt;wsp:rsid wsp:val=&quot;005751DA&quot;/&gt;&lt;wsp:rsid wsp:val=&quot;00752408&quot;/&gt;&lt;wsp:rsid wsp:val=&quot;00774B31&quot;/&gt;&lt;wsp:rsid wsp:val=&quot;00787403&quot;/&gt;&lt;wsp:rsid wsp:val=&quot;00806CF9&quot;/&gt;&lt;wsp:rsid wsp:val=&quot;00851EC6&quot;/&gt;&lt;wsp:rsid wsp:val=&quot;00891523&quot;/&gt;&lt;wsp:rsid wsp:val=&quot;00893D7B&quot;/&gt;&lt;wsp:rsid wsp:val=&quot;008D1575&quot;/&gt;&lt;wsp:rsid wsp:val=&quot;008F4776&quot;/&gt;&lt;wsp:rsid wsp:val=&quot;0090587A&quot;/&gt;&lt;wsp:rsid wsp:val=&quot;009444C0&quot;/&gt;&lt;wsp:rsid wsp:val=&quot;00973556&quot;/&gt;&lt;wsp:rsid wsp:val=&quot;00A27595&quot;/&gt;&lt;wsp:rsid wsp:val=&quot;00A678B0&quot;/&gt;&lt;wsp:rsid wsp:val=&quot;00AF0C38&quot;/&gt;&lt;wsp:rsid wsp:val=&quot;00AF7232&quot;/&gt;&lt;wsp:rsid wsp:val=&quot;00B32AE8&quot;/&gt;&lt;wsp:rsid wsp:val=&quot;00B37513&quot;/&gt;&lt;wsp:rsid wsp:val=&quot;00B4334C&quot;/&gt;&lt;wsp:rsid wsp:val=&quot;00B56600&quot;/&gt;&lt;wsp:rsid wsp:val=&quot;00B56CD9&quot;/&gt;&lt;wsp:rsid wsp:val=&quot;00B7705E&quot;/&gt;&lt;wsp:rsid wsp:val=&quot;00B96192&quot;/&gt;&lt;wsp:rsid wsp:val=&quot;00BB447C&quot;/&gt;&lt;wsp:rsid wsp:val=&quot;00BC0359&quot;/&gt;&lt;wsp:rsid wsp:val=&quot;00C727BE&quot;/&gt;&lt;wsp:rsid wsp:val=&quot;00C82D85&quot;/&gt;&lt;wsp:rsid wsp:val=&quot;00CB26D8&quot;/&gt;&lt;wsp:rsid wsp:val=&quot;00CC1276&quot;/&gt;&lt;wsp:rsid wsp:val=&quot;00D05D80&quot;/&gt;&lt;wsp:rsid wsp:val=&quot;00D103F3&quot;/&gt;&lt;wsp:rsid wsp:val=&quot;00D1282E&quot;/&gt;&lt;wsp:rsid wsp:val=&quot;00D14D95&quot;/&gt;&lt;wsp:rsid wsp:val=&quot;00D23D28&quot;/&gt;&lt;wsp:rsid wsp:val=&quot;00D37EFB&quot;/&gt;&lt;wsp:rsid wsp:val=&quot;00D65848&quot;/&gt;&lt;wsp:rsid wsp:val=&quot;00D84EAC&quot;/&gt;&lt;wsp:rsid wsp:val=&quot;00DA1347&quot;/&gt;&lt;wsp:rsid wsp:val=&quot;00DB1D7D&quot;/&gt;&lt;wsp:rsid wsp:val=&quot;00DD1A8E&quot;/&gt;&lt;wsp:rsid wsp:val=&quot;00E22F58&quot;/&gt;&lt;wsp:rsid wsp:val=&quot;00E544B4&quot;/&gt;&lt;wsp:rsid wsp:val=&quot;00E878D2&quot;/&gt;&lt;wsp:rsid wsp:val=&quot;00E94CF6&quot;/&gt;&lt;wsp:rsid wsp:val=&quot;00FC39B4&quot;/&gt;&lt;wsp:rsid wsp:val=&quot;00FE3A48&quot;/&gt;&lt;/wsp:rsids&gt;&lt;/w:docPr&gt;&lt;w:body&gt;&lt;w:p wsp:rsidR=&quot;00000000&quot; wsp:rsidRDefault=&quot;002D0A12&quot;&gt;&lt;m:oMathPara&gt;&lt;m:oMath&gt;&lt;m:d&gt;&lt;m:dPr&gt;&lt;m:begChr m:val=&quot;[&quot;/&gt;&lt;m:endChr m:val=&quot;&quot;/&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20%A·30%)&lt;/m:t&gt;&lt;/m:r&gt;&lt;/m:e&gt;&lt;/m:d&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18" o:title="" chromakey="white"/>
          </v:shape>
        </w:pict>
      </w:r>
      <w:r w:rsidRPr="00BE5104">
        <w:rPr>
          <w:lang w:val="ro-RO"/>
        </w:rPr>
        <w:instrText xml:space="preserve"> </w:instrText>
      </w:r>
      <w:r w:rsidRPr="00BE5104">
        <w:rPr>
          <w:lang w:val="ro-RO"/>
        </w:rPr>
        <w:fldChar w:fldCharType="separate"/>
      </w:r>
      <w:r w:rsidR="00725888">
        <w:pict w14:anchorId="1FBD8A68">
          <v:shape id="_x0000_i1035" type="#_x0000_t75" style="width:69.3pt;height:17.75pt"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9&quot;/&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7EFB&quot;/&gt;&lt;wsp:rsid wsp:val=&quot;000573A5&quot;/&gt;&lt;wsp:rsid wsp:val=&quot;001062BB&quot;/&gt;&lt;wsp:rsid wsp:val=&quot;001131B9&quot;/&gt;&lt;wsp:rsid wsp:val=&quot;001239EB&quot;/&gt;&lt;wsp:rsid wsp:val=&quot;00131724&quot;/&gt;&lt;wsp:rsid wsp:val=&quot;00167778&quot;/&gt;&lt;wsp:rsid wsp:val=&quot;001B033C&quot;/&gt;&lt;wsp:rsid wsp:val=&quot;001E69D3&quot;/&gt;&lt;wsp:rsid wsp:val=&quot;002174B4&quot;/&gt;&lt;wsp:rsid wsp:val=&quot;00225FD8&quot;/&gt;&lt;wsp:rsid wsp:val=&quot;00232A66&quot;/&gt;&lt;wsp:rsid wsp:val=&quot;00240A78&quot;/&gt;&lt;wsp:rsid wsp:val=&quot;00261488&quot;/&gt;&lt;wsp:rsid wsp:val=&quot;0027336E&quot;/&gt;&lt;wsp:rsid wsp:val=&quot;002A52F8&quot;/&gt;&lt;wsp:rsid wsp:val=&quot;002B75AF&quot;/&gt;&lt;wsp:rsid wsp:val=&quot;002D0A12&quot;/&gt;&lt;wsp:rsid wsp:val=&quot;002D7615&quot;/&gt;&lt;wsp:rsid wsp:val=&quot;003419EE&quot;/&gt;&lt;wsp:rsid wsp:val=&quot;00362E42&quot;/&gt;&lt;wsp:rsid wsp:val=&quot;00370C93&quot;/&gt;&lt;wsp:rsid wsp:val=&quot;00394815&quot;/&gt;&lt;wsp:rsid wsp:val=&quot;003E74CE&quot;/&gt;&lt;wsp:rsid wsp:val=&quot;00401665&quot;/&gt;&lt;wsp:rsid wsp:val=&quot;00491C5D&quot;/&gt;&lt;wsp:rsid wsp:val=&quot;005131A6&quot;/&gt;&lt;wsp:rsid wsp:val=&quot;005751DA&quot;/&gt;&lt;wsp:rsid wsp:val=&quot;00752408&quot;/&gt;&lt;wsp:rsid wsp:val=&quot;00774B31&quot;/&gt;&lt;wsp:rsid wsp:val=&quot;00787403&quot;/&gt;&lt;wsp:rsid wsp:val=&quot;00806CF9&quot;/&gt;&lt;wsp:rsid wsp:val=&quot;00851EC6&quot;/&gt;&lt;wsp:rsid wsp:val=&quot;00891523&quot;/&gt;&lt;wsp:rsid wsp:val=&quot;00893D7B&quot;/&gt;&lt;wsp:rsid wsp:val=&quot;008D1575&quot;/&gt;&lt;wsp:rsid wsp:val=&quot;008F4776&quot;/&gt;&lt;wsp:rsid wsp:val=&quot;0090587A&quot;/&gt;&lt;wsp:rsid wsp:val=&quot;009444C0&quot;/&gt;&lt;wsp:rsid wsp:val=&quot;00973556&quot;/&gt;&lt;wsp:rsid wsp:val=&quot;00A27595&quot;/&gt;&lt;wsp:rsid wsp:val=&quot;00A678B0&quot;/&gt;&lt;wsp:rsid wsp:val=&quot;00AF0C38&quot;/&gt;&lt;wsp:rsid wsp:val=&quot;00AF7232&quot;/&gt;&lt;wsp:rsid wsp:val=&quot;00B32AE8&quot;/&gt;&lt;wsp:rsid wsp:val=&quot;00B37513&quot;/&gt;&lt;wsp:rsid wsp:val=&quot;00B4334C&quot;/&gt;&lt;wsp:rsid wsp:val=&quot;00B56600&quot;/&gt;&lt;wsp:rsid wsp:val=&quot;00B56CD9&quot;/&gt;&lt;wsp:rsid wsp:val=&quot;00B7705E&quot;/&gt;&lt;wsp:rsid wsp:val=&quot;00B96192&quot;/&gt;&lt;wsp:rsid wsp:val=&quot;00BB447C&quot;/&gt;&lt;wsp:rsid wsp:val=&quot;00BC0359&quot;/&gt;&lt;wsp:rsid wsp:val=&quot;00C727BE&quot;/&gt;&lt;wsp:rsid wsp:val=&quot;00C82D85&quot;/&gt;&lt;wsp:rsid wsp:val=&quot;00CB26D8&quot;/&gt;&lt;wsp:rsid wsp:val=&quot;00CC1276&quot;/&gt;&lt;wsp:rsid wsp:val=&quot;00D05D80&quot;/&gt;&lt;wsp:rsid wsp:val=&quot;00D103F3&quot;/&gt;&lt;wsp:rsid wsp:val=&quot;00D1282E&quot;/&gt;&lt;wsp:rsid wsp:val=&quot;00D14D95&quot;/&gt;&lt;wsp:rsid wsp:val=&quot;00D23D28&quot;/&gt;&lt;wsp:rsid wsp:val=&quot;00D37EFB&quot;/&gt;&lt;wsp:rsid wsp:val=&quot;00D65848&quot;/&gt;&lt;wsp:rsid wsp:val=&quot;00D84EAC&quot;/&gt;&lt;wsp:rsid wsp:val=&quot;00DA1347&quot;/&gt;&lt;wsp:rsid wsp:val=&quot;00DB1D7D&quot;/&gt;&lt;wsp:rsid wsp:val=&quot;00DD1A8E&quot;/&gt;&lt;wsp:rsid wsp:val=&quot;00E22F58&quot;/&gt;&lt;wsp:rsid wsp:val=&quot;00E544B4&quot;/&gt;&lt;wsp:rsid wsp:val=&quot;00E878D2&quot;/&gt;&lt;wsp:rsid wsp:val=&quot;00E94CF6&quot;/&gt;&lt;wsp:rsid wsp:val=&quot;00FC39B4&quot;/&gt;&lt;wsp:rsid wsp:val=&quot;00FE3A48&quot;/&gt;&lt;/wsp:rsids&gt;&lt;/w:docPr&gt;&lt;w:body&gt;&lt;w:p wsp:rsidR=&quot;00000000&quot; wsp:rsidRDefault=&quot;002D0A12&quot;&gt;&lt;m:oMathPara&gt;&lt;m:oMath&gt;&lt;m:d&gt;&lt;m:dPr&gt;&lt;m:begChr m:val=&quot;[&quot;/&gt;&lt;m:endChr m:val=&quot;&quot;/&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20%A·30%)&lt;/m:t&gt;&lt;/m:r&gt;&lt;/m:e&gt;&lt;/m:d&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18" o:title="" chromakey="white"/>
          </v:shape>
        </w:pict>
      </w:r>
      <w:r w:rsidRPr="00BE5104">
        <w:rPr>
          <w:lang w:val="ro-RO"/>
        </w:rPr>
        <w:fldChar w:fldCharType="end"/>
      </w:r>
      <w:r w:rsidRPr="00BE5104">
        <w:rPr>
          <w:lang w:val="ro-RO"/>
        </w:rPr>
        <w:t>- 10 puncte</w:t>
      </w:r>
    </w:p>
    <w:p w14:paraId="5C85C455" w14:textId="77777777" w:rsidR="0087488D" w:rsidRPr="00BE5104" w:rsidRDefault="0087488D" w:rsidP="00D74BC3">
      <w:pPr>
        <w:pStyle w:val="NormalWeb"/>
        <w:numPr>
          <w:ilvl w:val="0"/>
          <w:numId w:val="4"/>
        </w:numPr>
        <w:spacing w:before="0" w:beforeAutospacing="0" w:after="0" w:afterAutospacing="0"/>
        <w:jc w:val="both"/>
        <w:rPr>
          <w:lang w:val="ro-RO"/>
        </w:rPr>
      </w:pPr>
      <w:r w:rsidRPr="00BE5104">
        <w:rPr>
          <w:lang w:val="ro-RO"/>
        </w:rPr>
        <w:fldChar w:fldCharType="begin"/>
      </w:r>
      <w:r w:rsidRPr="00BE5104">
        <w:rPr>
          <w:lang w:val="ro-RO"/>
        </w:rPr>
        <w:instrText xml:space="preserve"> QUOTE </w:instrText>
      </w:r>
      <w:r w:rsidR="00725888">
        <w:pict w14:anchorId="457373CC">
          <v:shape id="_x0000_i1036" type="#_x0000_t75" style="width:69.3pt;height:62.85pt"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9&quot;/&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7EFB&quot;/&gt;&lt;wsp:rsid wsp:val=&quot;000573A5&quot;/&gt;&lt;wsp:rsid wsp:val=&quot;001062BB&quot;/&gt;&lt;wsp:rsid wsp:val=&quot;001131B9&quot;/&gt;&lt;wsp:rsid wsp:val=&quot;001239EB&quot;/&gt;&lt;wsp:rsid wsp:val=&quot;00131724&quot;/&gt;&lt;wsp:rsid wsp:val=&quot;00167778&quot;/&gt;&lt;wsp:rsid wsp:val=&quot;001B033C&quot;/&gt;&lt;wsp:rsid wsp:val=&quot;001E69D3&quot;/&gt;&lt;wsp:rsid wsp:val=&quot;002174B4&quot;/&gt;&lt;wsp:rsid wsp:val=&quot;00225FD8&quot;/&gt;&lt;wsp:rsid wsp:val=&quot;00232A66&quot;/&gt;&lt;wsp:rsid wsp:val=&quot;00240A78&quot;/&gt;&lt;wsp:rsid wsp:val=&quot;00261488&quot;/&gt;&lt;wsp:rsid wsp:val=&quot;0027336E&quot;/&gt;&lt;wsp:rsid wsp:val=&quot;002A52F8&quot;/&gt;&lt;wsp:rsid wsp:val=&quot;002B75AF&quot;/&gt;&lt;wsp:rsid wsp:val=&quot;002D7615&quot;/&gt;&lt;wsp:rsid wsp:val=&quot;003419EE&quot;/&gt;&lt;wsp:rsid wsp:val=&quot;00362E42&quot;/&gt;&lt;wsp:rsid wsp:val=&quot;00370C93&quot;/&gt;&lt;wsp:rsid wsp:val=&quot;00394815&quot;/&gt;&lt;wsp:rsid wsp:val=&quot;003E74CE&quot;/&gt;&lt;wsp:rsid wsp:val=&quot;00401665&quot;/&gt;&lt;wsp:rsid wsp:val=&quot;00491C5D&quot;/&gt;&lt;wsp:rsid wsp:val=&quot;004F10FA&quot;/&gt;&lt;wsp:rsid wsp:val=&quot;005131A6&quot;/&gt;&lt;wsp:rsid wsp:val=&quot;005751DA&quot;/&gt;&lt;wsp:rsid wsp:val=&quot;00752408&quot;/&gt;&lt;wsp:rsid wsp:val=&quot;00774B31&quot;/&gt;&lt;wsp:rsid wsp:val=&quot;00787403&quot;/&gt;&lt;wsp:rsid wsp:val=&quot;00806CF9&quot;/&gt;&lt;wsp:rsid wsp:val=&quot;00851EC6&quot;/&gt;&lt;wsp:rsid wsp:val=&quot;00891523&quot;/&gt;&lt;wsp:rsid wsp:val=&quot;00893D7B&quot;/&gt;&lt;wsp:rsid wsp:val=&quot;008D1575&quot;/&gt;&lt;wsp:rsid wsp:val=&quot;008F4776&quot;/&gt;&lt;wsp:rsid wsp:val=&quot;0090587A&quot;/&gt;&lt;wsp:rsid wsp:val=&quot;009444C0&quot;/&gt;&lt;wsp:rsid wsp:val=&quot;00973556&quot;/&gt;&lt;wsp:rsid wsp:val=&quot;00A27595&quot;/&gt;&lt;wsp:rsid wsp:val=&quot;00A678B0&quot;/&gt;&lt;wsp:rsid wsp:val=&quot;00AF0C38&quot;/&gt;&lt;wsp:rsid wsp:val=&quot;00AF7232&quot;/&gt;&lt;wsp:rsid wsp:val=&quot;00B32AE8&quot;/&gt;&lt;wsp:rsid wsp:val=&quot;00B37513&quot;/&gt;&lt;wsp:rsid wsp:val=&quot;00B4334C&quot;/&gt;&lt;wsp:rsid wsp:val=&quot;00B56600&quot;/&gt;&lt;wsp:rsid wsp:val=&quot;00B56CD9&quot;/&gt;&lt;wsp:rsid wsp:val=&quot;00B7705E&quot;/&gt;&lt;wsp:rsid wsp:val=&quot;00B96192&quot;/&gt;&lt;wsp:rsid wsp:val=&quot;00BB447C&quot;/&gt;&lt;wsp:rsid wsp:val=&quot;00BC0359&quot;/&gt;&lt;wsp:rsid wsp:val=&quot;00C727BE&quot;/&gt;&lt;wsp:rsid wsp:val=&quot;00C82D85&quot;/&gt;&lt;wsp:rsid wsp:val=&quot;00CB26D8&quot;/&gt;&lt;wsp:rsid wsp:val=&quot;00CC1276&quot;/&gt;&lt;wsp:rsid wsp:val=&quot;00D05D80&quot;/&gt;&lt;wsp:rsid wsp:val=&quot;00D103F3&quot;/&gt;&lt;wsp:rsid wsp:val=&quot;00D1282E&quot;/&gt;&lt;wsp:rsid wsp:val=&quot;00D14D95&quot;/&gt;&lt;wsp:rsid wsp:val=&quot;00D23D28&quot;/&gt;&lt;wsp:rsid wsp:val=&quot;00D37EFB&quot;/&gt;&lt;wsp:rsid wsp:val=&quot;00D65848&quot;/&gt;&lt;wsp:rsid wsp:val=&quot;00D84EAC&quot;/&gt;&lt;wsp:rsid wsp:val=&quot;00DA1347&quot;/&gt;&lt;wsp:rsid wsp:val=&quot;00DB1D7D&quot;/&gt;&lt;wsp:rsid wsp:val=&quot;00DD1A8E&quot;/&gt;&lt;wsp:rsid wsp:val=&quot;00E22F58&quot;/&gt;&lt;wsp:rsid wsp:val=&quot;00E544B4&quot;/&gt;&lt;wsp:rsid wsp:val=&quot;00E878D2&quot;/&gt;&lt;wsp:rsid wsp:val=&quot;00E94CF6&quot;/&gt;&lt;wsp:rsid wsp:val=&quot;00FC39B4&quot;/&gt;&lt;wsp:rsid wsp:val=&quot;00FE3A48&quot;/&gt;&lt;/wsp:rsids&gt;&lt;/w:docPr&gt;&lt;w:body&gt;&lt;w:p wsp:rsidR=&quot;00000000&quot; wsp:rsidRDefault=&quot;004F10FA&quot;&gt;&lt;m:oMathPara&gt;&lt;m:oMath&gt;&lt;m:d&gt;&lt;m:dPr&gt;&lt;m:begChr m:val=&quot;[&quot;/&gt;&lt;m:endChr m:val=&quot;&quot;/&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10%A·20%)&lt;/m:t&gt;&lt;/m:r&gt;&lt;/m:e&gt;&lt;/m:d&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19" o:title="" chromakey="white"/>
          </v:shape>
        </w:pict>
      </w:r>
      <w:r w:rsidRPr="00BE5104">
        <w:rPr>
          <w:lang w:val="ro-RO"/>
        </w:rPr>
        <w:instrText xml:space="preserve"> </w:instrText>
      </w:r>
      <w:r w:rsidRPr="00BE5104">
        <w:rPr>
          <w:lang w:val="ro-RO"/>
        </w:rPr>
        <w:fldChar w:fldCharType="separate"/>
      </w:r>
      <w:r w:rsidR="00725888">
        <w:pict w14:anchorId="792E45E7">
          <v:shape id="_x0000_i1037" type="#_x0000_t75" style="width:69.3pt;height:21.5pt"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9&quot;/&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7EFB&quot;/&gt;&lt;wsp:rsid wsp:val=&quot;000573A5&quot;/&gt;&lt;wsp:rsid wsp:val=&quot;001062BB&quot;/&gt;&lt;wsp:rsid wsp:val=&quot;001131B9&quot;/&gt;&lt;wsp:rsid wsp:val=&quot;001239EB&quot;/&gt;&lt;wsp:rsid wsp:val=&quot;00131724&quot;/&gt;&lt;wsp:rsid wsp:val=&quot;00167778&quot;/&gt;&lt;wsp:rsid wsp:val=&quot;001B033C&quot;/&gt;&lt;wsp:rsid wsp:val=&quot;001E69D3&quot;/&gt;&lt;wsp:rsid wsp:val=&quot;002174B4&quot;/&gt;&lt;wsp:rsid wsp:val=&quot;00225FD8&quot;/&gt;&lt;wsp:rsid wsp:val=&quot;00232A66&quot;/&gt;&lt;wsp:rsid wsp:val=&quot;00240A78&quot;/&gt;&lt;wsp:rsid wsp:val=&quot;00261488&quot;/&gt;&lt;wsp:rsid wsp:val=&quot;0027336E&quot;/&gt;&lt;wsp:rsid wsp:val=&quot;002A52F8&quot;/&gt;&lt;wsp:rsid wsp:val=&quot;002B75AF&quot;/&gt;&lt;wsp:rsid wsp:val=&quot;002D7615&quot;/&gt;&lt;wsp:rsid wsp:val=&quot;003419EE&quot;/&gt;&lt;wsp:rsid wsp:val=&quot;00362E42&quot;/&gt;&lt;wsp:rsid wsp:val=&quot;00370C93&quot;/&gt;&lt;wsp:rsid wsp:val=&quot;00394815&quot;/&gt;&lt;wsp:rsid wsp:val=&quot;003E74CE&quot;/&gt;&lt;wsp:rsid wsp:val=&quot;00401665&quot;/&gt;&lt;wsp:rsid wsp:val=&quot;00491C5D&quot;/&gt;&lt;wsp:rsid wsp:val=&quot;004F10FA&quot;/&gt;&lt;wsp:rsid wsp:val=&quot;005131A6&quot;/&gt;&lt;wsp:rsid wsp:val=&quot;005751DA&quot;/&gt;&lt;wsp:rsid wsp:val=&quot;00752408&quot;/&gt;&lt;wsp:rsid wsp:val=&quot;00774B31&quot;/&gt;&lt;wsp:rsid wsp:val=&quot;00787403&quot;/&gt;&lt;wsp:rsid wsp:val=&quot;00806CF9&quot;/&gt;&lt;wsp:rsid wsp:val=&quot;00851EC6&quot;/&gt;&lt;wsp:rsid wsp:val=&quot;00891523&quot;/&gt;&lt;wsp:rsid wsp:val=&quot;00893D7B&quot;/&gt;&lt;wsp:rsid wsp:val=&quot;008D1575&quot;/&gt;&lt;wsp:rsid wsp:val=&quot;008F4776&quot;/&gt;&lt;wsp:rsid wsp:val=&quot;0090587A&quot;/&gt;&lt;wsp:rsid wsp:val=&quot;009444C0&quot;/&gt;&lt;wsp:rsid wsp:val=&quot;00973556&quot;/&gt;&lt;wsp:rsid wsp:val=&quot;00A27595&quot;/&gt;&lt;wsp:rsid wsp:val=&quot;00A678B0&quot;/&gt;&lt;wsp:rsid wsp:val=&quot;00AF0C38&quot;/&gt;&lt;wsp:rsid wsp:val=&quot;00AF7232&quot;/&gt;&lt;wsp:rsid wsp:val=&quot;00B32AE8&quot;/&gt;&lt;wsp:rsid wsp:val=&quot;00B37513&quot;/&gt;&lt;wsp:rsid wsp:val=&quot;00B4334C&quot;/&gt;&lt;wsp:rsid wsp:val=&quot;00B56600&quot;/&gt;&lt;wsp:rsid wsp:val=&quot;00B56CD9&quot;/&gt;&lt;wsp:rsid wsp:val=&quot;00B7705E&quot;/&gt;&lt;wsp:rsid wsp:val=&quot;00B96192&quot;/&gt;&lt;wsp:rsid wsp:val=&quot;00BB447C&quot;/&gt;&lt;wsp:rsid wsp:val=&quot;00BC0359&quot;/&gt;&lt;wsp:rsid wsp:val=&quot;00C727BE&quot;/&gt;&lt;wsp:rsid wsp:val=&quot;00C82D85&quot;/&gt;&lt;wsp:rsid wsp:val=&quot;00CB26D8&quot;/&gt;&lt;wsp:rsid wsp:val=&quot;00CC1276&quot;/&gt;&lt;wsp:rsid wsp:val=&quot;00D05D80&quot;/&gt;&lt;wsp:rsid wsp:val=&quot;00D103F3&quot;/&gt;&lt;wsp:rsid wsp:val=&quot;00D1282E&quot;/&gt;&lt;wsp:rsid wsp:val=&quot;00D14D95&quot;/&gt;&lt;wsp:rsid wsp:val=&quot;00D23D28&quot;/&gt;&lt;wsp:rsid wsp:val=&quot;00D37EFB&quot;/&gt;&lt;wsp:rsid wsp:val=&quot;00D65848&quot;/&gt;&lt;wsp:rsid wsp:val=&quot;00D84EAC&quot;/&gt;&lt;wsp:rsid wsp:val=&quot;00DA1347&quot;/&gt;&lt;wsp:rsid wsp:val=&quot;00DB1D7D&quot;/&gt;&lt;wsp:rsid wsp:val=&quot;00DD1A8E&quot;/&gt;&lt;wsp:rsid wsp:val=&quot;00E22F58&quot;/&gt;&lt;wsp:rsid wsp:val=&quot;00E544B4&quot;/&gt;&lt;wsp:rsid wsp:val=&quot;00E878D2&quot;/&gt;&lt;wsp:rsid wsp:val=&quot;00E94CF6&quot;/&gt;&lt;wsp:rsid wsp:val=&quot;00FC39B4&quot;/&gt;&lt;wsp:rsid wsp:val=&quot;00FE3A48&quot;/&gt;&lt;/wsp:rsids&gt;&lt;/w:docPr&gt;&lt;w:body&gt;&lt;w:p wsp:rsidR=&quot;00000000&quot; wsp:rsidRDefault=&quot;004F10FA&quot;&gt;&lt;m:oMathPara&gt;&lt;m:oMath&gt;&lt;m:d&gt;&lt;m:dPr&gt;&lt;m:begChr m:val=&quot;[&quot;/&gt;&lt;m:endChr m:val=&quot;&quot;/&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10%A·20%)&lt;/m:t&gt;&lt;/m:r&gt;&lt;/m:e&gt;&lt;/m:d&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19" o:title="" chromakey="white"/>
          </v:shape>
        </w:pict>
      </w:r>
      <w:r w:rsidRPr="00BE5104">
        <w:rPr>
          <w:lang w:val="ro-RO"/>
        </w:rPr>
        <w:fldChar w:fldCharType="end"/>
      </w:r>
      <w:r w:rsidRPr="00BE5104">
        <w:rPr>
          <w:lang w:val="ro-RO"/>
        </w:rPr>
        <w:t xml:space="preserve"> - 5 puncte;</w:t>
      </w:r>
    </w:p>
    <w:p w14:paraId="12C9D8CF" w14:textId="77777777" w:rsidR="0087488D" w:rsidRPr="00BE5104" w:rsidRDefault="0087488D" w:rsidP="00D74BC3">
      <w:pPr>
        <w:pStyle w:val="NormalWeb"/>
        <w:numPr>
          <w:ilvl w:val="0"/>
          <w:numId w:val="4"/>
        </w:numPr>
        <w:spacing w:before="0" w:beforeAutospacing="0" w:after="0" w:afterAutospacing="0"/>
        <w:jc w:val="both"/>
        <w:rPr>
          <w:lang w:val="ro-RO"/>
        </w:rPr>
      </w:pPr>
      <w:r w:rsidRPr="00BE5104">
        <w:rPr>
          <w:lang w:val="ro-RO"/>
        </w:rPr>
        <w:t>&lt; 10%  - 0 puncte;</w:t>
      </w:r>
    </w:p>
    <w:p w14:paraId="648F2E33" w14:textId="77777777" w:rsidR="0087488D" w:rsidRPr="00BE5104" w:rsidRDefault="0087488D" w:rsidP="00CC1276">
      <w:pPr>
        <w:pStyle w:val="NormalWeb"/>
        <w:spacing w:before="0" w:beforeAutospacing="0" w:after="0" w:afterAutospacing="0"/>
        <w:ind w:left="360"/>
        <w:jc w:val="both"/>
        <w:rPr>
          <w:lang w:val="ro-RO"/>
        </w:rPr>
      </w:pPr>
    </w:p>
    <w:p w14:paraId="63EC52C9" w14:textId="77777777" w:rsidR="0087488D" w:rsidRPr="00BE5104" w:rsidRDefault="0087488D" w:rsidP="00D74BC3">
      <w:pPr>
        <w:pStyle w:val="NormalWeb"/>
        <w:numPr>
          <w:ilvl w:val="0"/>
          <w:numId w:val="5"/>
        </w:numPr>
        <w:spacing w:before="0" w:beforeAutospacing="0" w:after="0" w:afterAutospacing="0"/>
        <w:jc w:val="both"/>
        <w:rPr>
          <w:lang w:val="ro-RO"/>
        </w:rPr>
      </w:pPr>
      <w:r w:rsidRPr="00BE5104">
        <w:rPr>
          <w:b/>
          <w:lang w:val="ro-RO"/>
        </w:rPr>
        <w:t xml:space="preserve">Scăderea ratei profitului operațional aferent anului </w:t>
      </w:r>
      <w:smartTag w:uri="urn:schemas-microsoft-com:office:smarttags" w:element="metricconverter">
        <w:smartTagPr>
          <w:attr w:name="ProductID" w:val="2020 in"/>
        </w:smartTagPr>
        <w:r w:rsidRPr="00BE5104">
          <w:rPr>
            <w:b/>
            <w:lang w:val="ro-RO"/>
          </w:rPr>
          <w:t>2020 in</w:t>
        </w:r>
      </w:smartTag>
      <w:r w:rsidRPr="00BE5104">
        <w:rPr>
          <w:b/>
          <w:lang w:val="ro-RO"/>
        </w:rPr>
        <w:t xml:space="preserve"> raport cu anul 2019 </w:t>
      </w:r>
      <w:r w:rsidRPr="00BE5104">
        <w:rPr>
          <w:lang w:val="ro-RO"/>
        </w:rPr>
        <w:t>ținând cont de valorile rezultatului exercițiului financiar ca urmare a crizei COVID  – 35 puncte</w:t>
      </w:r>
    </w:p>
    <w:p w14:paraId="7C30D750" w14:textId="77777777" w:rsidR="0087488D" w:rsidRPr="00BE5104" w:rsidRDefault="0087488D" w:rsidP="00131724">
      <w:pPr>
        <w:pStyle w:val="NormalWeb"/>
        <w:spacing w:before="0" w:beforeAutospacing="0" w:after="0" w:afterAutospacing="0"/>
        <w:ind w:left="720"/>
        <w:jc w:val="both"/>
        <w:rPr>
          <w:lang w:val="ro-RO"/>
        </w:rPr>
      </w:pPr>
      <w:r w:rsidRPr="00BE5104">
        <w:rPr>
          <w:lang w:val="ro-RO"/>
        </w:rPr>
        <w:t>Se determină cu formula de calcul:</w:t>
      </w:r>
    </w:p>
    <w:p w14:paraId="78C10049" w14:textId="77777777" w:rsidR="0087488D" w:rsidRPr="00BE5104" w:rsidRDefault="00725888" w:rsidP="00131724">
      <w:pPr>
        <w:pStyle w:val="NormalWeb"/>
        <w:spacing w:before="0" w:beforeAutospacing="0" w:after="0" w:afterAutospacing="0"/>
        <w:ind w:left="720"/>
        <w:jc w:val="both"/>
        <w:rPr>
          <w:lang w:val="ro-RO"/>
        </w:rPr>
      </w:pPr>
      <w:r>
        <w:pict w14:anchorId="7F3CA53A">
          <v:shape id="_x0000_i1038" type="#_x0000_t75" style="width:139.7pt;height:26.85pt"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9&quot;/&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7EFB&quot;/&gt;&lt;wsp:rsid wsp:val=&quot;000573A5&quot;/&gt;&lt;wsp:rsid wsp:val=&quot;001062BB&quot;/&gt;&lt;wsp:rsid wsp:val=&quot;001131B9&quot;/&gt;&lt;wsp:rsid wsp:val=&quot;001239EB&quot;/&gt;&lt;wsp:rsid wsp:val=&quot;00131724&quot;/&gt;&lt;wsp:rsid wsp:val=&quot;00167778&quot;/&gt;&lt;wsp:rsid wsp:val=&quot;001B033C&quot;/&gt;&lt;wsp:rsid wsp:val=&quot;001E69D3&quot;/&gt;&lt;wsp:rsid wsp:val=&quot;002174B4&quot;/&gt;&lt;wsp:rsid wsp:val=&quot;00225FD8&quot;/&gt;&lt;wsp:rsid wsp:val=&quot;00232A66&quot;/&gt;&lt;wsp:rsid wsp:val=&quot;00240A78&quot;/&gt;&lt;wsp:rsid wsp:val=&quot;00261488&quot;/&gt;&lt;wsp:rsid wsp:val=&quot;0027336E&quot;/&gt;&lt;wsp:rsid wsp:val=&quot;002A52F8&quot;/&gt;&lt;wsp:rsid wsp:val=&quot;002B75AF&quot;/&gt;&lt;wsp:rsid wsp:val=&quot;002D7615&quot;/&gt;&lt;wsp:rsid wsp:val=&quot;003419EE&quot;/&gt;&lt;wsp:rsid wsp:val=&quot;00362E42&quot;/&gt;&lt;wsp:rsid wsp:val=&quot;00370C93&quot;/&gt;&lt;wsp:rsid wsp:val=&quot;00394815&quot;/&gt;&lt;wsp:rsid wsp:val=&quot;003E74CE&quot;/&gt;&lt;wsp:rsid wsp:val=&quot;00401665&quot;/&gt;&lt;wsp:rsid wsp:val=&quot;00491C5D&quot;/&gt;&lt;wsp:rsid wsp:val=&quot;005131A6&quot;/&gt;&lt;wsp:rsid wsp:val=&quot;005751DA&quot;/&gt;&lt;wsp:rsid wsp:val=&quot;00752408&quot;/&gt;&lt;wsp:rsid wsp:val=&quot;00774B31&quot;/&gt;&lt;wsp:rsid wsp:val=&quot;00787403&quot;/&gt;&lt;wsp:rsid wsp:val=&quot;00806CF9&quot;/&gt;&lt;wsp:rsid wsp:val=&quot;00851EC6&quot;/&gt;&lt;wsp:rsid wsp:val=&quot;00891523&quot;/&gt;&lt;wsp:rsid wsp:val=&quot;00893D7B&quot;/&gt;&lt;wsp:rsid wsp:val=&quot;008D1575&quot;/&gt;&lt;wsp:rsid wsp:val=&quot;008F4776&quot;/&gt;&lt;wsp:rsid wsp:val=&quot;0090587A&quot;/&gt;&lt;wsp:rsid wsp:val=&quot;009444C0&quot;/&gt;&lt;wsp:rsid wsp:val=&quot;00973556&quot;/&gt;&lt;wsp:rsid wsp:val=&quot;00A27595&quot;/&gt;&lt;wsp:rsid wsp:val=&quot;00A678B0&quot;/&gt;&lt;wsp:rsid wsp:val=&quot;00AF0C38&quot;/&gt;&lt;wsp:rsid wsp:val=&quot;00AF7232&quot;/&gt;&lt;wsp:rsid wsp:val=&quot;00B32AE8&quot;/&gt;&lt;wsp:rsid wsp:val=&quot;00B37513&quot;/&gt;&lt;wsp:rsid wsp:val=&quot;00B4334C&quot;/&gt;&lt;wsp:rsid wsp:val=&quot;00B56600&quot;/&gt;&lt;wsp:rsid wsp:val=&quot;00B56CD9&quot;/&gt;&lt;wsp:rsid wsp:val=&quot;00B7705E&quot;/&gt;&lt;wsp:rsid wsp:val=&quot;00B96192&quot;/&gt;&lt;wsp:rsid wsp:val=&quot;00BB447C&quot;/&gt;&lt;wsp:rsid wsp:val=&quot;00BC0359&quot;/&gt;&lt;wsp:rsid wsp:val=&quot;00C727BE&quot;/&gt;&lt;wsp:rsid wsp:val=&quot;00C82D85&quot;/&gt;&lt;wsp:rsid wsp:val=&quot;00CB26D8&quot;/&gt;&lt;wsp:rsid wsp:val=&quot;00CC1276&quot;/&gt;&lt;wsp:rsid wsp:val=&quot;00CE2CA2&quot;/&gt;&lt;wsp:rsid wsp:val=&quot;00D05D80&quot;/&gt;&lt;wsp:rsid wsp:val=&quot;00D103F3&quot;/&gt;&lt;wsp:rsid wsp:val=&quot;00D1282E&quot;/&gt;&lt;wsp:rsid wsp:val=&quot;00D14D95&quot;/&gt;&lt;wsp:rsid wsp:val=&quot;00D23D28&quot;/&gt;&lt;wsp:rsid wsp:val=&quot;00D37EFB&quot;/&gt;&lt;wsp:rsid wsp:val=&quot;00D65848&quot;/&gt;&lt;wsp:rsid wsp:val=&quot;00D84EAC&quot;/&gt;&lt;wsp:rsid wsp:val=&quot;00DA1347&quot;/&gt;&lt;wsp:rsid wsp:val=&quot;00DB1D7D&quot;/&gt;&lt;wsp:rsid wsp:val=&quot;00DD1A8E&quot;/&gt;&lt;wsp:rsid wsp:val=&quot;00E22F58&quot;/&gt;&lt;wsp:rsid wsp:val=&quot;00E544B4&quot;/&gt;&lt;wsp:rsid wsp:val=&quot;00E878D2&quot;/&gt;&lt;wsp:rsid wsp:val=&quot;00E94CF6&quot;/&gt;&lt;wsp:rsid wsp:val=&quot;00FC39B4&quot;/&gt;&lt;wsp:rsid wsp:val=&quot;00FE3A48&quot;/&gt;&lt;/wsp:rsids&gt;&lt;/w:docPr&gt;&lt;w:body&gt;&lt;w:p wsp:rsidR=&quot;00000000&quot; wsp:rsidRDefault=&quot;00CE2CA2&quot;&gt;&lt;m:oMathPara&gt;&lt;m:oMath&gt;&lt;m:r&gt;&lt;w:rPr&gt;&lt;w:rFonts w:ascii=&quot;Cambria Math&quot; w:h-ansi=&quot;Cambria Math&quot;/&gt;&lt;wx:font wx:val=&quot;Cambria Math&quot;/&gt;&lt;w:i/&gt;&lt;/w:rPr&gt;&lt;m:t&gt;â^†&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D€&lt;/m:t&gt;&lt;/m:r&gt;&lt;/m:e&gt;&lt;m:sub&gt;&lt;m:r&gt;&lt;w:rPr&gt;&lt;w:rFonts w:ascii=&quot;Cambria Math&quot; w:h-ansi=&quot;Cambria Math&quot;/&gt;&lt;wx:font wx:val=&quot;Cambria Math&quot;/&gt;&lt;w:i/&gt;&lt;/w:rPr&gt;&lt;m:t&gt;op&lt;/m:t&gt;&lt;/m:r&gt;&lt;/m:sub&gt;&lt;/m:sSub&gt;&lt;m:r&gt;&lt;w:rPr&gt;&lt;w:rFonts w:ascii=&quot;Cambria Math&quot; w:h-ansi=&quot;Cambria Math&quot;/&gt;&lt;wx:font wx:val=&quot;Cambria Math&quot;/&gt;&lt;w:i/&gt;&lt;/w:rPr&gt;&lt;m:t&gt;=&lt;/m:t&gt;&lt;/m:r&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D€&lt;/m:t&gt;&lt;/m:r&gt;&lt;/m:e&gt;&lt;m:sub&gt;&lt;m:r&gt;&lt;w:rPr&gt;&lt;w:rFonts w:ascii=&quot;Cambria Math&quot; w:h-ansi=&quot;Cambria Math&quot;/&gt;&lt;wx:font wx:val=&quot;Cambria Math&quot;/&gt;&lt;w:i/&gt;&lt;/w:rPr&gt;&lt;m:t&gt;op2019&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D€&lt;/m:t&gt;&lt;/m:r&gt;&lt;/m:e&gt;&lt;m:sub&gt;&lt;m:r&gt;&lt;w:rPr&gt;&lt;w:rFonts w:ascii=&quot;Cambria Math&quot; w:h-ansi=&quot;Cambria Math&quot;/&gt;&lt;wx:font wx:val=&quot;Cambria Math&quot;/&gt;&lt;w:i/&gt;&lt;/w:rPr&gt;&lt;m:t&gt;op2020&lt;/m:t&gt;&lt;/m:r&gt;&lt;/m:sub&gt;&lt;/m:sSub&gt;&lt;/m:num&gt;&lt;m:den&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D€&lt;/m:t&gt;&lt;/m:r&gt;&lt;/m:e&gt;&lt;m:sub&gt;&lt;m:r&gt;&lt;w:rPr&gt;&lt;w:rFonts w:ascii=&quot;Cambria Math&quot; w:h-ansi=&quot;Cambria Math&quot;/&gt;&lt;wx:font wx:val=&quot;Cambria Math&quot;/&gt;&lt;w:i/&gt;&lt;/w:rPr&gt;&lt;m:t&gt;op2019&lt;/m:t&gt;&lt;/m:r&gt;&lt;/m:sub&gt;&lt;/m:sSub&gt;&lt;/m:den&gt;&lt;/m:f&gt;&lt;m:d&gt;&lt;m:dPr&gt;&lt;m:begChr m:val=&quot;[&quot;/&gt;&lt;m:endChr m:val=&quot;]&quot;/&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lt;/m:t&gt;&lt;/m:r&gt;&lt;/m:e&gt;&lt;/m:d&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20" o:title="" chromakey="white"/>
          </v:shape>
        </w:pict>
      </w:r>
    </w:p>
    <w:p w14:paraId="1F34E3D6" w14:textId="77777777" w:rsidR="0087488D" w:rsidRPr="00BE5104" w:rsidRDefault="0087488D" w:rsidP="005131A6">
      <w:pPr>
        <w:pStyle w:val="NormalWeb"/>
        <w:spacing w:before="0" w:beforeAutospacing="0" w:after="0" w:afterAutospacing="0"/>
        <w:ind w:firstLine="708"/>
        <w:jc w:val="both"/>
        <w:rPr>
          <w:lang w:val="ro-RO"/>
        </w:rPr>
      </w:pPr>
      <w:r w:rsidRPr="00BE5104">
        <w:rPr>
          <w:lang w:val="ro-RO"/>
        </w:rPr>
        <w:t>Unde:</w:t>
      </w:r>
    </w:p>
    <w:p w14:paraId="4B155133" w14:textId="77777777" w:rsidR="0087488D" w:rsidRPr="00BE5104" w:rsidRDefault="0087488D" w:rsidP="005131A6">
      <w:pPr>
        <w:pStyle w:val="NormalWeb"/>
        <w:spacing w:before="0" w:beforeAutospacing="0" w:after="0" w:afterAutospacing="0"/>
        <w:ind w:left="720"/>
        <w:jc w:val="both"/>
        <w:rPr>
          <w:lang w:val="ro-RO"/>
        </w:rPr>
      </w:pPr>
      <w:r w:rsidRPr="00BE5104">
        <w:rPr>
          <w:lang w:val="ro-RO"/>
        </w:rPr>
        <w:t xml:space="preserve">- </w:t>
      </w:r>
      <w:r w:rsidRPr="00BE5104">
        <w:rPr>
          <w:lang w:val="ro-RO"/>
        </w:rPr>
        <w:fldChar w:fldCharType="begin"/>
      </w:r>
      <w:r w:rsidRPr="00BE5104">
        <w:rPr>
          <w:lang w:val="ro-RO"/>
        </w:rPr>
        <w:instrText xml:space="preserve"> QUOTE </w:instrText>
      </w:r>
      <w:r w:rsidR="00725888">
        <w:pict w14:anchorId="549B9B14">
          <v:shape id="_x0000_i1039" type="#_x0000_t75" style="width:26.85pt;height:12.35pt"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9&quot;/&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7EFB&quot;/&gt;&lt;wsp:rsid wsp:val=&quot;000573A5&quot;/&gt;&lt;wsp:rsid wsp:val=&quot;001062BB&quot;/&gt;&lt;wsp:rsid wsp:val=&quot;001131B9&quot;/&gt;&lt;wsp:rsid wsp:val=&quot;001239EB&quot;/&gt;&lt;wsp:rsid wsp:val=&quot;00131724&quot;/&gt;&lt;wsp:rsid wsp:val=&quot;00167778&quot;/&gt;&lt;wsp:rsid wsp:val=&quot;001B033C&quot;/&gt;&lt;wsp:rsid wsp:val=&quot;001E69D3&quot;/&gt;&lt;wsp:rsid wsp:val=&quot;002174B4&quot;/&gt;&lt;wsp:rsid wsp:val=&quot;00225FD8&quot;/&gt;&lt;wsp:rsid wsp:val=&quot;00232A66&quot;/&gt;&lt;wsp:rsid wsp:val=&quot;00240A78&quot;/&gt;&lt;wsp:rsid wsp:val=&quot;00261488&quot;/&gt;&lt;wsp:rsid wsp:val=&quot;0027336E&quot;/&gt;&lt;wsp:rsid wsp:val=&quot;002A52F8&quot;/&gt;&lt;wsp:rsid wsp:val=&quot;002B75AF&quot;/&gt;&lt;wsp:rsid wsp:val=&quot;002D7615&quot;/&gt;&lt;wsp:rsid wsp:val=&quot;003419EE&quot;/&gt;&lt;wsp:rsid wsp:val=&quot;00362E42&quot;/&gt;&lt;wsp:rsid wsp:val=&quot;00370C93&quot;/&gt;&lt;wsp:rsid wsp:val=&quot;00394815&quot;/&gt;&lt;wsp:rsid wsp:val=&quot;003E74CE&quot;/&gt;&lt;wsp:rsid wsp:val=&quot;00401665&quot;/&gt;&lt;wsp:rsid wsp:val=&quot;00491C5D&quot;/&gt;&lt;wsp:rsid wsp:val=&quot;005131A6&quot;/&gt;&lt;wsp:rsid wsp:val=&quot;005751DA&quot;/&gt;&lt;wsp:rsid wsp:val=&quot;00752408&quot;/&gt;&lt;wsp:rsid wsp:val=&quot;00774B31&quot;/&gt;&lt;wsp:rsid wsp:val=&quot;00787403&quot;/&gt;&lt;wsp:rsid wsp:val=&quot;00796971&quot;/&gt;&lt;wsp:rsid wsp:val=&quot;00806CF9&quot;/&gt;&lt;wsp:rsid wsp:val=&quot;00851EC6&quot;/&gt;&lt;wsp:rsid wsp:val=&quot;00891523&quot;/&gt;&lt;wsp:rsid wsp:val=&quot;00893D7B&quot;/&gt;&lt;wsp:rsid wsp:val=&quot;008D1575&quot;/&gt;&lt;wsp:rsid wsp:val=&quot;008F4776&quot;/&gt;&lt;wsp:rsid wsp:val=&quot;0090587A&quot;/&gt;&lt;wsp:rsid wsp:val=&quot;009444C0&quot;/&gt;&lt;wsp:rsid wsp:val=&quot;00973556&quot;/&gt;&lt;wsp:rsid wsp:val=&quot;00A27595&quot;/&gt;&lt;wsp:rsid wsp:val=&quot;00A678B0&quot;/&gt;&lt;wsp:rsid wsp:val=&quot;00AF0C38&quot;/&gt;&lt;wsp:rsid wsp:val=&quot;00AF7232&quot;/&gt;&lt;wsp:rsid wsp:val=&quot;00B32AE8&quot;/&gt;&lt;wsp:rsid wsp:val=&quot;00B37513&quot;/&gt;&lt;wsp:rsid wsp:val=&quot;00B4334C&quot;/&gt;&lt;wsp:rsid wsp:val=&quot;00B56600&quot;/&gt;&lt;wsp:rsid wsp:val=&quot;00B56CD9&quot;/&gt;&lt;wsp:rsid wsp:val=&quot;00B7705E&quot;/&gt;&lt;wsp:rsid wsp:val=&quot;00B96192&quot;/&gt;&lt;wsp:rsid wsp:val=&quot;00BB447C&quot;/&gt;&lt;wsp:rsid wsp:val=&quot;00BC0359&quot;/&gt;&lt;wsp:rsid wsp:val=&quot;00C727BE&quot;/&gt;&lt;wsp:rsid wsp:val=&quot;00C82D85&quot;/&gt;&lt;wsp:rsid wsp:val=&quot;00CB26D8&quot;/&gt;&lt;wsp:rsid wsp:val=&quot;00CC1276&quot;/&gt;&lt;wsp:rsid wsp:val=&quot;00D05D80&quot;/&gt;&lt;wsp:rsid wsp:val=&quot;00D103F3&quot;/&gt;&lt;wsp:rsid wsp:val=&quot;00D1282E&quot;/&gt;&lt;wsp:rsid wsp:val=&quot;00D14D95&quot;/&gt;&lt;wsp:rsid wsp:val=&quot;00D23D28&quot;/&gt;&lt;wsp:rsid wsp:val=&quot;00D37EFB&quot;/&gt;&lt;wsp:rsid wsp:val=&quot;00D65848&quot;/&gt;&lt;wsp:rsid wsp:val=&quot;00D84EAC&quot;/&gt;&lt;wsp:rsid wsp:val=&quot;00DA1347&quot;/&gt;&lt;wsp:rsid wsp:val=&quot;00DB1D7D&quot;/&gt;&lt;wsp:rsid wsp:val=&quot;00DD1A8E&quot;/&gt;&lt;wsp:rsid wsp:val=&quot;00E22F58&quot;/&gt;&lt;wsp:rsid wsp:val=&quot;00E544B4&quot;/&gt;&lt;wsp:rsid wsp:val=&quot;00E878D2&quot;/&gt;&lt;wsp:rsid wsp:val=&quot;00E94CF6&quot;/&gt;&lt;wsp:rsid wsp:val=&quot;00FC39B4&quot;/&gt;&lt;wsp:rsid wsp:val=&quot;00FE3A48&quot;/&gt;&lt;/wsp:rsids&gt;&lt;/w:docPr&gt;&lt;w:body&gt;&lt;w:p wsp:rsidR=&quot;00000000&quot; wsp:rsidRDefault=&quot;00796971&quot;&gt;&lt;m:oMathPara&gt;&lt;m:oMath&gt;&lt;m:r&gt;&lt;w:rPr&gt;&lt;w:rFonts w:ascii=&quot;Cambria Math&quot; w:h-ansi=&quot;Cambria Math&quot;/&gt;&lt;wx:font wx:val=&quot;Cambria Math&quot;/&gt;&lt;w:i/&gt;&lt;/w:rPr&gt;&lt;m:t&gt;â^†&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D€&lt;/m:t&gt;&lt;/m:r&gt;&lt;/m:e&gt;&lt;m:sub&gt;&lt;m:r&gt;&lt;w:rPr&gt;&lt;w:rFonts w:ascii=&quot;Cambria Math&quot; w:h-ansi=&quot;Cambria Math&quot;/&gt;&lt;wx:font wx:val=&quot;Cambria Math&quot;/&gt;&lt;w:i/&gt;&lt;/w:rPr&gt;&lt;m:t&gt;op&lt;/m:t&gt;&lt;/m:r&gt;&lt;/m:sub&gt;&lt;/m:sSub&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21" o:title="" chromakey="white"/>
          </v:shape>
        </w:pict>
      </w:r>
      <w:r w:rsidRPr="00BE5104">
        <w:rPr>
          <w:lang w:val="ro-RO"/>
        </w:rPr>
        <w:instrText xml:space="preserve"> </w:instrText>
      </w:r>
      <w:r w:rsidRPr="00BE5104">
        <w:rPr>
          <w:lang w:val="ro-RO"/>
        </w:rPr>
        <w:fldChar w:fldCharType="separate"/>
      </w:r>
      <w:r w:rsidR="00725888">
        <w:pict w14:anchorId="70993597">
          <v:shape id="_x0000_i1040" type="#_x0000_t75" style="width:26.85pt;height:12.35pt"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9&quot;/&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7EFB&quot;/&gt;&lt;wsp:rsid wsp:val=&quot;000573A5&quot;/&gt;&lt;wsp:rsid wsp:val=&quot;001062BB&quot;/&gt;&lt;wsp:rsid wsp:val=&quot;001131B9&quot;/&gt;&lt;wsp:rsid wsp:val=&quot;001239EB&quot;/&gt;&lt;wsp:rsid wsp:val=&quot;00131724&quot;/&gt;&lt;wsp:rsid wsp:val=&quot;00167778&quot;/&gt;&lt;wsp:rsid wsp:val=&quot;001B033C&quot;/&gt;&lt;wsp:rsid wsp:val=&quot;001E69D3&quot;/&gt;&lt;wsp:rsid wsp:val=&quot;002174B4&quot;/&gt;&lt;wsp:rsid wsp:val=&quot;00225FD8&quot;/&gt;&lt;wsp:rsid wsp:val=&quot;00232A66&quot;/&gt;&lt;wsp:rsid wsp:val=&quot;00240A78&quot;/&gt;&lt;wsp:rsid wsp:val=&quot;00261488&quot;/&gt;&lt;wsp:rsid wsp:val=&quot;0027336E&quot;/&gt;&lt;wsp:rsid wsp:val=&quot;002A52F8&quot;/&gt;&lt;wsp:rsid wsp:val=&quot;002B75AF&quot;/&gt;&lt;wsp:rsid wsp:val=&quot;002D7615&quot;/&gt;&lt;wsp:rsid wsp:val=&quot;003419EE&quot;/&gt;&lt;wsp:rsid wsp:val=&quot;00362E42&quot;/&gt;&lt;wsp:rsid wsp:val=&quot;00370C93&quot;/&gt;&lt;wsp:rsid wsp:val=&quot;00394815&quot;/&gt;&lt;wsp:rsid wsp:val=&quot;003E74CE&quot;/&gt;&lt;wsp:rsid wsp:val=&quot;00401665&quot;/&gt;&lt;wsp:rsid wsp:val=&quot;00491C5D&quot;/&gt;&lt;wsp:rsid wsp:val=&quot;005131A6&quot;/&gt;&lt;wsp:rsid wsp:val=&quot;005751DA&quot;/&gt;&lt;wsp:rsid wsp:val=&quot;00752408&quot;/&gt;&lt;wsp:rsid wsp:val=&quot;00774B31&quot;/&gt;&lt;wsp:rsid wsp:val=&quot;00787403&quot;/&gt;&lt;wsp:rsid wsp:val=&quot;00796971&quot;/&gt;&lt;wsp:rsid wsp:val=&quot;00806CF9&quot;/&gt;&lt;wsp:rsid wsp:val=&quot;00851EC6&quot;/&gt;&lt;wsp:rsid wsp:val=&quot;00891523&quot;/&gt;&lt;wsp:rsid wsp:val=&quot;00893D7B&quot;/&gt;&lt;wsp:rsid wsp:val=&quot;008D1575&quot;/&gt;&lt;wsp:rsid wsp:val=&quot;008F4776&quot;/&gt;&lt;wsp:rsid wsp:val=&quot;0090587A&quot;/&gt;&lt;wsp:rsid wsp:val=&quot;009444C0&quot;/&gt;&lt;wsp:rsid wsp:val=&quot;00973556&quot;/&gt;&lt;wsp:rsid wsp:val=&quot;00A27595&quot;/&gt;&lt;wsp:rsid wsp:val=&quot;00A678B0&quot;/&gt;&lt;wsp:rsid wsp:val=&quot;00AF0C38&quot;/&gt;&lt;wsp:rsid wsp:val=&quot;00AF7232&quot;/&gt;&lt;wsp:rsid wsp:val=&quot;00B32AE8&quot;/&gt;&lt;wsp:rsid wsp:val=&quot;00B37513&quot;/&gt;&lt;wsp:rsid wsp:val=&quot;00B4334C&quot;/&gt;&lt;wsp:rsid wsp:val=&quot;00B56600&quot;/&gt;&lt;wsp:rsid wsp:val=&quot;00B56CD9&quot;/&gt;&lt;wsp:rsid wsp:val=&quot;00B7705E&quot;/&gt;&lt;wsp:rsid wsp:val=&quot;00B96192&quot;/&gt;&lt;wsp:rsid wsp:val=&quot;00BB447C&quot;/&gt;&lt;wsp:rsid wsp:val=&quot;00BC0359&quot;/&gt;&lt;wsp:rsid wsp:val=&quot;00C727BE&quot;/&gt;&lt;wsp:rsid wsp:val=&quot;00C82D85&quot;/&gt;&lt;wsp:rsid wsp:val=&quot;00CB26D8&quot;/&gt;&lt;wsp:rsid wsp:val=&quot;00CC1276&quot;/&gt;&lt;wsp:rsid wsp:val=&quot;00D05D80&quot;/&gt;&lt;wsp:rsid wsp:val=&quot;00D103F3&quot;/&gt;&lt;wsp:rsid wsp:val=&quot;00D1282E&quot;/&gt;&lt;wsp:rsid wsp:val=&quot;00D14D95&quot;/&gt;&lt;wsp:rsid wsp:val=&quot;00D23D28&quot;/&gt;&lt;wsp:rsid wsp:val=&quot;00D37EFB&quot;/&gt;&lt;wsp:rsid wsp:val=&quot;00D65848&quot;/&gt;&lt;wsp:rsid wsp:val=&quot;00D84EAC&quot;/&gt;&lt;wsp:rsid wsp:val=&quot;00DA1347&quot;/&gt;&lt;wsp:rsid wsp:val=&quot;00DB1D7D&quot;/&gt;&lt;wsp:rsid wsp:val=&quot;00DD1A8E&quot;/&gt;&lt;wsp:rsid wsp:val=&quot;00E22F58&quot;/&gt;&lt;wsp:rsid wsp:val=&quot;00E544B4&quot;/&gt;&lt;wsp:rsid wsp:val=&quot;00E878D2&quot;/&gt;&lt;wsp:rsid wsp:val=&quot;00E94CF6&quot;/&gt;&lt;wsp:rsid wsp:val=&quot;00FC39B4&quot;/&gt;&lt;wsp:rsid wsp:val=&quot;00FE3A48&quot;/&gt;&lt;/wsp:rsids&gt;&lt;/w:docPr&gt;&lt;w:body&gt;&lt;w:p wsp:rsidR=&quot;00000000&quot; wsp:rsidRDefault=&quot;00796971&quot;&gt;&lt;m:oMathPara&gt;&lt;m:oMath&gt;&lt;m:r&gt;&lt;w:rPr&gt;&lt;w:rFonts w:ascii=&quot;Cambria Math&quot; w:h-ansi=&quot;Cambria Math&quot;/&gt;&lt;wx:font wx:val=&quot;Cambria Math&quot;/&gt;&lt;w:i/&gt;&lt;/w:rPr&gt;&lt;m:t&gt;â^†&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D€&lt;/m:t&gt;&lt;/m:r&gt;&lt;/m:e&gt;&lt;m:sub&gt;&lt;m:r&gt;&lt;w:rPr&gt;&lt;w:rFonts w:ascii=&quot;Cambria Math&quot; w:h-ansi=&quot;Cambria Math&quot;/&gt;&lt;wx:font wx:val=&quot;Cambria Math&quot;/&gt;&lt;w:i/&gt;&lt;/w:rPr&gt;&lt;m:t&gt;op&lt;/m:t&gt;&lt;/m:r&gt;&lt;/m:sub&gt;&lt;/m:sSub&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21" o:title="" chromakey="white"/>
          </v:shape>
        </w:pict>
      </w:r>
      <w:r w:rsidRPr="00BE5104">
        <w:rPr>
          <w:lang w:val="ro-RO"/>
        </w:rPr>
        <w:fldChar w:fldCharType="end"/>
      </w:r>
      <w:r w:rsidRPr="00BE5104">
        <w:rPr>
          <w:lang w:val="ro-RO"/>
        </w:rPr>
        <w:t xml:space="preserve"> – reprezintă variația profitului operațional la data de 31.12.2020 față de 31.12.2019;</w:t>
      </w:r>
    </w:p>
    <w:p w14:paraId="0BD8DDCF" w14:textId="77777777" w:rsidR="0087488D" w:rsidRPr="00BE5104" w:rsidRDefault="0087488D" w:rsidP="005131A6">
      <w:pPr>
        <w:pStyle w:val="NormalWeb"/>
        <w:spacing w:before="0" w:beforeAutospacing="0" w:after="0" w:afterAutospacing="0"/>
        <w:ind w:left="720"/>
        <w:jc w:val="both"/>
        <w:rPr>
          <w:lang w:val="ro-RO"/>
        </w:rPr>
      </w:pPr>
      <w:r w:rsidRPr="00BE5104">
        <w:rPr>
          <w:lang w:val="ro-RO"/>
        </w:rPr>
        <w:t xml:space="preserve">- </w:t>
      </w:r>
      <w:r w:rsidRPr="00BE5104">
        <w:rPr>
          <w:lang w:val="ro-RO"/>
        </w:rPr>
        <w:fldChar w:fldCharType="begin"/>
      </w:r>
      <w:r w:rsidRPr="00BE5104">
        <w:rPr>
          <w:lang w:val="ro-RO"/>
        </w:rPr>
        <w:instrText xml:space="preserve"> QUOTE </w:instrText>
      </w:r>
      <w:r w:rsidR="00725888">
        <w:pict w14:anchorId="40A9CE34">
          <v:shape id="_x0000_i1041" type="#_x0000_t75" style="width:36.55pt;height:12.35pt"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9&quot;/&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7EFB&quot;/&gt;&lt;wsp:rsid wsp:val=&quot;000573A5&quot;/&gt;&lt;wsp:rsid wsp:val=&quot;001062BB&quot;/&gt;&lt;wsp:rsid wsp:val=&quot;001131B9&quot;/&gt;&lt;wsp:rsid wsp:val=&quot;001239EB&quot;/&gt;&lt;wsp:rsid wsp:val=&quot;00131724&quot;/&gt;&lt;wsp:rsid wsp:val=&quot;00167778&quot;/&gt;&lt;wsp:rsid wsp:val=&quot;001B033C&quot;/&gt;&lt;wsp:rsid wsp:val=&quot;001E69D3&quot;/&gt;&lt;wsp:rsid wsp:val=&quot;002174B4&quot;/&gt;&lt;wsp:rsid wsp:val=&quot;00225FD8&quot;/&gt;&lt;wsp:rsid wsp:val=&quot;00232A66&quot;/&gt;&lt;wsp:rsid wsp:val=&quot;00240A78&quot;/&gt;&lt;wsp:rsid wsp:val=&quot;00261488&quot;/&gt;&lt;wsp:rsid wsp:val=&quot;0027336E&quot;/&gt;&lt;wsp:rsid wsp:val=&quot;002A52F8&quot;/&gt;&lt;wsp:rsid wsp:val=&quot;002B75AF&quot;/&gt;&lt;wsp:rsid wsp:val=&quot;002D7615&quot;/&gt;&lt;wsp:rsid wsp:val=&quot;003419EE&quot;/&gt;&lt;wsp:rsid wsp:val=&quot;00362E42&quot;/&gt;&lt;wsp:rsid wsp:val=&quot;00370C93&quot;/&gt;&lt;wsp:rsid wsp:val=&quot;00394815&quot;/&gt;&lt;wsp:rsid wsp:val=&quot;003E74CE&quot;/&gt;&lt;wsp:rsid wsp:val=&quot;00401665&quot;/&gt;&lt;wsp:rsid wsp:val=&quot;00491C5D&quot;/&gt;&lt;wsp:rsid wsp:val=&quot;005131A6&quot;/&gt;&lt;wsp:rsid wsp:val=&quot;005751DA&quot;/&gt;&lt;wsp:rsid wsp:val=&quot;00752408&quot;/&gt;&lt;wsp:rsid wsp:val=&quot;00774B31&quot;/&gt;&lt;wsp:rsid wsp:val=&quot;00787403&quot;/&gt;&lt;wsp:rsid wsp:val=&quot;00806CF9&quot;/&gt;&lt;wsp:rsid wsp:val=&quot;00851EC6&quot;/&gt;&lt;wsp:rsid wsp:val=&quot;00891523&quot;/&gt;&lt;wsp:rsid wsp:val=&quot;00893D7B&quot;/&gt;&lt;wsp:rsid wsp:val=&quot;008D1575&quot;/&gt;&lt;wsp:rsid wsp:val=&quot;008F4776&quot;/&gt;&lt;wsp:rsid wsp:val=&quot;0090587A&quot;/&gt;&lt;wsp:rsid wsp:val=&quot;009444C0&quot;/&gt;&lt;wsp:rsid wsp:val=&quot;00973556&quot;/&gt;&lt;wsp:rsid wsp:val=&quot;00A27595&quot;/&gt;&lt;wsp:rsid wsp:val=&quot;00A678B0&quot;/&gt;&lt;wsp:rsid wsp:val=&quot;00AF0C38&quot;/&gt;&lt;wsp:rsid wsp:val=&quot;00AF7232&quot;/&gt;&lt;wsp:rsid wsp:val=&quot;00B32AE8&quot;/&gt;&lt;wsp:rsid wsp:val=&quot;00B37513&quot;/&gt;&lt;wsp:rsid wsp:val=&quot;00B4334C&quot;/&gt;&lt;wsp:rsid wsp:val=&quot;00B56600&quot;/&gt;&lt;wsp:rsid wsp:val=&quot;00B56CD9&quot;/&gt;&lt;wsp:rsid wsp:val=&quot;00B7705E&quot;/&gt;&lt;wsp:rsid wsp:val=&quot;00B96192&quot;/&gt;&lt;wsp:rsid wsp:val=&quot;00BB447C&quot;/&gt;&lt;wsp:rsid wsp:val=&quot;00BC0359&quot;/&gt;&lt;wsp:rsid wsp:val=&quot;00C727BE&quot;/&gt;&lt;wsp:rsid wsp:val=&quot;00C82D85&quot;/&gt;&lt;wsp:rsid wsp:val=&quot;00CB26D8&quot;/&gt;&lt;wsp:rsid wsp:val=&quot;00CC1276&quot;/&gt;&lt;wsp:rsid wsp:val=&quot;00D05D80&quot;/&gt;&lt;wsp:rsid wsp:val=&quot;00D103F3&quot;/&gt;&lt;wsp:rsid wsp:val=&quot;00D1282E&quot;/&gt;&lt;wsp:rsid wsp:val=&quot;00D14D95&quot;/&gt;&lt;wsp:rsid wsp:val=&quot;00D23D28&quot;/&gt;&lt;wsp:rsid wsp:val=&quot;00D24CA6&quot;/&gt;&lt;wsp:rsid wsp:val=&quot;00D37EFB&quot;/&gt;&lt;wsp:rsid wsp:val=&quot;00D65848&quot;/&gt;&lt;wsp:rsid wsp:val=&quot;00D84EAC&quot;/&gt;&lt;wsp:rsid wsp:val=&quot;00DA1347&quot;/&gt;&lt;wsp:rsid wsp:val=&quot;00DB1D7D&quot;/&gt;&lt;wsp:rsid wsp:val=&quot;00DD1A8E&quot;/&gt;&lt;wsp:rsid wsp:val=&quot;00E22F58&quot;/&gt;&lt;wsp:rsid wsp:val=&quot;00E544B4&quot;/&gt;&lt;wsp:rsid wsp:val=&quot;00E878D2&quot;/&gt;&lt;wsp:rsid wsp:val=&quot;00E94CF6&quot;/&gt;&lt;wsp:rsid wsp:val=&quot;00FC39B4&quot;/&gt;&lt;wsp:rsid wsp:val=&quot;00FE3A48&quot;/&gt;&lt;/wsp:rsids&gt;&lt;/w:docPr&gt;&lt;w:body&gt;&lt;w:p wsp:rsidR=&quot;00000000&quot; wsp:rsidRDefault=&quot;00D24CA6&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D€&lt;/m:t&gt;&lt;/m:r&gt;&lt;/m:e&gt;&lt;m:sub&gt;&lt;m:r&gt;&lt;w:rPr&gt;&lt;w:rFonts w:ascii=&quot;Cambria Math&quot; w:h-ansi=&quot;Cambria Math&quot;/&gt;&lt;wx:font wx:val=&quot;Cambria Math&quot;/&gt;&lt;w:i/&gt;&lt;/w:rPr&gt;&lt;m:t&gt;op2019&lt;/m:t&gt;&lt;/m:r&gt;&lt;/m:sub&gt;&lt;/m:sSub&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22" o:title="" chromakey="white"/>
          </v:shape>
        </w:pict>
      </w:r>
      <w:r w:rsidRPr="00BE5104">
        <w:rPr>
          <w:lang w:val="ro-RO"/>
        </w:rPr>
        <w:instrText xml:space="preserve"> </w:instrText>
      </w:r>
      <w:r w:rsidRPr="00BE5104">
        <w:rPr>
          <w:lang w:val="ro-RO"/>
        </w:rPr>
        <w:fldChar w:fldCharType="separate"/>
      </w:r>
      <w:r w:rsidR="00725888">
        <w:pict w14:anchorId="4D586D8B">
          <v:shape id="_x0000_i1042" type="#_x0000_t75" style="width:36.55pt;height:12.35pt"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9&quot;/&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7EFB&quot;/&gt;&lt;wsp:rsid wsp:val=&quot;000573A5&quot;/&gt;&lt;wsp:rsid wsp:val=&quot;001062BB&quot;/&gt;&lt;wsp:rsid wsp:val=&quot;001131B9&quot;/&gt;&lt;wsp:rsid wsp:val=&quot;001239EB&quot;/&gt;&lt;wsp:rsid wsp:val=&quot;00131724&quot;/&gt;&lt;wsp:rsid wsp:val=&quot;00167778&quot;/&gt;&lt;wsp:rsid wsp:val=&quot;001B033C&quot;/&gt;&lt;wsp:rsid wsp:val=&quot;001E69D3&quot;/&gt;&lt;wsp:rsid wsp:val=&quot;002174B4&quot;/&gt;&lt;wsp:rsid wsp:val=&quot;00225FD8&quot;/&gt;&lt;wsp:rsid wsp:val=&quot;00232A66&quot;/&gt;&lt;wsp:rsid wsp:val=&quot;00240A78&quot;/&gt;&lt;wsp:rsid wsp:val=&quot;00261488&quot;/&gt;&lt;wsp:rsid wsp:val=&quot;0027336E&quot;/&gt;&lt;wsp:rsid wsp:val=&quot;002A52F8&quot;/&gt;&lt;wsp:rsid wsp:val=&quot;002B75AF&quot;/&gt;&lt;wsp:rsid wsp:val=&quot;002D7615&quot;/&gt;&lt;wsp:rsid wsp:val=&quot;003419EE&quot;/&gt;&lt;wsp:rsid wsp:val=&quot;00362E42&quot;/&gt;&lt;wsp:rsid wsp:val=&quot;00370C93&quot;/&gt;&lt;wsp:rsid wsp:val=&quot;00394815&quot;/&gt;&lt;wsp:rsid wsp:val=&quot;003E74CE&quot;/&gt;&lt;wsp:rsid wsp:val=&quot;00401665&quot;/&gt;&lt;wsp:rsid wsp:val=&quot;00491C5D&quot;/&gt;&lt;wsp:rsid wsp:val=&quot;005131A6&quot;/&gt;&lt;wsp:rsid wsp:val=&quot;005751DA&quot;/&gt;&lt;wsp:rsid wsp:val=&quot;00752408&quot;/&gt;&lt;wsp:rsid wsp:val=&quot;00774B31&quot;/&gt;&lt;wsp:rsid wsp:val=&quot;00787403&quot;/&gt;&lt;wsp:rsid wsp:val=&quot;00806CF9&quot;/&gt;&lt;wsp:rsid wsp:val=&quot;00851EC6&quot;/&gt;&lt;wsp:rsid wsp:val=&quot;00891523&quot;/&gt;&lt;wsp:rsid wsp:val=&quot;00893D7B&quot;/&gt;&lt;wsp:rsid wsp:val=&quot;008D1575&quot;/&gt;&lt;wsp:rsid wsp:val=&quot;008F4776&quot;/&gt;&lt;wsp:rsid wsp:val=&quot;0090587A&quot;/&gt;&lt;wsp:rsid wsp:val=&quot;009444C0&quot;/&gt;&lt;wsp:rsid wsp:val=&quot;00973556&quot;/&gt;&lt;wsp:rsid wsp:val=&quot;00A27595&quot;/&gt;&lt;wsp:rsid wsp:val=&quot;00A678B0&quot;/&gt;&lt;wsp:rsid wsp:val=&quot;00AF0C38&quot;/&gt;&lt;wsp:rsid wsp:val=&quot;00AF7232&quot;/&gt;&lt;wsp:rsid wsp:val=&quot;00B32AE8&quot;/&gt;&lt;wsp:rsid wsp:val=&quot;00B37513&quot;/&gt;&lt;wsp:rsid wsp:val=&quot;00B4334C&quot;/&gt;&lt;wsp:rsid wsp:val=&quot;00B56600&quot;/&gt;&lt;wsp:rsid wsp:val=&quot;00B56CD9&quot;/&gt;&lt;wsp:rsid wsp:val=&quot;00B7705E&quot;/&gt;&lt;wsp:rsid wsp:val=&quot;00B96192&quot;/&gt;&lt;wsp:rsid wsp:val=&quot;00BB447C&quot;/&gt;&lt;wsp:rsid wsp:val=&quot;00BC0359&quot;/&gt;&lt;wsp:rsid wsp:val=&quot;00C727BE&quot;/&gt;&lt;wsp:rsid wsp:val=&quot;00C82D85&quot;/&gt;&lt;wsp:rsid wsp:val=&quot;00CB26D8&quot;/&gt;&lt;wsp:rsid wsp:val=&quot;00CC1276&quot;/&gt;&lt;wsp:rsid wsp:val=&quot;00D05D80&quot;/&gt;&lt;wsp:rsid wsp:val=&quot;00D103F3&quot;/&gt;&lt;wsp:rsid wsp:val=&quot;00D1282E&quot;/&gt;&lt;wsp:rsid wsp:val=&quot;00D14D95&quot;/&gt;&lt;wsp:rsid wsp:val=&quot;00D23D28&quot;/&gt;&lt;wsp:rsid wsp:val=&quot;00D24CA6&quot;/&gt;&lt;wsp:rsid wsp:val=&quot;00D37EFB&quot;/&gt;&lt;wsp:rsid wsp:val=&quot;00D65848&quot;/&gt;&lt;wsp:rsid wsp:val=&quot;00D84EAC&quot;/&gt;&lt;wsp:rsid wsp:val=&quot;00DA1347&quot;/&gt;&lt;wsp:rsid wsp:val=&quot;00DB1D7D&quot;/&gt;&lt;wsp:rsid wsp:val=&quot;00DD1A8E&quot;/&gt;&lt;wsp:rsid wsp:val=&quot;00E22F58&quot;/&gt;&lt;wsp:rsid wsp:val=&quot;00E544B4&quot;/&gt;&lt;wsp:rsid wsp:val=&quot;00E878D2&quot;/&gt;&lt;wsp:rsid wsp:val=&quot;00E94CF6&quot;/&gt;&lt;wsp:rsid wsp:val=&quot;00FC39B4&quot;/&gt;&lt;wsp:rsid wsp:val=&quot;00FE3A48&quot;/&gt;&lt;/wsp:rsids&gt;&lt;/w:docPr&gt;&lt;w:body&gt;&lt;w:p wsp:rsidR=&quot;00000000&quot; wsp:rsidRDefault=&quot;00D24CA6&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D€&lt;/m:t&gt;&lt;/m:r&gt;&lt;/m:e&gt;&lt;m:sub&gt;&lt;m:r&gt;&lt;w:rPr&gt;&lt;w:rFonts w:ascii=&quot;Cambria Math&quot; w:h-ansi=&quot;Cambria Math&quot;/&gt;&lt;wx:font wx:val=&quot;Cambria Math&quot;/&gt;&lt;w:i/&gt;&lt;/w:rPr&gt;&lt;m:t&gt;op2019&lt;/m:t&gt;&lt;/m:r&gt;&lt;/m:sub&gt;&lt;/m:sSub&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22" o:title="" chromakey="white"/>
          </v:shape>
        </w:pict>
      </w:r>
      <w:r w:rsidRPr="00BE5104">
        <w:rPr>
          <w:lang w:val="ro-RO"/>
        </w:rPr>
        <w:fldChar w:fldCharType="end"/>
      </w:r>
      <w:r w:rsidRPr="00BE5104">
        <w:rPr>
          <w:lang w:val="ro-RO"/>
        </w:rPr>
        <w:t xml:space="preserve"> – profitul operațional realizat potrivit situațiilor financiare depuse </w:t>
      </w:r>
      <w:smartTag w:uri="urn:schemas-microsoft-com:office:smarttags" w:element="PersonName">
        <w:smartTagPr>
          <w:attr w:name="ProductID" w:val="la Ministerul Finan"/>
        </w:smartTagPr>
        <w:r w:rsidRPr="00BE5104">
          <w:rPr>
            <w:lang w:val="ro-RO"/>
          </w:rPr>
          <w:t>la Ministerul Finan</w:t>
        </w:r>
      </w:smartTag>
      <w:r w:rsidRPr="00BE5104">
        <w:rPr>
          <w:lang w:val="ro-RO"/>
        </w:rPr>
        <w:t>țelor, în anul 2019;</w:t>
      </w:r>
    </w:p>
    <w:p w14:paraId="19C1FE3B" w14:textId="77777777" w:rsidR="0087488D" w:rsidRPr="00BE5104" w:rsidRDefault="0087488D" w:rsidP="005131A6">
      <w:pPr>
        <w:pStyle w:val="NormalWeb"/>
        <w:spacing w:before="0" w:beforeAutospacing="0" w:after="0" w:afterAutospacing="0"/>
        <w:ind w:left="720"/>
        <w:jc w:val="both"/>
        <w:rPr>
          <w:lang w:val="ro-RO"/>
        </w:rPr>
      </w:pPr>
      <w:r w:rsidRPr="00BE5104">
        <w:rPr>
          <w:lang w:val="ro-RO"/>
        </w:rPr>
        <w:t xml:space="preserve">- </w:t>
      </w:r>
      <w:r w:rsidRPr="00BE5104">
        <w:rPr>
          <w:lang w:val="ro-RO"/>
        </w:rPr>
        <w:fldChar w:fldCharType="begin"/>
      </w:r>
      <w:r w:rsidRPr="00BE5104">
        <w:rPr>
          <w:lang w:val="ro-RO"/>
        </w:rPr>
        <w:instrText xml:space="preserve"> QUOTE </w:instrText>
      </w:r>
      <w:r w:rsidR="00725888">
        <w:pict w14:anchorId="546F405E">
          <v:shape id="_x0000_i1043" type="#_x0000_t75" style="width:36.55pt;height:12.35pt"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9&quot;/&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7EFB&quot;/&gt;&lt;wsp:rsid wsp:val=&quot;000573A5&quot;/&gt;&lt;wsp:rsid wsp:val=&quot;001062BB&quot;/&gt;&lt;wsp:rsid wsp:val=&quot;001131B9&quot;/&gt;&lt;wsp:rsid wsp:val=&quot;001239EB&quot;/&gt;&lt;wsp:rsid wsp:val=&quot;00131724&quot;/&gt;&lt;wsp:rsid wsp:val=&quot;00167778&quot;/&gt;&lt;wsp:rsid wsp:val=&quot;001B033C&quot;/&gt;&lt;wsp:rsid wsp:val=&quot;001E69D3&quot;/&gt;&lt;wsp:rsid wsp:val=&quot;002174B4&quot;/&gt;&lt;wsp:rsid wsp:val=&quot;00225FD8&quot;/&gt;&lt;wsp:rsid wsp:val=&quot;00232A66&quot;/&gt;&lt;wsp:rsid wsp:val=&quot;00240A78&quot;/&gt;&lt;wsp:rsid wsp:val=&quot;00261488&quot;/&gt;&lt;wsp:rsid wsp:val=&quot;0027336E&quot;/&gt;&lt;wsp:rsid wsp:val=&quot;002A52F8&quot;/&gt;&lt;wsp:rsid wsp:val=&quot;002B75AF&quot;/&gt;&lt;wsp:rsid wsp:val=&quot;002D7615&quot;/&gt;&lt;wsp:rsid wsp:val=&quot;003419EE&quot;/&gt;&lt;wsp:rsid wsp:val=&quot;00362E42&quot;/&gt;&lt;wsp:rsid wsp:val=&quot;00370C93&quot;/&gt;&lt;wsp:rsid wsp:val=&quot;00394815&quot;/&gt;&lt;wsp:rsid wsp:val=&quot;003E74CE&quot;/&gt;&lt;wsp:rsid wsp:val=&quot;00401665&quot;/&gt;&lt;wsp:rsid wsp:val=&quot;00491C5D&quot;/&gt;&lt;wsp:rsid wsp:val=&quot;005131A6&quot;/&gt;&lt;wsp:rsid wsp:val=&quot;005751DA&quot;/&gt;&lt;wsp:rsid wsp:val=&quot;00752408&quot;/&gt;&lt;wsp:rsid wsp:val=&quot;00774B31&quot;/&gt;&lt;wsp:rsid wsp:val=&quot;00787403&quot;/&gt;&lt;wsp:rsid wsp:val=&quot;00806CF9&quot;/&gt;&lt;wsp:rsid wsp:val=&quot;00851EC6&quot;/&gt;&lt;wsp:rsid wsp:val=&quot;00891523&quot;/&gt;&lt;wsp:rsid wsp:val=&quot;00893D7B&quot;/&gt;&lt;wsp:rsid wsp:val=&quot;008D1575&quot;/&gt;&lt;wsp:rsid wsp:val=&quot;008E381F&quot;/&gt;&lt;wsp:rsid wsp:val=&quot;008F4776&quot;/&gt;&lt;wsp:rsid wsp:val=&quot;0090587A&quot;/&gt;&lt;wsp:rsid wsp:val=&quot;009444C0&quot;/&gt;&lt;wsp:rsid wsp:val=&quot;00973556&quot;/&gt;&lt;wsp:rsid wsp:val=&quot;00A27595&quot;/&gt;&lt;wsp:rsid wsp:val=&quot;00A678B0&quot;/&gt;&lt;wsp:rsid wsp:val=&quot;00AF0C38&quot;/&gt;&lt;wsp:rsid wsp:val=&quot;00AF7232&quot;/&gt;&lt;wsp:rsid wsp:val=&quot;00B32AE8&quot;/&gt;&lt;wsp:rsid wsp:val=&quot;00B37513&quot;/&gt;&lt;wsp:rsid wsp:val=&quot;00B4334C&quot;/&gt;&lt;wsp:rsid wsp:val=&quot;00B56600&quot;/&gt;&lt;wsp:rsid wsp:val=&quot;00B56CD9&quot;/&gt;&lt;wsp:rsid wsp:val=&quot;00B7705E&quot;/&gt;&lt;wsp:rsid wsp:val=&quot;00B96192&quot;/&gt;&lt;wsp:rsid wsp:val=&quot;00BB447C&quot;/&gt;&lt;wsp:rsid wsp:val=&quot;00BC0359&quot;/&gt;&lt;wsp:rsid wsp:val=&quot;00C727BE&quot;/&gt;&lt;wsp:rsid wsp:val=&quot;00C82D85&quot;/&gt;&lt;wsp:rsid wsp:val=&quot;00CB26D8&quot;/&gt;&lt;wsp:rsid wsp:val=&quot;00CC1276&quot;/&gt;&lt;wsp:rsid wsp:val=&quot;00D05D80&quot;/&gt;&lt;wsp:rsid wsp:val=&quot;00D103F3&quot;/&gt;&lt;wsp:rsid wsp:val=&quot;00D1282E&quot;/&gt;&lt;wsp:rsid wsp:val=&quot;00D14D95&quot;/&gt;&lt;wsp:rsid wsp:val=&quot;00D23D28&quot;/&gt;&lt;wsp:rsid wsp:val=&quot;00D37EFB&quot;/&gt;&lt;wsp:rsid wsp:val=&quot;00D65848&quot;/&gt;&lt;wsp:rsid wsp:val=&quot;00D84EAC&quot;/&gt;&lt;wsp:rsid wsp:val=&quot;00DA1347&quot;/&gt;&lt;wsp:rsid wsp:val=&quot;00DB1D7D&quot;/&gt;&lt;wsp:rsid wsp:val=&quot;00DD1A8E&quot;/&gt;&lt;wsp:rsid wsp:val=&quot;00E22F58&quot;/&gt;&lt;wsp:rsid wsp:val=&quot;00E544B4&quot;/&gt;&lt;wsp:rsid wsp:val=&quot;00E878D2&quot;/&gt;&lt;wsp:rsid wsp:val=&quot;00E94CF6&quot;/&gt;&lt;wsp:rsid wsp:val=&quot;00FC39B4&quot;/&gt;&lt;wsp:rsid wsp:val=&quot;00FE3A48&quot;/&gt;&lt;/wsp:rsids&gt;&lt;/w:docPr&gt;&lt;w:body&gt;&lt;w:p wsp:rsidR=&quot;00000000&quot; wsp:rsidRDefault=&quot;008E381F&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D€&lt;/m:t&gt;&lt;/m:r&gt;&lt;/m:e&gt;&lt;m:sub&gt;&lt;m:r&gt;&lt;w:rPr&gt;&lt;w:rFonts w:ascii=&quot;Cambria Math&quot; w:h-ansi=&quot;Cambria Math&quot;/&gt;&lt;wx:font wx:val=&quot;Cambria Math&quot;/&gt;&lt;w:i/&gt;&lt;/w:rPr&gt;&lt;m:t&gt;op2020&lt;/m:t&gt;&lt;/m:r&gt;&lt;/m:sub&gt;&lt;/m:sSub&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23" o:title="" chromakey="white"/>
          </v:shape>
        </w:pict>
      </w:r>
      <w:r w:rsidRPr="00BE5104">
        <w:rPr>
          <w:lang w:val="ro-RO"/>
        </w:rPr>
        <w:instrText xml:space="preserve"> </w:instrText>
      </w:r>
      <w:r w:rsidRPr="00BE5104">
        <w:rPr>
          <w:lang w:val="ro-RO"/>
        </w:rPr>
        <w:fldChar w:fldCharType="separate"/>
      </w:r>
      <w:r w:rsidR="00725888">
        <w:pict w14:anchorId="4B052BF1">
          <v:shape id="_x0000_i1044" type="#_x0000_t75" style="width:36.55pt;height:12.35pt"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9&quot;/&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7EFB&quot;/&gt;&lt;wsp:rsid wsp:val=&quot;000573A5&quot;/&gt;&lt;wsp:rsid wsp:val=&quot;001062BB&quot;/&gt;&lt;wsp:rsid wsp:val=&quot;001131B9&quot;/&gt;&lt;wsp:rsid wsp:val=&quot;001239EB&quot;/&gt;&lt;wsp:rsid wsp:val=&quot;00131724&quot;/&gt;&lt;wsp:rsid wsp:val=&quot;00167778&quot;/&gt;&lt;wsp:rsid wsp:val=&quot;001B033C&quot;/&gt;&lt;wsp:rsid wsp:val=&quot;001E69D3&quot;/&gt;&lt;wsp:rsid wsp:val=&quot;002174B4&quot;/&gt;&lt;wsp:rsid wsp:val=&quot;00225FD8&quot;/&gt;&lt;wsp:rsid wsp:val=&quot;00232A66&quot;/&gt;&lt;wsp:rsid wsp:val=&quot;00240A78&quot;/&gt;&lt;wsp:rsid wsp:val=&quot;00261488&quot;/&gt;&lt;wsp:rsid wsp:val=&quot;0027336E&quot;/&gt;&lt;wsp:rsid wsp:val=&quot;002A52F8&quot;/&gt;&lt;wsp:rsid wsp:val=&quot;002B75AF&quot;/&gt;&lt;wsp:rsid wsp:val=&quot;002D7615&quot;/&gt;&lt;wsp:rsid wsp:val=&quot;003419EE&quot;/&gt;&lt;wsp:rsid wsp:val=&quot;00362E42&quot;/&gt;&lt;wsp:rsid wsp:val=&quot;00370C93&quot;/&gt;&lt;wsp:rsid wsp:val=&quot;00394815&quot;/&gt;&lt;wsp:rsid wsp:val=&quot;003E74CE&quot;/&gt;&lt;wsp:rsid wsp:val=&quot;00401665&quot;/&gt;&lt;wsp:rsid wsp:val=&quot;00491C5D&quot;/&gt;&lt;wsp:rsid wsp:val=&quot;005131A6&quot;/&gt;&lt;wsp:rsid wsp:val=&quot;005751DA&quot;/&gt;&lt;wsp:rsid wsp:val=&quot;00752408&quot;/&gt;&lt;wsp:rsid wsp:val=&quot;00774B31&quot;/&gt;&lt;wsp:rsid wsp:val=&quot;00787403&quot;/&gt;&lt;wsp:rsid wsp:val=&quot;00806CF9&quot;/&gt;&lt;wsp:rsid wsp:val=&quot;00851EC6&quot;/&gt;&lt;wsp:rsid wsp:val=&quot;00891523&quot;/&gt;&lt;wsp:rsid wsp:val=&quot;00893D7B&quot;/&gt;&lt;wsp:rsid wsp:val=&quot;008D1575&quot;/&gt;&lt;wsp:rsid wsp:val=&quot;008E381F&quot;/&gt;&lt;wsp:rsid wsp:val=&quot;008F4776&quot;/&gt;&lt;wsp:rsid wsp:val=&quot;0090587A&quot;/&gt;&lt;wsp:rsid wsp:val=&quot;009444C0&quot;/&gt;&lt;wsp:rsid wsp:val=&quot;00973556&quot;/&gt;&lt;wsp:rsid wsp:val=&quot;00A27595&quot;/&gt;&lt;wsp:rsid wsp:val=&quot;00A678B0&quot;/&gt;&lt;wsp:rsid wsp:val=&quot;00AF0C38&quot;/&gt;&lt;wsp:rsid wsp:val=&quot;00AF7232&quot;/&gt;&lt;wsp:rsid wsp:val=&quot;00B32AE8&quot;/&gt;&lt;wsp:rsid wsp:val=&quot;00B37513&quot;/&gt;&lt;wsp:rsid wsp:val=&quot;00B4334C&quot;/&gt;&lt;wsp:rsid wsp:val=&quot;00B56600&quot;/&gt;&lt;wsp:rsid wsp:val=&quot;00B56CD9&quot;/&gt;&lt;wsp:rsid wsp:val=&quot;00B7705E&quot;/&gt;&lt;wsp:rsid wsp:val=&quot;00B96192&quot;/&gt;&lt;wsp:rsid wsp:val=&quot;00BB447C&quot;/&gt;&lt;wsp:rsid wsp:val=&quot;00BC0359&quot;/&gt;&lt;wsp:rsid wsp:val=&quot;00C727BE&quot;/&gt;&lt;wsp:rsid wsp:val=&quot;00C82D85&quot;/&gt;&lt;wsp:rsid wsp:val=&quot;00CB26D8&quot;/&gt;&lt;wsp:rsid wsp:val=&quot;00CC1276&quot;/&gt;&lt;wsp:rsid wsp:val=&quot;00D05D80&quot;/&gt;&lt;wsp:rsid wsp:val=&quot;00D103F3&quot;/&gt;&lt;wsp:rsid wsp:val=&quot;00D1282E&quot;/&gt;&lt;wsp:rsid wsp:val=&quot;00D14D95&quot;/&gt;&lt;wsp:rsid wsp:val=&quot;00D23D28&quot;/&gt;&lt;wsp:rsid wsp:val=&quot;00D37EFB&quot;/&gt;&lt;wsp:rsid wsp:val=&quot;00D65848&quot;/&gt;&lt;wsp:rsid wsp:val=&quot;00D84EAC&quot;/&gt;&lt;wsp:rsid wsp:val=&quot;00DA1347&quot;/&gt;&lt;wsp:rsid wsp:val=&quot;00DB1D7D&quot;/&gt;&lt;wsp:rsid wsp:val=&quot;00DD1A8E&quot;/&gt;&lt;wsp:rsid wsp:val=&quot;00E22F58&quot;/&gt;&lt;wsp:rsid wsp:val=&quot;00E544B4&quot;/&gt;&lt;wsp:rsid wsp:val=&quot;00E878D2&quot;/&gt;&lt;wsp:rsid wsp:val=&quot;00E94CF6&quot;/&gt;&lt;wsp:rsid wsp:val=&quot;00FC39B4&quot;/&gt;&lt;wsp:rsid wsp:val=&quot;00FE3A48&quot;/&gt;&lt;/wsp:rsids&gt;&lt;/w:docPr&gt;&lt;w:body&gt;&lt;w:p wsp:rsidR=&quot;00000000&quot; wsp:rsidRDefault=&quot;008E381F&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D€&lt;/m:t&gt;&lt;/m:r&gt;&lt;/m:e&gt;&lt;m:sub&gt;&lt;m:r&gt;&lt;w:rPr&gt;&lt;w:rFonts w:ascii=&quot;Cambria Math&quot; w:h-ansi=&quot;Cambria Math&quot;/&gt;&lt;wx:font wx:val=&quot;Cambria Math&quot;/&gt;&lt;w:i/&gt;&lt;/w:rPr&gt;&lt;m:t&gt;op2020&lt;/m:t&gt;&lt;/m:r&gt;&lt;/m:sub&gt;&lt;/m:sSub&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23" o:title="" chromakey="white"/>
          </v:shape>
        </w:pict>
      </w:r>
      <w:r w:rsidRPr="00BE5104">
        <w:rPr>
          <w:lang w:val="ro-RO"/>
        </w:rPr>
        <w:fldChar w:fldCharType="end"/>
      </w:r>
      <w:r w:rsidRPr="00BE5104">
        <w:rPr>
          <w:lang w:val="ro-RO"/>
        </w:rPr>
        <w:t xml:space="preserve"> – profitul operațional realizat potrivit situațiilor financiare depuse </w:t>
      </w:r>
      <w:smartTag w:uri="urn:schemas-microsoft-com:office:smarttags" w:element="PersonName">
        <w:smartTagPr>
          <w:attr w:name="ProductID" w:val="la Ministerul Finan"/>
        </w:smartTagPr>
        <w:r w:rsidRPr="00BE5104">
          <w:rPr>
            <w:lang w:val="ro-RO"/>
          </w:rPr>
          <w:t>la Ministerul Finan</w:t>
        </w:r>
      </w:smartTag>
      <w:r w:rsidRPr="00BE5104">
        <w:rPr>
          <w:lang w:val="ro-RO"/>
        </w:rPr>
        <w:t>țelor, în anul 2020;</w:t>
      </w:r>
    </w:p>
    <w:p w14:paraId="4242E178" w14:textId="77777777" w:rsidR="0087488D" w:rsidRPr="00BE5104" w:rsidRDefault="0087488D" w:rsidP="00D74BC3">
      <w:pPr>
        <w:pStyle w:val="NormalWeb"/>
        <w:numPr>
          <w:ilvl w:val="0"/>
          <w:numId w:val="6"/>
        </w:numPr>
        <w:spacing w:before="0" w:beforeAutospacing="0" w:after="0" w:afterAutospacing="0"/>
        <w:jc w:val="both"/>
        <w:rPr>
          <w:lang w:val="ro-RO"/>
        </w:rPr>
      </w:pPr>
      <w:r w:rsidRPr="00BE5104">
        <w:rPr>
          <w:lang w:val="ro-RO"/>
        </w:rPr>
        <w:t>≤ 30% - 35 puncte;</w:t>
      </w:r>
    </w:p>
    <w:p w14:paraId="1AD08FBD" w14:textId="77777777" w:rsidR="0087488D" w:rsidRPr="00BE5104" w:rsidRDefault="0087488D" w:rsidP="00D74BC3">
      <w:pPr>
        <w:pStyle w:val="NormalWeb"/>
        <w:numPr>
          <w:ilvl w:val="0"/>
          <w:numId w:val="6"/>
        </w:numPr>
        <w:spacing w:before="0" w:beforeAutospacing="0" w:after="0" w:afterAutospacing="0"/>
        <w:jc w:val="both"/>
        <w:rPr>
          <w:lang w:val="ro-RO"/>
        </w:rPr>
      </w:pPr>
      <w:r w:rsidRPr="00BE5104">
        <w:rPr>
          <w:lang w:val="ro-RO"/>
        </w:rPr>
        <w:fldChar w:fldCharType="begin"/>
      </w:r>
      <w:r w:rsidRPr="00BE5104">
        <w:rPr>
          <w:lang w:val="ro-RO"/>
        </w:rPr>
        <w:instrText xml:space="preserve"> QUOTE </w:instrText>
      </w:r>
      <w:r w:rsidR="00725888">
        <w:pict w14:anchorId="20739591">
          <v:shape id="_x0000_i1045" type="#_x0000_t75" style="width:78.45pt;height:13.95pt"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9&quot;/&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7EFB&quot;/&gt;&lt;wsp:rsid wsp:val=&quot;000573A5&quot;/&gt;&lt;wsp:rsid wsp:val=&quot;001062BB&quot;/&gt;&lt;wsp:rsid wsp:val=&quot;00106B4A&quot;/&gt;&lt;wsp:rsid wsp:val=&quot;001131B9&quot;/&gt;&lt;wsp:rsid wsp:val=&quot;001239EB&quot;/&gt;&lt;wsp:rsid wsp:val=&quot;00131724&quot;/&gt;&lt;wsp:rsid wsp:val=&quot;00167778&quot;/&gt;&lt;wsp:rsid wsp:val=&quot;001B033C&quot;/&gt;&lt;wsp:rsid wsp:val=&quot;001E69D3&quot;/&gt;&lt;wsp:rsid wsp:val=&quot;002174B4&quot;/&gt;&lt;wsp:rsid wsp:val=&quot;00225FD8&quot;/&gt;&lt;wsp:rsid wsp:val=&quot;00232A66&quot;/&gt;&lt;wsp:rsid wsp:val=&quot;00240A78&quot;/&gt;&lt;wsp:rsid wsp:val=&quot;00261488&quot;/&gt;&lt;wsp:rsid wsp:val=&quot;0027336E&quot;/&gt;&lt;wsp:rsid wsp:val=&quot;002A52F8&quot;/&gt;&lt;wsp:rsid wsp:val=&quot;002B75AF&quot;/&gt;&lt;wsp:rsid wsp:val=&quot;002D7615&quot;/&gt;&lt;wsp:rsid wsp:val=&quot;003419EE&quot;/&gt;&lt;wsp:rsid wsp:val=&quot;00362E42&quot;/&gt;&lt;wsp:rsid wsp:val=&quot;00370C93&quot;/&gt;&lt;wsp:rsid wsp:val=&quot;00394815&quot;/&gt;&lt;wsp:rsid wsp:val=&quot;003E74CE&quot;/&gt;&lt;wsp:rsid wsp:val=&quot;00401665&quot;/&gt;&lt;wsp:rsid wsp:val=&quot;00491C5D&quot;/&gt;&lt;wsp:rsid wsp:val=&quot;005131A6&quot;/&gt;&lt;wsp:rsid wsp:val=&quot;005751DA&quot;/&gt;&lt;wsp:rsid wsp:val=&quot;00752408&quot;/&gt;&lt;wsp:rsid wsp:val=&quot;00774B31&quot;/&gt;&lt;wsp:rsid wsp:val=&quot;00787403&quot;/&gt;&lt;wsp:rsid wsp:val=&quot;00806CF9&quot;/&gt;&lt;wsp:rsid wsp:val=&quot;00851EC6&quot;/&gt;&lt;wsp:rsid wsp:val=&quot;00891523&quot;/&gt;&lt;wsp:rsid wsp:val=&quot;00893D7B&quot;/&gt;&lt;wsp:rsid wsp:val=&quot;008D1575&quot;/&gt;&lt;wsp:rsid wsp:val=&quot;008F4776&quot;/&gt;&lt;wsp:rsid wsp:val=&quot;0090587A&quot;/&gt;&lt;wsp:rsid wsp:val=&quot;009444C0&quot;/&gt;&lt;wsp:rsid wsp:val=&quot;00973556&quot;/&gt;&lt;wsp:rsid wsp:val=&quot;00A27595&quot;/&gt;&lt;wsp:rsid wsp:val=&quot;00A678B0&quot;/&gt;&lt;wsp:rsid wsp:val=&quot;00AF0C38&quot;/&gt;&lt;wsp:rsid wsp:val=&quot;00AF7232&quot;/&gt;&lt;wsp:rsid wsp:val=&quot;00B32AE8&quot;/&gt;&lt;wsp:rsid wsp:val=&quot;00B37513&quot;/&gt;&lt;wsp:rsid wsp:val=&quot;00B4334C&quot;/&gt;&lt;wsp:rsid wsp:val=&quot;00B56600&quot;/&gt;&lt;wsp:rsid wsp:val=&quot;00B56CD9&quot;/&gt;&lt;wsp:rsid wsp:val=&quot;00B7705E&quot;/&gt;&lt;wsp:rsid wsp:val=&quot;00B96192&quot;/&gt;&lt;wsp:rsid wsp:val=&quot;00BB447C&quot;/&gt;&lt;wsp:rsid wsp:val=&quot;00BC0359&quot;/&gt;&lt;wsp:rsid wsp:val=&quot;00C727BE&quot;/&gt;&lt;wsp:rsid wsp:val=&quot;00C82D85&quot;/&gt;&lt;wsp:rsid wsp:val=&quot;00CB26D8&quot;/&gt;&lt;wsp:rsid wsp:val=&quot;00CC1276&quot;/&gt;&lt;wsp:rsid wsp:val=&quot;00D05D80&quot;/&gt;&lt;wsp:rsid wsp:val=&quot;00D103F3&quot;/&gt;&lt;wsp:rsid wsp:val=&quot;00D1282E&quot;/&gt;&lt;wsp:rsid wsp:val=&quot;00D14D95&quot;/&gt;&lt;wsp:rsid wsp:val=&quot;00D23D28&quot;/&gt;&lt;wsp:rsid wsp:val=&quot;00D37EFB&quot;/&gt;&lt;wsp:rsid wsp:val=&quot;00D65848&quot;/&gt;&lt;wsp:rsid wsp:val=&quot;00D84EAC&quot;/&gt;&lt;wsp:rsid wsp:val=&quot;00DA1347&quot;/&gt;&lt;wsp:rsid wsp:val=&quot;00DB1D7D&quot;/&gt;&lt;wsp:rsid wsp:val=&quot;00DD1A8E&quot;/&gt;&lt;wsp:rsid wsp:val=&quot;00E22F58&quot;/&gt;&lt;wsp:rsid wsp:val=&quot;00E544B4&quot;/&gt;&lt;wsp:rsid wsp:val=&quot;00E878D2&quot;/&gt;&lt;wsp:rsid wsp:val=&quot;00E94CF6&quot;/&gt;&lt;wsp:rsid wsp:val=&quot;00FC39B4&quot;/&gt;&lt;wsp:rsid wsp:val=&quot;00FE3A48&quot;/&gt;&lt;/wsp:rsids&gt;&lt;/w:docPr&gt;&lt;w:body&gt;&lt;w:p wsp:rsidR=&quot;00000000&quot; wsp:rsidRDefault=&quot;00106B4A&quot;&gt;&lt;m:oMathPara&gt;&lt;m:oMath&gt;&lt;m:d&gt;&lt;m:dPr&gt;&lt;m:begChr m:val=&quot;&quot;/&gt;&lt;m:endChr m:val=&quot;]&quot;/&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30%A·40%&lt;/m:t&gt;&lt;/m:r&gt;&lt;/m:e&gt;&lt;/m:d&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24" o:title="" chromakey="white"/>
          </v:shape>
        </w:pict>
      </w:r>
      <w:r w:rsidRPr="00BE5104">
        <w:rPr>
          <w:lang w:val="ro-RO"/>
        </w:rPr>
        <w:instrText xml:space="preserve"> </w:instrText>
      </w:r>
      <w:r w:rsidRPr="00BE5104">
        <w:rPr>
          <w:lang w:val="ro-RO"/>
        </w:rPr>
        <w:fldChar w:fldCharType="separate"/>
      </w:r>
      <w:r w:rsidR="00725888">
        <w:pict w14:anchorId="0D3DAD6D">
          <v:shape id="_x0000_i1046" type="#_x0000_t75" style="width:78.45pt;height:13.95pt"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9&quot;/&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7EFB&quot;/&gt;&lt;wsp:rsid wsp:val=&quot;000573A5&quot;/&gt;&lt;wsp:rsid wsp:val=&quot;001062BB&quot;/&gt;&lt;wsp:rsid wsp:val=&quot;00106B4A&quot;/&gt;&lt;wsp:rsid wsp:val=&quot;001131B9&quot;/&gt;&lt;wsp:rsid wsp:val=&quot;001239EB&quot;/&gt;&lt;wsp:rsid wsp:val=&quot;00131724&quot;/&gt;&lt;wsp:rsid wsp:val=&quot;00167778&quot;/&gt;&lt;wsp:rsid wsp:val=&quot;001B033C&quot;/&gt;&lt;wsp:rsid wsp:val=&quot;001E69D3&quot;/&gt;&lt;wsp:rsid wsp:val=&quot;002174B4&quot;/&gt;&lt;wsp:rsid wsp:val=&quot;00225FD8&quot;/&gt;&lt;wsp:rsid wsp:val=&quot;00232A66&quot;/&gt;&lt;wsp:rsid wsp:val=&quot;00240A78&quot;/&gt;&lt;wsp:rsid wsp:val=&quot;00261488&quot;/&gt;&lt;wsp:rsid wsp:val=&quot;0027336E&quot;/&gt;&lt;wsp:rsid wsp:val=&quot;002A52F8&quot;/&gt;&lt;wsp:rsid wsp:val=&quot;002B75AF&quot;/&gt;&lt;wsp:rsid wsp:val=&quot;002D7615&quot;/&gt;&lt;wsp:rsid wsp:val=&quot;003419EE&quot;/&gt;&lt;wsp:rsid wsp:val=&quot;00362E42&quot;/&gt;&lt;wsp:rsid wsp:val=&quot;00370C93&quot;/&gt;&lt;wsp:rsid wsp:val=&quot;00394815&quot;/&gt;&lt;wsp:rsid wsp:val=&quot;003E74CE&quot;/&gt;&lt;wsp:rsid wsp:val=&quot;00401665&quot;/&gt;&lt;wsp:rsid wsp:val=&quot;00491C5D&quot;/&gt;&lt;wsp:rsid wsp:val=&quot;005131A6&quot;/&gt;&lt;wsp:rsid wsp:val=&quot;005751DA&quot;/&gt;&lt;wsp:rsid wsp:val=&quot;00752408&quot;/&gt;&lt;wsp:rsid wsp:val=&quot;00774B31&quot;/&gt;&lt;wsp:rsid wsp:val=&quot;00787403&quot;/&gt;&lt;wsp:rsid wsp:val=&quot;00806CF9&quot;/&gt;&lt;wsp:rsid wsp:val=&quot;00851EC6&quot;/&gt;&lt;wsp:rsid wsp:val=&quot;00891523&quot;/&gt;&lt;wsp:rsid wsp:val=&quot;00893D7B&quot;/&gt;&lt;wsp:rsid wsp:val=&quot;008D1575&quot;/&gt;&lt;wsp:rsid wsp:val=&quot;008F4776&quot;/&gt;&lt;wsp:rsid wsp:val=&quot;0090587A&quot;/&gt;&lt;wsp:rsid wsp:val=&quot;009444C0&quot;/&gt;&lt;wsp:rsid wsp:val=&quot;00973556&quot;/&gt;&lt;wsp:rsid wsp:val=&quot;00A27595&quot;/&gt;&lt;wsp:rsid wsp:val=&quot;00A678B0&quot;/&gt;&lt;wsp:rsid wsp:val=&quot;00AF0C38&quot;/&gt;&lt;wsp:rsid wsp:val=&quot;00AF7232&quot;/&gt;&lt;wsp:rsid wsp:val=&quot;00B32AE8&quot;/&gt;&lt;wsp:rsid wsp:val=&quot;00B37513&quot;/&gt;&lt;wsp:rsid wsp:val=&quot;00B4334C&quot;/&gt;&lt;wsp:rsid wsp:val=&quot;00B56600&quot;/&gt;&lt;wsp:rsid wsp:val=&quot;00B56CD9&quot;/&gt;&lt;wsp:rsid wsp:val=&quot;00B7705E&quot;/&gt;&lt;wsp:rsid wsp:val=&quot;00B96192&quot;/&gt;&lt;wsp:rsid wsp:val=&quot;00BB447C&quot;/&gt;&lt;wsp:rsid wsp:val=&quot;00BC0359&quot;/&gt;&lt;wsp:rsid wsp:val=&quot;00C727BE&quot;/&gt;&lt;wsp:rsid wsp:val=&quot;00C82D85&quot;/&gt;&lt;wsp:rsid wsp:val=&quot;00CB26D8&quot;/&gt;&lt;wsp:rsid wsp:val=&quot;00CC1276&quot;/&gt;&lt;wsp:rsid wsp:val=&quot;00D05D80&quot;/&gt;&lt;wsp:rsid wsp:val=&quot;00D103F3&quot;/&gt;&lt;wsp:rsid wsp:val=&quot;00D1282E&quot;/&gt;&lt;wsp:rsid wsp:val=&quot;00D14D95&quot;/&gt;&lt;wsp:rsid wsp:val=&quot;00D23D28&quot;/&gt;&lt;wsp:rsid wsp:val=&quot;00D37EFB&quot;/&gt;&lt;wsp:rsid wsp:val=&quot;00D65848&quot;/&gt;&lt;wsp:rsid wsp:val=&quot;00D84EAC&quot;/&gt;&lt;wsp:rsid wsp:val=&quot;00DA1347&quot;/&gt;&lt;wsp:rsid wsp:val=&quot;00DB1D7D&quot;/&gt;&lt;wsp:rsid wsp:val=&quot;00DD1A8E&quot;/&gt;&lt;wsp:rsid wsp:val=&quot;00E22F58&quot;/&gt;&lt;wsp:rsid wsp:val=&quot;00E544B4&quot;/&gt;&lt;wsp:rsid wsp:val=&quot;00E878D2&quot;/&gt;&lt;wsp:rsid wsp:val=&quot;00E94CF6&quot;/&gt;&lt;wsp:rsid wsp:val=&quot;00FC39B4&quot;/&gt;&lt;wsp:rsid wsp:val=&quot;00FE3A48&quot;/&gt;&lt;/wsp:rsids&gt;&lt;/w:docPr&gt;&lt;w:body&gt;&lt;w:p wsp:rsidR=&quot;00000000&quot; wsp:rsidRDefault=&quot;00106B4A&quot;&gt;&lt;m:oMathPara&gt;&lt;m:oMath&gt;&lt;m:d&gt;&lt;m:dPr&gt;&lt;m:begChr m:val=&quot;&quot;/&gt;&lt;m:endChr m:val=&quot;]&quot;/&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30%A·40%&lt;/m:t&gt;&lt;/m:r&gt;&lt;/m:e&gt;&lt;/m:d&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24" o:title="" chromakey="white"/>
          </v:shape>
        </w:pict>
      </w:r>
      <w:r w:rsidRPr="00BE5104">
        <w:rPr>
          <w:lang w:val="ro-RO"/>
        </w:rPr>
        <w:fldChar w:fldCharType="end"/>
      </w:r>
      <w:r w:rsidRPr="00BE5104">
        <w:rPr>
          <w:lang w:val="ro-RO"/>
        </w:rPr>
        <w:t>- 25 puncte;</w:t>
      </w:r>
    </w:p>
    <w:p w14:paraId="4E2702A7" w14:textId="77777777" w:rsidR="0087488D" w:rsidRPr="00BE5104" w:rsidRDefault="0087488D" w:rsidP="00D74BC3">
      <w:pPr>
        <w:pStyle w:val="NormalWeb"/>
        <w:numPr>
          <w:ilvl w:val="0"/>
          <w:numId w:val="6"/>
        </w:numPr>
        <w:spacing w:before="0" w:beforeAutospacing="0" w:after="0" w:afterAutospacing="0"/>
        <w:jc w:val="both"/>
        <w:rPr>
          <w:lang w:val="ro-RO"/>
        </w:rPr>
      </w:pPr>
      <w:r w:rsidRPr="00BE5104">
        <w:rPr>
          <w:lang w:val="ro-RO"/>
        </w:rPr>
        <w:fldChar w:fldCharType="begin"/>
      </w:r>
      <w:r w:rsidRPr="00BE5104">
        <w:rPr>
          <w:lang w:val="ro-RO"/>
        </w:rPr>
        <w:instrText xml:space="preserve"> QUOTE </w:instrText>
      </w:r>
      <w:r w:rsidR="00725888">
        <w:pict w14:anchorId="1232E898">
          <v:shape id="_x0000_i1047" type="#_x0000_t75" style="width:78.45pt;height:13.95pt"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9&quot;/&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7EFB&quot;/&gt;&lt;wsp:rsid wsp:val=&quot;000573A5&quot;/&gt;&lt;wsp:rsid wsp:val=&quot;001062BB&quot;/&gt;&lt;wsp:rsid wsp:val=&quot;001131B9&quot;/&gt;&lt;wsp:rsid wsp:val=&quot;001239EB&quot;/&gt;&lt;wsp:rsid wsp:val=&quot;00131724&quot;/&gt;&lt;wsp:rsid wsp:val=&quot;00167778&quot;/&gt;&lt;wsp:rsid wsp:val=&quot;001B033C&quot;/&gt;&lt;wsp:rsid wsp:val=&quot;001E69D3&quot;/&gt;&lt;wsp:rsid wsp:val=&quot;002174B4&quot;/&gt;&lt;wsp:rsid wsp:val=&quot;00225FD8&quot;/&gt;&lt;wsp:rsid wsp:val=&quot;00232A66&quot;/&gt;&lt;wsp:rsid wsp:val=&quot;00240A78&quot;/&gt;&lt;wsp:rsid wsp:val=&quot;00261488&quot;/&gt;&lt;wsp:rsid wsp:val=&quot;0027336E&quot;/&gt;&lt;wsp:rsid wsp:val=&quot;002A52F8&quot;/&gt;&lt;wsp:rsid wsp:val=&quot;002B75AF&quot;/&gt;&lt;wsp:rsid wsp:val=&quot;002D7615&quot;/&gt;&lt;wsp:rsid wsp:val=&quot;003419EE&quot;/&gt;&lt;wsp:rsid wsp:val=&quot;00362E42&quot;/&gt;&lt;wsp:rsid wsp:val=&quot;00370C93&quot;/&gt;&lt;wsp:rsid wsp:val=&quot;00394815&quot;/&gt;&lt;wsp:rsid wsp:val=&quot;003E74CE&quot;/&gt;&lt;wsp:rsid wsp:val=&quot;00401665&quot;/&gt;&lt;wsp:rsid wsp:val=&quot;00422389&quot;/&gt;&lt;wsp:rsid wsp:val=&quot;00491C5D&quot;/&gt;&lt;wsp:rsid wsp:val=&quot;005131A6&quot;/&gt;&lt;wsp:rsid wsp:val=&quot;005751DA&quot;/&gt;&lt;wsp:rsid wsp:val=&quot;00752408&quot;/&gt;&lt;wsp:rsid wsp:val=&quot;00774B31&quot;/&gt;&lt;wsp:rsid wsp:val=&quot;00787403&quot;/&gt;&lt;wsp:rsid wsp:val=&quot;00806CF9&quot;/&gt;&lt;wsp:rsid wsp:val=&quot;00851EC6&quot;/&gt;&lt;wsp:rsid wsp:val=&quot;00891523&quot;/&gt;&lt;wsp:rsid wsp:val=&quot;00893D7B&quot;/&gt;&lt;wsp:rsid wsp:val=&quot;008D1575&quot;/&gt;&lt;wsp:rsid wsp:val=&quot;008F4776&quot;/&gt;&lt;wsp:rsid wsp:val=&quot;0090587A&quot;/&gt;&lt;wsp:rsid wsp:val=&quot;009444C0&quot;/&gt;&lt;wsp:rsid wsp:val=&quot;00973556&quot;/&gt;&lt;wsp:rsid wsp:val=&quot;00A27595&quot;/&gt;&lt;wsp:rsid wsp:val=&quot;00A678B0&quot;/&gt;&lt;wsp:rsid wsp:val=&quot;00AF0C38&quot;/&gt;&lt;wsp:rsid wsp:val=&quot;00AF7232&quot;/&gt;&lt;wsp:rsid wsp:val=&quot;00B32AE8&quot;/&gt;&lt;wsp:rsid wsp:val=&quot;00B37513&quot;/&gt;&lt;wsp:rsid wsp:val=&quot;00B4334C&quot;/&gt;&lt;wsp:rsid wsp:val=&quot;00B56600&quot;/&gt;&lt;wsp:rsid wsp:val=&quot;00B56CD9&quot;/&gt;&lt;wsp:rsid wsp:val=&quot;00B7705E&quot;/&gt;&lt;wsp:rsid wsp:val=&quot;00B96192&quot;/&gt;&lt;wsp:rsid wsp:val=&quot;00BB447C&quot;/&gt;&lt;wsp:rsid wsp:val=&quot;00BC0359&quot;/&gt;&lt;wsp:rsid wsp:val=&quot;00C727BE&quot;/&gt;&lt;wsp:rsid wsp:val=&quot;00C82D85&quot;/&gt;&lt;wsp:rsid wsp:val=&quot;00CB26D8&quot;/&gt;&lt;wsp:rsid wsp:val=&quot;00CC1276&quot;/&gt;&lt;wsp:rsid wsp:val=&quot;00D05D80&quot;/&gt;&lt;wsp:rsid wsp:val=&quot;00D103F3&quot;/&gt;&lt;wsp:rsid wsp:val=&quot;00D1282E&quot;/&gt;&lt;wsp:rsid wsp:val=&quot;00D14D95&quot;/&gt;&lt;wsp:rsid wsp:val=&quot;00D23D28&quot;/&gt;&lt;wsp:rsid wsp:val=&quot;00D37EFB&quot;/&gt;&lt;wsp:rsid wsp:val=&quot;00D65848&quot;/&gt;&lt;wsp:rsid wsp:val=&quot;00D84EAC&quot;/&gt;&lt;wsp:rsid wsp:val=&quot;00DA1347&quot;/&gt;&lt;wsp:rsid wsp:val=&quot;00DB1D7D&quot;/&gt;&lt;wsp:rsid wsp:val=&quot;00DD1A8E&quot;/&gt;&lt;wsp:rsid wsp:val=&quot;00E22F58&quot;/&gt;&lt;wsp:rsid wsp:val=&quot;00E544B4&quot;/&gt;&lt;wsp:rsid wsp:val=&quot;00E878D2&quot;/&gt;&lt;wsp:rsid wsp:val=&quot;00E94CF6&quot;/&gt;&lt;wsp:rsid wsp:val=&quot;00FC39B4&quot;/&gt;&lt;wsp:rsid wsp:val=&quot;00FE3A48&quot;/&gt;&lt;/wsp:rsids&gt;&lt;/w:docPr&gt;&lt;w:body&gt;&lt;w:p wsp:rsidR=&quot;00000000&quot; wsp:rsidRDefault=&quot;00422389&quot;&gt;&lt;m:oMathPara&gt;&lt;m:oMath&gt;&lt;m:d&gt;&lt;m:dPr&gt;&lt;m:begChr m:val=&quot;&quot;/&gt;&lt;m:endChr m:val=&quot;]&quot;/&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40%A·50%&lt;/m:t&gt;&lt;/m:r&gt;&lt;/m:e&gt;&lt;/m:d&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25" o:title="" chromakey="white"/>
          </v:shape>
        </w:pict>
      </w:r>
      <w:r w:rsidRPr="00BE5104">
        <w:rPr>
          <w:lang w:val="ro-RO"/>
        </w:rPr>
        <w:instrText xml:space="preserve"> </w:instrText>
      </w:r>
      <w:r w:rsidRPr="00BE5104">
        <w:rPr>
          <w:lang w:val="ro-RO"/>
        </w:rPr>
        <w:fldChar w:fldCharType="separate"/>
      </w:r>
      <w:r w:rsidR="00725888">
        <w:pict w14:anchorId="4611D953">
          <v:shape id="_x0000_i1048" type="#_x0000_t75" style="width:78.45pt;height:13.95pt"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9&quot;/&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7EFB&quot;/&gt;&lt;wsp:rsid wsp:val=&quot;000573A5&quot;/&gt;&lt;wsp:rsid wsp:val=&quot;001062BB&quot;/&gt;&lt;wsp:rsid wsp:val=&quot;001131B9&quot;/&gt;&lt;wsp:rsid wsp:val=&quot;001239EB&quot;/&gt;&lt;wsp:rsid wsp:val=&quot;00131724&quot;/&gt;&lt;wsp:rsid wsp:val=&quot;00167778&quot;/&gt;&lt;wsp:rsid wsp:val=&quot;001B033C&quot;/&gt;&lt;wsp:rsid wsp:val=&quot;001E69D3&quot;/&gt;&lt;wsp:rsid wsp:val=&quot;002174B4&quot;/&gt;&lt;wsp:rsid wsp:val=&quot;00225FD8&quot;/&gt;&lt;wsp:rsid wsp:val=&quot;00232A66&quot;/&gt;&lt;wsp:rsid wsp:val=&quot;00240A78&quot;/&gt;&lt;wsp:rsid wsp:val=&quot;00261488&quot;/&gt;&lt;wsp:rsid wsp:val=&quot;0027336E&quot;/&gt;&lt;wsp:rsid wsp:val=&quot;002A52F8&quot;/&gt;&lt;wsp:rsid wsp:val=&quot;002B75AF&quot;/&gt;&lt;wsp:rsid wsp:val=&quot;002D7615&quot;/&gt;&lt;wsp:rsid wsp:val=&quot;003419EE&quot;/&gt;&lt;wsp:rsid wsp:val=&quot;00362E42&quot;/&gt;&lt;wsp:rsid wsp:val=&quot;00370C93&quot;/&gt;&lt;wsp:rsid wsp:val=&quot;00394815&quot;/&gt;&lt;wsp:rsid wsp:val=&quot;003E74CE&quot;/&gt;&lt;wsp:rsid wsp:val=&quot;00401665&quot;/&gt;&lt;wsp:rsid wsp:val=&quot;00422389&quot;/&gt;&lt;wsp:rsid wsp:val=&quot;00491C5D&quot;/&gt;&lt;wsp:rsid wsp:val=&quot;005131A6&quot;/&gt;&lt;wsp:rsid wsp:val=&quot;005751DA&quot;/&gt;&lt;wsp:rsid wsp:val=&quot;00752408&quot;/&gt;&lt;wsp:rsid wsp:val=&quot;00774B31&quot;/&gt;&lt;wsp:rsid wsp:val=&quot;00787403&quot;/&gt;&lt;wsp:rsid wsp:val=&quot;00806CF9&quot;/&gt;&lt;wsp:rsid wsp:val=&quot;00851EC6&quot;/&gt;&lt;wsp:rsid wsp:val=&quot;00891523&quot;/&gt;&lt;wsp:rsid wsp:val=&quot;00893D7B&quot;/&gt;&lt;wsp:rsid wsp:val=&quot;008D1575&quot;/&gt;&lt;wsp:rsid wsp:val=&quot;008F4776&quot;/&gt;&lt;wsp:rsid wsp:val=&quot;0090587A&quot;/&gt;&lt;wsp:rsid wsp:val=&quot;009444C0&quot;/&gt;&lt;wsp:rsid wsp:val=&quot;00973556&quot;/&gt;&lt;wsp:rsid wsp:val=&quot;00A27595&quot;/&gt;&lt;wsp:rsid wsp:val=&quot;00A678B0&quot;/&gt;&lt;wsp:rsid wsp:val=&quot;00AF0C38&quot;/&gt;&lt;wsp:rsid wsp:val=&quot;00AF7232&quot;/&gt;&lt;wsp:rsid wsp:val=&quot;00B32AE8&quot;/&gt;&lt;wsp:rsid wsp:val=&quot;00B37513&quot;/&gt;&lt;wsp:rsid wsp:val=&quot;00B4334C&quot;/&gt;&lt;wsp:rsid wsp:val=&quot;00B56600&quot;/&gt;&lt;wsp:rsid wsp:val=&quot;00B56CD9&quot;/&gt;&lt;wsp:rsid wsp:val=&quot;00B7705E&quot;/&gt;&lt;wsp:rsid wsp:val=&quot;00B96192&quot;/&gt;&lt;wsp:rsid wsp:val=&quot;00BB447C&quot;/&gt;&lt;wsp:rsid wsp:val=&quot;00BC0359&quot;/&gt;&lt;wsp:rsid wsp:val=&quot;00C727BE&quot;/&gt;&lt;wsp:rsid wsp:val=&quot;00C82D85&quot;/&gt;&lt;wsp:rsid wsp:val=&quot;00CB26D8&quot;/&gt;&lt;wsp:rsid wsp:val=&quot;00CC1276&quot;/&gt;&lt;wsp:rsid wsp:val=&quot;00D05D80&quot;/&gt;&lt;wsp:rsid wsp:val=&quot;00D103F3&quot;/&gt;&lt;wsp:rsid wsp:val=&quot;00D1282E&quot;/&gt;&lt;wsp:rsid wsp:val=&quot;00D14D95&quot;/&gt;&lt;wsp:rsid wsp:val=&quot;00D23D28&quot;/&gt;&lt;wsp:rsid wsp:val=&quot;00D37EFB&quot;/&gt;&lt;wsp:rsid wsp:val=&quot;00D65848&quot;/&gt;&lt;wsp:rsid wsp:val=&quot;00D84EAC&quot;/&gt;&lt;wsp:rsid wsp:val=&quot;00DA1347&quot;/&gt;&lt;wsp:rsid wsp:val=&quot;00DB1D7D&quot;/&gt;&lt;wsp:rsid wsp:val=&quot;00DD1A8E&quot;/&gt;&lt;wsp:rsid wsp:val=&quot;00E22F58&quot;/&gt;&lt;wsp:rsid wsp:val=&quot;00E544B4&quot;/&gt;&lt;wsp:rsid wsp:val=&quot;00E878D2&quot;/&gt;&lt;wsp:rsid wsp:val=&quot;00E94CF6&quot;/&gt;&lt;wsp:rsid wsp:val=&quot;00FC39B4&quot;/&gt;&lt;wsp:rsid wsp:val=&quot;00FE3A48&quot;/&gt;&lt;/wsp:rsids&gt;&lt;/w:docPr&gt;&lt;w:body&gt;&lt;w:p wsp:rsidR=&quot;00000000&quot; wsp:rsidRDefault=&quot;00422389&quot;&gt;&lt;m:oMathPara&gt;&lt;m:oMath&gt;&lt;m:d&gt;&lt;m:dPr&gt;&lt;m:begChr m:val=&quot;&quot;/&gt;&lt;m:endChr m:val=&quot;]&quot;/&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40%A·50%&lt;/m:t&gt;&lt;/m:r&gt;&lt;/m:e&gt;&lt;/m:d&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25" o:title="" chromakey="white"/>
          </v:shape>
        </w:pict>
      </w:r>
      <w:r w:rsidRPr="00BE5104">
        <w:rPr>
          <w:lang w:val="ro-RO"/>
        </w:rPr>
        <w:fldChar w:fldCharType="end"/>
      </w:r>
      <w:r w:rsidRPr="00BE5104">
        <w:rPr>
          <w:lang w:val="ro-RO"/>
        </w:rPr>
        <w:t xml:space="preserve"> - 15 puncte;</w:t>
      </w:r>
    </w:p>
    <w:p w14:paraId="499D94F6" w14:textId="77777777" w:rsidR="0087488D" w:rsidRPr="00BE5104" w:rsidRDefault="0087488D" w:rsidP="00D74BC3">
      <w:pPr>
        <w:pStyle w:val="NormalWeb"/>
        <w:numPr>
          <w:ilvl w:val="0"/>
          <w:numId w:val="6"/>
        </w:numPr>
        <w:spacing w:before="0" w:beforeAutospacing="0" w:after="0" w:afterAutospacing="0"/>
        <w:jc w:val="both"/>
        <w:rPr>
          <w:lang w:val="ro-RO"/>
        </w:rPr>
      </w:pPr>
      <w:r w:rsidRPr="00BE5104">
        <w:rPr>
          <w:lang w:val="ro-RO"/>
        </w:rPr>
        <w:fldChar w:fldCharType="begin"/>
      </w:r>
      <w:r w:rsidRPr="00BE5104">
        <w:rPr>
          <w:lang w:val="ro-RO"/>
        </w:rPr>
        <w:instrText xml:space="preserve"> QUOTE </w:instrText>
      </w:r>
      <w:r w:rsidR="00725888">
        <w:pict w14:anchorId="35CB1148">
          <v:shape id="_x0000_i1049" type="#_x0000_t75" style="width:78.45pt;height:13.95pt"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9&quot;/&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7EFB&quot;/&gt;&lt;wsp:rsid wsp:val=&quot;000573A5&quot;/&gt;&lt;wsp:rsid wsp:val=&quot;001062BB&quot;/&gt;&lt;wsp:rsid wsp:val=&quot;001131B9&quot;/&gt;&lt;wsp:rsid wsp:val=&quot;001239EB&quot;/&gt;&lt;wsp:rsid wsp:val=&quot;00131724&quot;/&gt;&lt;wsp:rsid wsp:val=&quot;00167778&quot;/&gt;&lt;wsp:rsid wsp:val=&quot;001B033C&quot;/&gt;&lt;wsp:rsid wsp:val=&quot;001E69D3&quot;/&gt;&lt;wsp:rsid wsp:val=&quot;002174B4&quot;/&gt;&lt;wsp:rsid wsp:val=&quot;00225FD8&quot;/&gt;&lt;wsp:rsid wsp:val=&quot;00232A66&quot;/&gt;&lt;wsp:rsid wsp:val=&quot;00240A78&quot;/&gt;&lt;wsp:rsid wsp:val=&quot;00261488&quot;/&gt;&lt;wsp:rsid wsp:val=&quot;0027336E&quot;/&gt;&lt;wsp:rsid wsp:val=&quot;002A52F8&quot;/&gt;&lt;wsp:rsid wsp:val=&quot;002B75AF&quot;/&gt;&lt;wsp:rsid wsp:val=&quot;002D7615&quot;/&gt;&lt;wsp:rsid wsp:val=&quot;003419EE&quot;/&gt;&lt;wsp:rsid wsp:val=&quot;00362E42&quot;/&gt;&lt;wsp:rsid wsp:val=&quot;00370C93&quot;/&gt;&lt;wsp:rsid wsp:val=&quot;00394815&quot;/&gt;&lt;wsp:rsid wsp:val=&quot;003E74CE&quot;/&gt;&lt;wsp:rsid wsp:val=&quot;00401665&quot;/&gt;&lt;wsp:rsid wsp:val=&quot;00491C5D&quot;/&gt;&lt;wsp:rsid wsp:val=&quot;005131A6&quot;/&gt;&lt;wsp:rsid wsp:val=&quot;005751DA&quot;/&gt;&lt;wsp:rsid wsp:val=&quot;00752408&quot;/&gt;&lt;wsp:rsid wsp:val=&quot;00774B31&quot;/&gt;&lt;wsp:rsid wsp:val=&quot;00787403&quot;/&gt;&lt;wsp:rsid wsp:val=&quot;007C0E7A&quot;/&gt;&lt;wsp:rsid wsp:val=&quot;00806CF9&quot;/&gt;&lt;wsp:rsid wsp:val=&quot;00851EC6&quot;/&gt;&lt;wsp:rsid wsp:val=&quot;00891523&quot;/&gt;&lt;wsp:rsid wsp:val=&quot;00893D7B&quot;/&gt;&lt;wsp:rsid wsp:val=&quot;008D1575&quot;/&gt;&lt;wsp:rsid wsp:val=&quot;008F4776&quot;/&gt;&lt;wsp:rsid wsp:val=&quot;0090587A&quot;/&gt;&lt;wsp:rsid wsp:val=&quot;009444C0&quot;/&gt;&lt;wsp:rsid wsp:val=&quot;00973556&quot;/&gt;&lt;wsp:rsid wsp:val=&quot;00A27595&quot;/&gt;&lt;wsp:rsid wsp:val=&quot;00A678B0&quot;/&gt;&lt;wsp:rsid wsp:val=&quot;00AF0C38&quot;/&gt;&lt;wsp:rsid wsp:val=&quot;00AF7232&quot;/&gt;&lt;wsp:rsid wsp:val=&quot;00B32AE8&quot;/&gt;&lt;wsp:rsid wsp:val=&quot;00B37513&quot;/&gt;&lt;wsp:rsid wsp:val=&quot;00B4334C&quot;/&gt;&lt;wsp:rsid wsp:val=&quot;00B56600&quot;/&gt;&lt;wsp:rsid wsp:val=&quot;00B56CD9&quot;/&gt;&lt;wsp:rsid wsp:val=&quot;00B7705E&quot;/&gt;&lt;wsp:rsid wsp:val=&quot;00B96192&quot;/&gt;&lt;wsp:rsid wsp:val=&quot;00BB447C&quot;/&gt;&lt;wsp:rsid wsp:val=&quot;00BC0359&quot;/&gt;&lt;wsp:rsid wsp:val=&quot;00C727BE&quot;/&gt;&lt;wsp:rsid wsp:val=&quot;00C82D85&quot;/&gt;&lt;wsp:rsid wsp:val=&quot;00CB26D8&quot;/&gt;&lt;wsp:rsid wsp:val=&quot;00CC1276&quot;/&gt;&lt;wsp:rsid wsp:val=&quot;00D05D80&quot;/&gt;&lt;wsp:rsid wsp:val=&quot;00D103F3&quot;/&gt;&lt;wsp:rsid wsp:val=&quot;00D1282E&quot;/&gt;&lt;wsp:rsid wsp:val=&quot;00D14D95&quot;/&gt;&lt;wsp:rsid wsp:val=&quot;00D23D28&quot;/&gt;&lt;wsp:rsid wsp:val=&quot;00D37EFB&quot;/&gt;&lt;wsp:rsid wsp:val=&quot;00D65848&quot;/&gt;&lt;wsp:rsid wsp:val=&quot;00D84EAC&quot;/&gt;&lt;wsp:rsid wsp:val=&quot;00DA1347&quot;/&gt;&lt;wsp:rsid wsp:val=&quot;00DB1D7D&quot;/&gt;&lt;wsp:rsid wsp:val=&quot;00DD1A8E&quot;/&gt;&lt;wsp:rsid wsp:val=&quot;00E22F58&quot;/&gt;&lt;wsp:rsid wsp:val=&quot;00E544B4&quot;/&gt;&lt;wsp:rsid wsp:val=&quot;00E878D2&quot;/&gt;&lt;wsp:rsid wsp:val=&quot;00E94CF6&quot;/&gt;&lt;wsp:rsid wsp:val=&quot;00FC39B4&quot;/&gt;&lt;wsp:rsid wsp:val=&quot;00FE3A48&quot;/&gt;&lt;/wsp:rsids&gt;&lt;/w:docPr&gt;&lt;w:body&gt;&lt;w:p wsp:rsidR=&quot;00000000&quot; wsp:rsidRDefault=&quot;007C0E7A&quot;&gt;&lt;m:oMathPara&gt;&lt;m:oMath&gt;&lt;m:d&gt;&lt;m:dPr&gt;&lt;m:begChr m:val=&quot;&quot;/&gt;&lt;m:endChr m:val=&quot;]&quot;/&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50%A·60%&lt;/m:t&gt;&lt;/m:r&gt;&lt;/m:e&gt;&lt;/m:d&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26" o:title="" chromakey="white"/>
          </v:shape>
        </w:pict>
      </w:r>
      <w:r w:rsidRPr="00BE5104">
        <w:rPr>
          <w:lang w:val="ro-RO"/>
        </w:rPr>
        <w:instrText xml:space="preserve"> </w:instrText>
      </w:r>
      <w:r w:rsidRPr="00BE5104">
        <w:rPr>
          <w:lang w:val="ro-RO"/>
        </w:rPr>
        <w:fldChar w:fldCharType="separate"/>
      </w:r>
      <w:r w:rsidR="00725888">
        <w:pict w14:anchorId="4A62BF9D">
          <v:shape id="_x0000_i1050" type="#_x0000_t75" style="width:78.45pt;height:13.95pt"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9&quot;/&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7EFB&quot;/&gt;&lt;wsp:rsid wsp:val=&quot;000573A5&quot;/&gt;&lt;wsp:rsid wsp:val=&quot;001062BB&quot;/&gt;&lt;wsp:rsid wsp:val=&quot;001131B9&quot;/&gt;&lt;wsp:rsid wsp:val=&quot;001239EB&quot;/&gt;&lt;wsp:rsid wsp:val=&quot;00131724&quot;/&gt;&lt;wsp:rsid wsp:val=&quot;00167778&quot;/&gt;&lt;wsp:rsid wsp:val=&quot;001B033C&quot;/&gt;&lt;wsp:rsid wsp:val=&quot;001E69D3&quot;/&gt;&lt;wsp:rsid wsp:val=&quot;002174B4&quot;/&gt;&lt;wsp:rsid wsp:val=&quot;00225FD8&quot;/&gt;&lt;wsp:rsid wsp:val=&quot;00232A66&quot;/&gt;&lt;wsp:rsid wsp:val=&quot;00240A78&quot;/&gt;&lt;wsp:rsid wsp:val=&quot;00261488&quot;/&gt;&lt;wsp:rsid wsp:val=&quot;0027336E&quot;/&gt;&lt;wsp:rsid wsp:val=&quot;002A52F8&quot;/&gt;&lt;wsp:rsid wsp:val=&quot;002B75AF&quot;/&gt;&lt;wsp:rsid wsp:val=&quot;002D7615&quot;/&gt;&lt;wsp:rsid wsp:val=&quot;003419EE&quot;/&gt;&lt;wsp:rsid wsp:val=&quot;00362E42&quot;/&gt;&lt;wsp:rsid wsp:val=&quot;00370C93&quot;/&gt;&lt;wsp:rsid wsp:val=&quot;00394815&quot;/&gt;&lt;wsp:rsid wsp:val=&quot;003E74CE&quot;/&gt;&lt;wsp:rsid wsp:val=&quot;00401665&quot;/&gt;&lt;wsp:rsid wsp:val=&quot;00491C5D&quot;/&gt;&lt;wsp:rsid wsp:val=&quot;005131A6&quot;/&gt;&lt;wsp:rsid wsp:val=&quot;005751DA&quot;/&gt;&lt;wsp:rsid wsp:val=&quot;00752408&quot;/&gt;&lt;wsp:rsid wsp:val=&quot;00774B31&quot;/&gt;&lt;wsp:rsid wsp:val=&quot;00787403&quot;/&gt;&lt;wsp:rsid wsp:val=&quot;007C0E7A&quot;/&gt;&lt;wsp:rsid wsp:val=&quot;00806CF9&quot;/&gt;&lt;wsp:rsid wsp:val=&quot;00851EC6&quot;/&gt;&lt;wsp:rsid wsp:val=&quot;00891523&quot;/&gt;&lt;wsp:rsid wsp:val=&quot;00893D7B&quot;/&gt;&lt;wsp:rsid wsp:val=&quot;008D1575&quot;/&gt;&lt;wsp:rsid wsp:val=&quot;008F4776&quot;/&gt;&lt;wsp:rsid wsp:val=&quot;0090587A&quot;/&gt;&lt;wsp:rsid wsp:val=&quot;009444C0&quot;/&gt;&lt;wsp:rsid wsp:val=&quot;00973556&quot;/&gt;&lt;wsp:rsid wsp:val=&quot;00A27595&quot;/&gt;&lt;wsp:rsid wsp:val=&quot;00A678B0&quot;/&gt;&lt;wsp:rsid wsp:val=&quot;00AF0C38&quot;/&gt;&lt;wsp:rsid wsp:val=&quot;00AF7232&quot;/&gt;&lt;wsp:rsid wsp:val=&quot;00B32AE8&quot;/&gt;&lt;wsp:rsid wsp:val=&quot;00B37513&quot;/&gt;&lt;wsp:rsid wsp:val=&quot;00B4334C&quot;/&gt;&lt;wsp:rsid wsp:val=&quot;00B56600&quot;/&gt;&lt;wsp:rsid wsp:val=&quot;00B56CD9&quot;/&gt;&lt;wsp:rsid wsp:val=&quot;00B7705E&quot;/&gt;&lt;wsp:rsid wsp:val=&quot;00B96192&quot;/&gt;&lt;wsp:rsid wsp:val=&quot;00BB447C&quot;/&gt;&lt;wsp:rsid wsp:val=&quot;00BC0359&quot;/&gt;&lt;wsp:rsid wsp:val=&quot;00C727BE&quot;/&gt;&lt;wsp:rsid wsp:val=&quot;00C82D85&quot;/&gt;&lt;wsp:rsid wsp:val=&quot;00CB26D8&quot;/&gt;&lt;wsp:rsid wsp:val=&quot;00CC1276&quot;/&gt;&lt;wsp:rsid wsp:val=&quot;00D05D80&quot;/&gt;&lt;wsp:rsid wsp:val=&quot;00D103F3&quot;/&gt;&lt;wsp:rsid wsp:val=&quot;00D1282E&quot;/&gt;&lt;wsp:rsid wsp:val=&quot;00D14D95&quot;/&gt;&lt;wsp:rsid wsp:val=&quot;00D23D28&quot;/&gt;&lt;wsp:rsid wsp:val=&quot;00D37EFB&quot;/&gt;&lt;wsp:rsid wsp:val=&quot;00D65848&quot;/&gt;&lt;wsp:rsid wsp:val=&quot;00D84EAC&quot;/&gt;&lt;wsp:rsid wsp:val=&quot;00DA1347&quot;/&gt;&lt;wsp:rsid wsp:val=&quot;00DB1D7D&quot;/&gt;&lt;wsp:rsid wsp:val=&quot;00DD1A8E&quot;/&gt;&lt;wsp:rsid wsp:val=&quot;00E22F58&quot;/&gt;&lt;wsp:rsid wsp:val=&quot;00E544B4&quot;/&gt;&lt;wsp:rsid wsp:val=&quot;00E878D2&quot;/&gt;&lt;wsp:rsid wsp:val=&quot;00E94CF6&quot;/&gt;&lt;wsp:rsid wsp:val=&quot;00FC39B4&quot;/&gt;&lt;wsp:rsid wsp:val=&quot;00FE3A48&quot;/&gt;&lt;/wsp:rsids&gt;&lt;/w:docPr&gt;&lt;w:body&gt;&lt;w:p wsp:rsidR=&quot;00000000&quot; wsp:rsidRDefault=&quot;007C0E7A&quot;&gt;&lt;m:oMathPara&gt;&lt;m:oMath&gt;&lt;m:d&gt;&lt;m:dPr&gt;&lt;m:begChr m:val=&quot;&quot;/&gt;&lt;m:endChr m:val=&quot;]&quot;/&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50%A·60%&lt;/m:t&gt;&lt;/m:r&gt;&lt;/m:e&gt;&lt;/m:d&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26" o:title="" chromakey="white"/>
          </v:shape>
        </w:pict>
      </w:r>
      <w:r w:rsidRPr="00BE5104">
        <w:rPr>
          <w:lang w:val="ro-RO"/>
        </w:rPr>
        <w:fldChar w:fldCharType="end"/>
      </w:r>
      <w:r w:rsidRPr="00BE5104">
        <w:rPr>
          <w:lang w:val="ro-RO"/>
        </w:rPr>
        <w:t xml:space="preserve"> - 10 puncte;</w:t>
      </w:r>
    </w:p>
    <w:p w14:paraId="3D688878" w14:textId="77777777" w:rsidR="0087488D" w:rsidRPr="00BE5104" w:rsidRDefault="0087488D" w:rsidP="00D74BC3">
      <w:pPr>
        <w:pStyle w:val="NormalWeb"/>
        <w:numPr>
          <w:ilvl w:val="0"/>
          <w:numId w:val="6"/>
        </w:numPr>
        <w:spacing w:before="0" w:beforeAutospacing="0" w:after="0" w:afterAutospacing="0"/>
        <w:jc w:val="both"/>
        <w:rPr>
          <w:lang w:val="ro-RO"/>
        </w:rPr>
      </w:pPr>
      <w:r w:rsidRPr="00BE5104">
        <w:rPr>
          <w:lang w:val="ro-RO"/>
        </w:rPr>
        <w:fldChar w:fldCharType="begin"/>
      </w:r>
      <w:r w:rsidRPr="00BE5104">
        <w:rPr>
          <w:lang w:val="ro-RO"/>
        </w:rPr>
        <w:instrText xml:space="preserve"> QUOTE </w:instrText>
      </w:r>
      <w:r w:rsidR="00725888">
        <w:pict w14:anchorId="495DB650">
          <v:shape id="_x0000_i1051" type="#_x0000_t75" style="width:78.45pt;height:13.95pt"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9&quot;/&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7EFB&quot;/&gt;&lt;wsp:rsid wsp:val=&quot;000573A5&quot;/&gt;&lt;wsp:rsid wsp:val=&quot;001062BB&quot;/&gt;&lt;wsp:rsid wsp:val=&quot;001131B9&quot;/&gt;&lt;wsp:rsid wsp:val=&quot;001239EB&quot;/&gt;&lt;wsp:rsid wsp:val=&quot;00131724&quot;/&gt;&lt;wsp:rsid wsp:val=&quot;00167778&quot;/&gt;&lt;wsp:rsid wsp:val=&quot;001B033C&quot;/&gt;&lt;wsp:rsid wsp:val=&quot;001E69D3&quot;/&gt;&lt;wsp:rsid wsp:val=&quot;002174B4&quot;/&gt;&lt;wsp:rsid wsp:val=&quot;00225FD8&quot;/&gt;&lt;wsp:rsid wsp:val=&quot;00232A66&quot;/&gt;&lt;wsp:rsid wsp:val=&quot;00240A78&quot;/&gt;&lt;wsp:rsid wsp:val=&quot;00261488&quot;/&gt;&lt;wsp:rsid wsp:val=&quot;0027336E&quot;/&gt;&lt;wsp:rsid wsp:val=&quot;002A52F8&quot;/&gt;&lt;wsp:rsid wsp:val=&quot;002B75AF&quot;/&gt;&lt;wsp:rsid wsp:val=&quot;002D7615&quot;/&gt;&lt;wsp:rsid wsp:val=&quot;003419EE&quot;/&gt;&lt;wsp:rsid wsp:val=&quot;00362E42&quot;/&gt;&lt;wsp:rsid wsp:val=&quot;00370C93&quot;/&gt;&lt;wsp:rsid wsp:val=&quot;00394815&quot;/&gt;&lt;wsp:rsid wsp:val=&quot;003E74CE&quot;/&gt;&lt;wsp:rsid wsp:val=&quot;00401665&quot;/&gt;&lt;wsp:rsid wsp:val=&quot;00491C5D&quot;/&gt;&lt;wsp:rsid wsp:val=&quot;005131A6&quot;/&gt;&lt;wsp:rsid wsp:val=&quot;005751DA&quot;/&gt;&lt;wsp:rsid wsp:val=&quot;00752408&quot;/&gt;&lt;wsp:rsid wsp:val=&quot;00774B31&quot;/&gt;&lt;wsp:rsid wsp:val=&quot;00787403&quot;/&gt;&lt;wsp:rsid wsp:val=&quot;00806CF9&quot;/&gt;&lt;wsp:rsid wsp:val=&quot;00851EC6&quot;/&gt;&lt;wsp:rsid wsp:val=&quot;00891523&quot;/&gt;&lt;wsp:rsid wsp:val=&quot;00893D7B&quot;/&gt;&lt;wsp:rsid wsp:val=&quot;008D1575&quot;/&gt;&lt;wsp:rsid wsp:val=&quot;008F4776&quot;/&gt;&lt;wsp:rsid wsp:val=&quot;0090587A&quot;/&gt;&lt;wsp:rsid wsp:val=&quot;009444C0&quot;/&gt;&lt;wsp:rsid wsp:val=&quot;00973556&quot;/&gt;&lt;wsp:rsid wsp:val=&quot;00A27595&quot;/&gt;&lt;wsp:rsid wsp:val=&quot;00A678B0&quot;/&gt;&lt;wsp:rsid wsp:val=&quot;00AF0C38&quot;/&gt;&lt;wsp:rsid wsp:val=&quot;00AF7232&quot;/&gt;&lt;wsp:rsid wsp:val=&quot;00B32AE8&quot;/&gt;&lt;wsp:rsid wsp:val=&quot;00B37513&quot;/&gt;&lt;wsp:rsid wsp:val=&quot;00B4334C&quot;/&gt;&lt;wsp:rsid wsp:val=&quot;00B56600&quot;/&gt;&lt;wsp:rsid wsp:val=&quot;00B56CD9&quot;/&gt;&lt;wsp:rsid wsp:val=&quot;00B7705E&quot;/&gt;&lt;wsp:rsid wsp:val=&quot;00B96192&quot;/&gt;&lt;wsp:rsid wsp:val=&quot;00BB447C&quot;/&gt;&lt;wsp:rsid wsp:val=&quot;00BC0359&quot;/&gt;&lt;wsp:rsid wsp:val=&quot;00C727BE&quot;/&gt;&lt;wsp:rsid wsp:val=&quot;00C82D85&quot;/&gt;&lt;wsp:rsid wsp:val=&quot;00C834B0&quot;/&gt;&lt;wsp:rsid wsp:val=&quot;00CB26D8&quot;/&gt;&lt;wsp:rsid wsp:val=&quot;00CC1276&quot;/&gt;&lt;wsp:rsid wsp:val=&quot;00D05D80&quot;/&gt;&lt;wsp:rsid wsp:val=&quot;00D103F3&quot;/&gt;&lt;wsp:rsid wsp:val=&quot;00D1282E&quot;/&gt;&lt;wsp:rsid wsp:val=&quot;00D14D95&quot;/&gt;&lt;wsp:rsid wsp:val=&quot;00D23D28&quot;/&gt;&lt;wsp:rsid wsp:val=&quot;00D37EFB&quot;/&gt;&lt;wsp:rsid wsp:val=&quot;00D65848&quot;/&gt;&lt;wsp:rsid wsp:val=&quot;00D84EAC&quot;/&gt;&lt;wsp:rsid wsp:val=&quot;00DA1347&quot;/&gt;&lt;wsp:rsid wsp:val=&quot;00DB1D7D&quot;/&gt;&lt;wsp:rsid wsp:val=&quot;00DD1A8E&quot;/&gt;&lt;wsp:rsid wsp:val=&quot;00E22F58&quot;/&gt;&lt;wsp:rsid wsp:val=&quot;00E544B4&quot;/&gt;&lt;wsp:rsid wsp:val=&quot;00E878D2&quot;/&gt;&lt;wsp:rsid wsp:val=&quot;00E94CF6&quot;/&gt;&lt;wsp:rsid wsp:val=&quot;00FC39B4&quot;/&gt;&lt;wsp:rsid wsp:val=&quot;00FE3A48&quot;/&gt;&lt;/wsp:rsids&gt;&lt;/w:docPr&gt;&lt;w:body&gt;&lt;w:p wsp:rsidR=&quot;00000000&quot; wsp:rsidRDefault=&quot;00C834B0&quot;&gt;&lt;m:oMathPara&gt;&lt;m:oMath&gt;&lt;m:d&gt;&lt;m:dPr&gt;&lt;m:begChr m:val=&quot;&quot;/&gt;&lt;m:endChr m:val=&quot;]&quot;/&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60%A·70%&lt;/m:t&gt;&lt;/m:r&gt;&lt;/m:e&gt;&lt;/m:d&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27" o:title="" chromakey="white"/>
          </v:shape>
        </w:pict>
      </w:r>
      <w:r w:rsidRPr="00BE5104">
        <w:rPr>
          <w:lang w:val="ro-RO"/>
        </w:rPr>
        <w:instrText xml:space="preserve"> </w:instrText>
      </w:r>
      <w:r w:rsidRPr="00BE5104">
        <w:rPr>
          <w:lang w:val="ro-RO"/>
        </w:rPr>
        <w:fldChar w:fldCharType="separate"/>
      </w:r>
      <w:r w:rsidR="00725888">
        <w:pict w14:anchorId="2B27F175">
          <v:shape id="_x0000_i1052" type="#_x0000_t75" style="width:78.45pt;height:13.95pt"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9&quot;/&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7EFB&quot;/&gt;&lt;wsp:rsid wsp:val=&quot;000573A5&quot;/&gt;&lt;wsp:rsid wsp:val=&quot;001062BB&quot;/&gt;&lt;wsp:rsid wsp:val=&quot;001131B9&quot;/&gt;&lt;wsp:rsid wsp:val=&quot;001239EB&quot;/&gt;&lt;wsp:rsid wsp:val=&quot;00131724&quot;/&gt;&lt;wsp:rsid wsp:val=&quot;00167778&quot;/&gt;&lt;wsp:rsid wsp:val=&quot;001B033C&quot;/&gt;&lt;wsp:rsid wsp:val=&quot;001E69D3&quot;/&gt;&lt;wsp:rsid wsp:val=&quot;002174B4&quot;/&gt;&lt;wsp:rsid wsp:val=&quot;00225FD8&quot;/&gt;&lt;wsp:rsid wsp:val=&quot;00232A66&quot;/&gt;&lt;wsp:rsid wsp:val=&quot;00240A78&quot;/&gt;&lt;wsp:rsid wsp:val=&quot;00261488&quot;/&gt;&lt;wsp:rsid wsp:val=&quot;0027336E&quot;/&gt;&lt;wsp:rsid wsp:val=&quot;002A52F8&quot;/&gt;&lt;wsp:rsid wsp:val=&quot;002B75AF&quot;/&gt;&lt;wsp:rsid wsp:val=&quot;002D7615&quot;/&gt;&lt;wsp:rsid wsp:val=&quot;003419EE&quot;/&gt;&lt;wsp:rsid wsp:val=&quot;00362E42&quot;/&gt;&lt;wsp:rsid wsp:val=&quot;00370C93&quot;/&gt;&lt;wsp:rsid wsp:val=&quot;00394815&quot;/&gt;&lt;wsp:rsid wsp:val=&quot;003E74CE&quot;/&gt;&lt;wsp:rsid wsp:val=&quot;00401665&quot;/&gt;&lt;wsp:rsid wsp:val=&quot;00491C5D&quot;/&gt;&lt;wsp:rsid wsp:val=&quot;005131A6&quot;/&gt;&lt;wsp:rsid wsp:val=&quot;005751DA&quot;/&gt;&lt;wsp:rsid wsp:val=&quot;00752408&quot;/&gt;&lt;wsp:rsid wsp:val=&quot;00774B31&quot;/&gt;&lt;wsp:rsid wsp:val=&quot;00787403&quot;/&gt;&lt;wsp:rsid wsp:val=&quot;00806CF9&quot;/&gt;&lt;wsp:rsid wsp:val=&quot;00851EC6&quot;/&gt;&lt;wsp:rsid wsp:val=&quot;00891523&quot;/&gt;&lt;wsp:rsid wsp:val=&quot;00893D7B&quot;/&gt;&lt;wsp:rsid wsp:val=&quot;008D1575&quot;/&gt;&lt;wsp:rsid wsp:val=&quot;008F4776&quot;/&gt;&lt;wsp:rsid wsp:val=&quot;0090587A&quot;/&gt;&lt;wsp:rsid wsp:val=&quot;009444C0&quot;/&gt;&lt;wsp:rsid wsp:val=&quot;00973556&quot;/&gt;&lt;wsp:rsid wsp:val=&quot;00A27595&quot;/&gt;&lt;wsp:rsid wsp:val=&quot;00A678B0&quot;/&gt;&lt;wsp:rsid wsp:val=&quot;00AF0C38&quot;/&gt;&lt;wsp:rsid wsp:val=&quot;00AF7232&quot;/&gt;&lt;wsp:rsid wsp:val=&quot;00B32AE8&quot;/&gt;&lt;wsp:rsid wsp:val=&quot;00B37513&quot;/&gt;&lt;wsp:rsid wsp:val=&quot;00B4334C&quot;/&gt;&lt;wsp:rsid wsp:val=&quot;00B56600&quot;/&gt;&lt;wsp:rsid wsp:val=&quot;00B56CD9&quot;/&gt;&lt;wsp:rsid wsp:val=&quot;00B7705E&quot;/&gt;&lt;wsp:rsid wsp:val=&quot;00B96192&quot;/&gt;&lt;wsp:rsid wsp:val=&quot;00BB447C&quot;/&gt;&lt;wsp:rsid wsp:val=&quot;00BC0359&quot;/&gt;&lt;wsp:rsid wsp:val=&quot;00C727BE&quot;/&gt;&lt;wsp:rsid wsp:val=&quot;00C82D85&quot;/&gt;&lt;wsp:rsid wsp:val=&quot;00C834B0&quot;/&gt;&lt;wsp:rsid wsp:val=&quot;00CB26D8&quot;/&gt;&lt;wsp:rsid wsp:val=&quot;00CC1276&quot;/&gt;&lt;wsp:rsid wsp:val=&quot;00D05D80&quot;/&gt;&lt;wsp:rsid wsp:val=&quot;00D103F3&quot;/&gt;&lt;wsp:rsid wsp:val=&quot;00D1282E&quot;/&gt;&lt;wsp:rsid wsp:val=&quot;00D14D95&quot;/&gt;&lt;wsp:rsid wsp:val=&quot;00D23D28&quot;/&gt;&lt;wsp:rsid wsp:val=&quot;00D37EFB&quot;/&gt;&lt;wsp:rsid wsp:val=&quot;00D65848&quot;/&gt;&lt;wsp:rsid wsp:val=&quot;00D84EAC&quot;/&gt;&lt;wsp:rsid wsp:val=&quot;00DA1347&quot;/&gt;&lt;wsp:rsid wsp:val=&quot;00DB1D7D&quot;/&gt;&lt;wsp:rsid wsp:val=&quot;00DD1A8E&quot;/&gt;&lt;wsp:rsid wsp:val=&quot;00E22F58&quot;/&gt;&lt;wsp:rsid wsp:val=&quot;00E544B4&quot;/&gt;&lt;wsp:rsid wsp:val=&quot;00E878D2&quot;/&gt;&lt;wsp:rsid wsp:val=&quot;00E94CF6&quot;/&gt;&lt;wsp:rsid wsp:val=&quot;00FC39B4&quot;/&gt;&lt;wsp:rsid wsp:val=&quot;00FE3A48&quot;/&gt;&lt;/wsp:rsids&gt;&lt;/w:docPr&gt;&lt;w:body&gt;&lt;w:p wsp:rsidR=&quot;00000000&quot; wsp:rsidRDefault=&quot;00C834B0&quot;&gt;&lt;m:oMathPara&gt;&lt;m:oMath&gt;&lt;m:d&gt;&lt;m:dPr&gt;&lt;m:begChr m:val=&quot;&quot;/&gt;&lt;m:endChr m:val=&quot;]&quot;/&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60%A·70%&lt;/m:t&gt;&lt;/m:r&gt;&lt;/m:e&gt;&lt;/m:d&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27" o:title="" chromakey="white"/>
          </v:shape>
        </w:pict>
      </w:r>
      <w:r w:rsidRPr="00BE5104">
        <w:rPr>
          <w:lang w:val="ro-RO"/>
        </w:rPr>
        <w:fldChar w:fldCharType="end"/>
      </w:r>
      <w:r w:rsidRPr="00BE5104">
        <w:rPr>
          <w:lang w:val="ro-RO"/>
        </w:rPr>
        <w:t xml:space="preserve"> - 5 puncte;</w:t>
      </w:r>
    </w:p>
    <w:p w14:paraId="6E483B08" w14:textId="77777777" w:rsidR="0087488D" w:rsidRPr="00BE5104" w:rsidRDefault="0087488D" w:rsidP="00D74BC3">
      <w:pPr>
        <w:pStyle w:val="NormalWeb"/>
        <w:numPr>
          <w:ilvl w:val="0"/>
          <w:numId w:val="6"/>
        </w:numPr>
        <w:spacing w:before="0" w:beforeAutospacing="0" w:after="0" w:afterAutospacing="0"/>
        <w:jc w:val="both"/>
        <w:rPr>
          <w:lang w:val="ro-RO"/>
        </w:rPr>
      </w:pPr>
      <w:r w:rsidRPr="00BE5104">
        <w:rPr>
          <w:lang w:val="ro-RO"/>
        </w:rPr>
        <w:t>≥70% - 0 puncte;</w:t>
      </w:r>
    </w:p>
    <w:p w14:paraId="640DA122" w14:textId="77777777" w:rsidR="0087488D" w:rsidRPr="00BE5104" w:rsidRDefault="0087488D" w:rsidP="00CC1276">
      <w:pPr>
        <w:pStyle w:val="NormalWeb"/>
        <w:spacing w:before="0" w:beforeAutospacing="0" w:after="0" w:afterAutospacing="0"/>
        <w:jc w:val="both"/>
        <w:rPr>
          <w:lang w:val="ro-RO"/>
        </w:rPr>
      </w:pPr>
    </w:p>
    <w:p w14:paraId="79EB7FAC" w14:textId="77777777" w:rsidR="0087488D" w:rsidRPr="00BE5104" w:rsidRDefault="0087488D" w:rsidP="00D74BC3">
      <w:pPr>
        <w:pStyle w:val="NormalWeb"/>
        <w:numPr>
          <w:ilvl w:val="0"/>
          <w:numId w:val="5"/>
        </w:numPr>
        <w:spacing w:before="0" w:beforeAutospacing="0" w:after="0" w:afterAutospacing="0"/>
        <w:jc w:val="both"/>
        <w:rPr>
          <w:lang w:val="ro-RO"/>
        </w:rPr>
      </w:pPr>
      <w:r w:rsidRPr="00BE5104">
        <w:rPr>
          <w:b/>
          <w:lang w:val="ro-RO"/>
        </w:rPr>
        <w:t>Rata rentabilității activității operaționale în anul 2019</w:t>
      </w:r>
      <w:r w:rsidRPr="00BE5104">
        <w:rPr>
          <w:lang w:val="ro-RO"/>
        </w:rPr>
        <w:t>– 30 puncte</w:t>
      </w:r>
    </w:p>
    <w:p w14:paraId="5A8DE005" w14:textId="77777777" w:rsidR="0087488D" w:rsidRPr="00BE5104" w:rsidRDefault="0087488D" w:rsidP="005131A6">
      <w:pPr>
        <w:pStyle w:val="NormalWeb"/>
        <w:spacing w:before="0" w:beforeAutospacing="0" w:after="0" w:afterAutospacing="0"/>
        <w:ind w:left="720"/>
        <w:jc w:val="both"/>
        <w:rPr>
          <w:lang w:val="ro-RO"/>
        </w:rPr>
      </w:pPr>
      <w:r w:rsidRPr="00BE5104">
        <w:rPr>
          <w:lang w:val="ro-RO"/>
        </w:rPr>
        <w:t>Se determină cu relația de calcul:</w:t>
      </w:r>
    </w:p>
    <w:p w14:paraId="0FD80772" w14:textId="77777777" w:rsidR="0087488D" w:rsidRPr="00BE5104" w:rsidRDefault="00725888" w:rsidP="005131A6">
      <w:pPr>
        <w:pStyle w:val="NormalWeb"/>
        <w:spacing w:before="0" w:beforeAutospacing="0" w:after="0" w:afterAutospacing="0"/>
        <w:ind w:left="720"/>
        <w:jc w:val="both"/>
        <w:rPr>
          <w:lang w:val="ro-RO"/>
        </w:rPr>
      </w:pPr>
      <w:r>
        <w:pict w14:anchorId="3666D98A">
          <v:shape id="_x0000_i1053" type="#_x0000_t75" style="width:106.4pt;height:24.2pt"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9&quot;/&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7EFB&quot;/&gt;&lt;wsp:rsid wsp:val=&quot;0002184B&quot;/&gt;&lt;wsp:rsid wsp:val=&quot;000573A5&quot;/&gt;&lt;wsp:rsid wsp:val=&quot;001062BB&quot;/&gt;&lt;wsp:rsid wsp:val=&quot;001131B9&quot;/&gt;&lt;wsp:rsid wsp:val=&quot;001239EB&quot;/&gt;&lt;wsp:rsid wsp:val=&quot;00131724&quot;/&gt;&lt;wsp:rsid wsp:val=&quot;00167778&quot;/&gt;&lt;wsp:rsid wsp:val=&quot;001B033C&quot;/&gt;&lt;wsp:rsid wsp:val=&quot;001E69D3&quot;/&gt;&lt;wsp:rsid wsp:val=&quot;002174B4&quot;/&gt;&lt;wsp:rsid wsp:val=&quot;00225FD8&quot;/&gt;&lt;wsp:rsid wsp:val=&quot;00232A66&quot;/&gt;&lt;wsp:rsid wsp:val=&quot;00240A78&quot;/&gt;&lt;wsp:rsid wsp:val=&quot;00261488&quot;/&gt;&lt;wsp:rsid wsp:val=&quot;0027336E&quot;/&gt;&lt;wsp:rsid wsp:val=&quot;002A52F8&quot;/&gt;&lt;wsp:rsid wsp:val=&quot;002B75AF&quot;/&gt;&lt;wsp:rsid wsp:val=&quot;002D7615&quot;/&gt;&lt;wsp:rsid wsp:val=&quot;003419EE&quot;/&gt;&lt;wsp:rsid wsp:val=&quot;00362E42&quot;/&gt;&lt;wsp:rsid wsp:val=&quot;00370C93&quot;/&gt;&lt;wsp:rsid wsp:val=&quot;00394815&quot;/&gt;&lt;wsp:rsid wsp:val=&quot;003E74CE&quot;/&gt;&lt;wsp:rsid wsp:val=&quot;00401665&quot;/&gt;&lt;wsp:rsid wsp:val=&quot;00491C5D&quot;/&gt;&lt;wsp:rsid wsp:val=&quot;005131A6&quot;/&gt;&lt;wsp:rsid wsp:val=&quot;005751DA&quot;/&gt;&lt;wsp:rsid wsp:val=&quot;00752408&quot;/&gt;&lt;wsp:rsid wsp:val=&quot;00774B31&quot;/&gt;&lt;wsp:rsid wsp:val=&quot;00787403&quot;/&gt;&lt;wsp:rsid wsp:val=&quot;00806CF9&quot;/&gt;&lt;wsp:rsid wsp:val=&quot;00851EC6&quot;/&gt;&lt;wsp:rsid wsp:val=&quot;00891523&quot;/&gt;&lt;wsp:rsid wsp:val=&quot;00893D7B&quot;/&gt;&lt;wsp:rsid wsp:val=&quot;008D1575&quot;/&gt;&lt;wsp:rsid wsp:val=&quot;008F4776&quot;/&gt;&lt;wsp:rsid wsp:val=&quot;0090587A&quot;/&gt;&lt;wsp:rsid wsp:val=&quot;009444C0&quot;/&gt;&lt;wsp:rsid wsp:val=&quot;00973556&quot;/&gt;&lt;wsp:rsid wsp:val=&quot;00A27595&quot;/&gt;&lt;wsp:rsid wsp:val=&quot;00A678B0&quot;/&gt;&lt;wsp:rsid wsp:val=&quot;00AF0C38&quot;/&gt;&lt;wsp:rsid wsp:val=&quot;00AF7232&quot;/&gt;&lt;wsp:rsid wsp:val=&quot;00B32AE8&quot;/&gt;&lt;wsp:rsid wsp:val=&quot;00B37513&quot;/&gt;&lt;wsp:rsid wsp:val=&quot;00B4334C&quot;/&gt;&lt;wsp:rsid wsp:val=&quot;00B56600&quot;/&gt;&lt;wsp:rsid wsp:val=&quot;00B56CD9&quot;/&gt;&lt;wsp:rsid wsp:val=&quot;00B7705E&quot;/&gt;&lt;wsp:rsid wsp:val=&quot;00B96192&quot;/&gt;&lt;wsp:rsid wsp:val=&quot;00BB447C&quot;/&gt;&lt;wsp:rsid wsp:val=&quot;00BC0359&quot;/&gt;&lt;wsp:rsid wsp:val=&quot;00C727BE&quot;/&gt;&lt;wsp:rsid wsp:val=&quot;00C82D85&quot;/&gt;&lt;wsp:rsid wsp:val=&quot;00CB26D8&quot;/&gt;&lt;wsp:rsid wsp:val=&quot;00CC1276&quot;/&gt;&lt;wsp:rsid wsp:val=&quot;00D05D80&quot;/&gt;&lt;wsp:rsid wsp:val=&quot;00D103F3&quot;/&gt;&lt;wsp:rsid wsp:val=&quot;00D1282E&quot;/&gt;&lt;wsp:rsid wsp:val=&quot;00D14D95&quot;/&gt;&lt;wsp:rsid wsp:val=&quot;00D23D28&quot;/&gt;&lt;wsp:rsid wsp:val=&quot;00D37EFB&quot;/&gt;&lt;wsp:rsid wsp:val=&quot;00D65848&quot;/&gt;&lt;wsp:rsid wsp:val=&quot;00D84EAC&quot;/&gt;&lt;wsp:rsid wsp:val=&quot;00DA1347&quot;/&gt;&lt;wsp:rsid wsp:val=&quot;00DB1D7D&quot;/&gt;&lt;wsp:rsid wsp:val=&quot;00DD1A8E&quot;/&gt;&lt;wsp:rsid wsp:val=&quot;00E22F58&quot;/&gt;&lt;wsp:rsid wsp:val=&quot;00E544B4&quot;/&gt;&lt;wsp:rsid wsp:val=&quot;00E878D2&quot;/&gt;&lt;wsp:rsid wsp:val=&quot;00E94CF6&quot;/&gt;&lt;wsp:rsid wsp:val=&quot;00FC39B4&quot;/&gt;&lt;wsp:rsid wsp:val=&quot;00FE3A48&quot;/&gt;&lt;/wsp:rsids&gt;&lt;/w:docPr&gt;&lt;w:body&gt;&lt;w:p wsp:rsidR=&quot;00000000&quot; wsp:rsidRDefault=&quot;0002184B&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R&lt;/m:t&gt;&lt;/m:r&gt;&lt;/m:e&gt;&lt;m:sub&gt;&lt;m:r&gt;&lt;w:rPr&gt;&lt;w:rFonts w:ascii=&quot;Cambria Math&quot; w:h-ansi=&quot;Cambria Math&quot;/&gt;&lt;wx:font wx:val=&quot;Cambria Math&quot;/&gt;&lt;w:i/&gt;&lt;/w:rPr&gt;&lt;m:t&gt;op2019&lt;/m:t&gt;&lt;/m:r&gt;&lt;/m:sub&gt;&lt;/m:sSub&gt;&lt;m:r&gt;&lt;w:rPr&gt;&lt;w:rFonts w:ascii=&quot;Cambria Math&quot; w:h-ansi=&quot;Cambria Math&quot;/&gt;&lt;wx:font wx:val=&quot;Cambria Math&quot;/&gt;&lt;w:i/&gt;&lt;/w:rPr&gt;&lt;m:t&gt;=&lt;/m:t&gt;&lt;/m:r&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D€&lt;/m:t&gt;&lt;/m:r&gt;&lt;/m:e&gt;&lt;m:sub&gt;&lt;m:r&gt;&lt;w:rPr&gt;&lt;w:rFonts w:ascii=&quot;Cambria Math&quot; w:h-ansi=&quot;Cambria Math&quot;/&gt;&lt;wx:font wx:val=&quot;Cambria Math&quot;/&gt;&lt;w:i/&gt;&lt;/w:rPr&gt;&lt;m:t&gt;op2019&lt;/m:t&gt;&lt;/m:r&gt;&lt;/m:sub&gt;&lt;/m:sSub&gt;&lt;/m:num&gt;&lt;m:den&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CA&lt;/m:t&gt;&lt;/m:r&gt;&lt;/m:e&gt;&lt;m:sub&gt;&lt;m:r&gt;&lt;w:rPr&gt;&lt;w:rFonts w:ascii=&quot;Cambria Math&quot; w:h-ansi=&quot;Cambria Math&quot;/&gt;&lt;wx:font wx:val=&quot;Cambria Math&quot;/&gt;&lt;w:i/&gt;&lt;/w:rPr&gt;&lt;m:t&gt;2019&lt;/m:t&gt;&lt;/m:r&gt;&lt;/m:sub&gt;&lt;/m:sSub&gt;&lt;/m:den&gt;&lt;/m:f&gt;&lt;m:d&gt;&lt;m:dPr&gt;&lt;m:begChr m:val=&quot;[&quot;/&gt;&lt;m:endChr m:val=&quot;]&quot;/&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lt;/m:t&gt;&lt;/m:r&gt;&lt;/m:e&gt;&lt;/m:d&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28" o:title="" chromakey="white"/>
          </v:shape>
        </w:pict>
      </w:r>
    </w:p>
    <w:p w14:paraId="6DA25BE8" w14:textId="77777777" w:rsidR="0087488D" w:rsidRPr="00BE5104" w:rsidRDefault="0087488D" w:rsidP="005131A6">
      <w:pPr>
        <w:pStyle w:val="NormalWeb"/>
        <w:spacing w:before="0" w:beforeAutospacing="0" w:after="0" w:afterAutospacing="0"/>
        <w:ind w:left="720"/>
        <w:jc w:val="both"/>
        <w:rPr>
          <w:lang w:val="ro-RO"/>
        </w:rPr>
      </w:pPr>
      <w:r w:rsidRPr="00BE5104">
        <w:rPr>
          <w:lang w:val="ro-RO"/>
        </w:rPr>
        <w:t>Unde:</w:t>
      </w:r>
    </w:p>
    <w:p w14:paraId="08ACB5AA" w14:textId="77777777" w:rsidR="0087488D" w:rsidRPr="00BE5104" w:rsidRDefault="0087488D" w:rsidP="005131A6">
      <w:pPr>
        <w:pStyle w:val="NormalWeb"/>
        <w:spacing w:before="0" w:beforeAutospacing="0" w:after="0" w:afterAutospacing="0"/>
        <w:ind w:left="720"/>
        <w:jc w:val="both"/>
        <w:rPr>
          <w:lang w:val="ro-RO"/>
        </w:rPr>
      </w:pPr>
      <w:r w:rsidRPr="00BE5104">
        <w:rPr>
          <w:lang w:val="ro-RO"/>
        </w:rPr>
        <w:t xml:space="preserve">- </w:t>
      </w:r>
      <w:r w:rsidRPr="00BA2120">
        <w:rPr>
          <w:lang w:val="ro-RO"/>
        </w:rPr>
        <w:fldChar w:fldCharType="begin"/>
      </w:r>
      <w:r w:rsidRPr="00BA2120">
        <w:rPr>
          <w:lang w:val="ro-RO"/>
        </w:rPr>
        <w:instrText xml:space="preserve"> QUOTE </w:instrText>
      </w:r>
      <w:r w:rsidR="00725888">
        <w:pict w14:anchorId="22B45A47">
          <v:shape id="_x0000_i1054" type="#_x0000_t75" style="width:38.15pt;height:12.3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88&quot;/&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7EFB&quot;/&gt;&lt;wsp:rsid wsp:val=&quot;000317BB&quot;/&gt;&lt;wsp:rsid wsp:val=&quot;000343C9&quot;/&gt;&lt;wsp:rsid wsp:val=&quot;00037245&quot;/&gt;&lt;wsp:rsid wsp:val=&quot;000436A6&quot;/&gt;&lt;wsp:rsid wsp:val=&quot;000573A5&quot;/&gt;&lt;wsp:rsid wsp:val=&quot;00071A1F&quot;/&gt;&lt;wsp:rsid wsp:val=&quot;000757A4&quot;/&gt;&lt;wsp:rsid wsp:val=&quot;000920C7&quot;/&gt;&lt;wsp:rsid wsp:val=&quot;000A5706&quot;/&gt;&lt;wsp:rsid wsp:val=&quot;000B19DC&quot;/&gt;&lt;wsp:rsid wsp:val=&quot;000C6803&quot;/&gt;&lt;wsp:rsid wsp:val=&quot;000D1EBD&quot;/&gt;&lt;wsp:rsid wsp:val=&quot;000F2FAD&quot;/&gt;&lt;wsp:rsid wsp:val=&quot;000F5AC7&quot;/&gt;&lt;wsp:rsid wsp:val=&quot;000F64E1&quot;/&gt;&lt;wsp:rsid wsp:val=&quot;001062BB&quot;/&gt;&lt;wsp:rsid wsp:val=&quot;001131B9&quot;/&gt;&lt;wsp:rsid wsp:val=&quot;001239EB&quot;/&gt;&lt;wsp:rsid wsp:val=&quot;00126738&quot;/&gt;&lt;wsp:rsid wsp:val=&quot;00131724&quot;/&gt;&lt;wsp:rsid wsp:val=&quot;00150FB1&quot;/&gt;&lt;wsp:rsid wsp:val=&quot;00165D39&quot;/&gt;&lt;wsp:rsid wsp:val=&quot;00167778&quot;/&gt;&lt;wsp:rsid wsp:val=&quot;00170CB2&quot;/&gt;&lt;wsp:rsid wsp:val=&quot;001843CD&quot;/&gt;&lt;wsp:rsid wsp:val=&quot;001854E3&quot;/&gt;&lt;wsp:rsid wsp:val=&quot;001B033C&quot;/&gt;&lt;wsp:rsid wsp:val=&quot;001E69D3&quot;/&gt;&lt;wsp:rsid wsp:val=&quot;0021464C&quot;/&gt;&lt;wsp:rsid wsp:val=&quot;002174B4&quot;/&gt;&lt;wsp:rsid wsp:val=&quot;00225FD8&quot;/&gt;&lt;wsp:rsid wsp:val=&quot;00227135&quot;/&gt;&lt;wsp:rsid wsp:val=&quot;00232A66&quot;/&gt;&lt;wsp:rsid wsp:val=&quot;00234D8E&quot;/&gt;&lt;wsp:rsid wsp:val=&quot;00240A78&quot;/&gt;&lt;wsp:rsid wsp:val=&quot;00256DDF&quot;/&gt;&lt;wsp:rsid wsp:val=&quot;00261488&quot;/&gt;&lt;wsp:rsid wsp:val=&quot;00263955&quot;/&gt;&lt;wsp:rsid wsp:val=&quot;00272DFE&quot;/&gt;&lt;wsp:rsid wsp:val=&quot;0027336E&quot;/&gt;&lt;wsp:rsid wsp:val=&quot;0027382E&quot;/&gt;&lt;wsp:rsid wsp:val=&quot;00290F90&quot;/&gt;&lt;wsp:rsid wsp:val=&quot;002A52F8&quot;/&gt;&lt;wsp:rsid wsp:val=&quot;002A7EAB&quot;/&gt;&lt;wsp:rsid wsp:val=&quot;002B75AF&quot;/&gt;&lt;wsp:rsid wsp:val=&quot;002C0829&quot;/&gt;&lt;wsp:rsid wsp:val=&quot;002D7615&quot;/&gt;&lt;wsp:rsid wsp:val=&quot;002D76EE&quot;/&gt;&lt;wsp:rsid wsp:val=&quot;002E1E46&quot;/&gt;&lt;wsp:rsid wsp:val=&quot;003264F4&quot;/&gt;&lt;wsp:rsid wsp:val=&quot;00327F4E&quot;/&gt;&lt;wsp:rsid wsp:val=&quot;00335FC4&quot;/&gt;&lt;wsp:rsid wsp:val=&quot;003419EE&quot;/&gt;&lt;wsp:rsid wsp:val=&quot;00350C7F&quot;/&gt;&lt;wsp:rsid wsp:val=&quot;0035466C&quot;/&gt;&lt;wsp:rsid wsp:val=&quot;00362E42&quot;/&gt;&lt;wsp:rsid wsp:val=&quot;00370C93&quot;/&gt;&lt;wsp:rsid wsp:val=&quot;00377A3D&quot;/&gt;&lt;wsp:rsid wsp:val=&quot;00394815&quot;/&gt;&lt;wsp:rsid wsp:val=&quot;003B22CF&quot;/&gt;&lt;wsp:rsid wsp:val=&quot;003B413C&quot;/&gt;&lt;wsp:rsid wsp:val=&quot;003D17CD&quot;/&gt;&lt;wsp:rsid wsp:val=&quot;003E74CE&quot;/&gt;&lt;wsp:rsid wsp:val=&quot;00401665&quot;/&gt;&lt;wsp:rsid wsp:val=&quot;00444BA8&quot;/&gt;&lt;wsp:rsid wsp:val=&quot;00487023&quot;/&gt;&lt;wsp:rsid wsp:val=&quot;004879EF&quot;/&gt;&lt;wsp:rsid wsp:val=&quot;00491C5D&quot;/&gt;&lt;wsp:rsid wsp:val=&quot;00504AF8&quot;/&gt;&lt;wsp:rsid wsp:val=&quot;005104E8&quot;/&gt;&lt;wsp:rsid wsp:val=&quot;00513091&quot;/&gt;&lt;wsp:rsid wsp:val=&quot;005131A6&quot;/&gt;&lt;wsp:rsid wsp:val=&quot;00541764&quot;/&gt;&lt;wsp:rsid wsp:val=&quot;0056346F&quot;/&gt;&lt;wsp:rsid wsp:val=&quot;00566993&quot;/&gt;&lt;wsp:rsid wsp:val=&quot;005735E3&quot;/&gt;&lt;wsp:rsid wsp:val=&quot;005751DA&quot;/&gt;&lt;wsp:rsid wsp:val=&quot;005A32B6&quot;/&gt;&lt;wsp:rsid wsp:val=&quot;005B7BA1&quot;/&gt;&lt;wsp:rsid wsp:val=&quot;005C2365&quot;/&gt;&lt;wsp:rsid wsp:val=&quot;005C25A5&quot;/&gt;&lt;wsp:rsid wsp:val=&quot;005C3020&quot;/&gt;&lt;wsp:rsid wsp:val=&quot;005C3B91&quot;/&gt;&lt;wsp:rsid wsp:val=&quot;00631147&quot;/&gt;&lt;wsp:rsid wsp:val=&quot;00647EBD&quot;/&gt;&lt;wsp:rsid wsp:val=&quot;00650576&quot;/&gt;&lt;wsp:rsid wsp:val=&quot;006843AE&quot;/&gt;&lt;wsp:rsid wsp:val=&quot;006926F2&quot;/&gt;&lt;wsp:rsid wsp:val=&quot;00696D4A&quot;/&gt;&lt;wsp:rsid wsp:val=&quot;006C7801&quot;/&gt;&lt;wsp:rsid wsp:val=&quot;006E704D&quot;/&gt;&lt;wsp:rsid wsp:val=&quot;00710FB8&quot;/&gt;&lt;wsp:rsid wsp:val=&quot;00715660&quot;/&gt;&lt;wsp:rsid wsp:val=&quot;00722B0B&quot;/&gt;&lt;wsp:rsid wsp:val=&quot;0073350A&quot;/&gt;&lt;wsp:rsid wsp:val=&quot;00736D0A&quot;/&gt;&lt;wsp:rsid wsp:val=&quot;00751FEA&quot;/&gt;&lt;wsp:rsid wsp:val=&quot;00752408&quot;/&gt;&lt;wsp:rsid wsp:val=&quot;00774B31&quot;/&gt;&lt;wsp:rsid wsp:val=&quot;00784B5F&quot;/&gt;&lt;wsp:rsid wsp:val=&quot;00787403&quot;/&gt;&lt;wsp:rsid wsp:val=&quot;007C33D2&quot;/&gt;&lt;wsp:rsid wsp:val=&quot;007D36DD&quot;/&gt;&lt;wsp:rsid wsp:val=&quot;007E4FD7&quot;/&gt;&lt;wsp:rsid wsp:val=&quot;007E504B&quot;/&gt;&lt;wsp:rsid wsp:val=&quot;007F531B&quot;/&gt;&lt;wsp:rsid wsp:val=&quot;008057F1&quot;/&gt;&lt;wsp:rsid wsp:val=&quot;00806CF9&quot;/&gt;&lt;wsp:rsid wsp:val=&quot;00821885&quot;/&gt;&lt;wsp:rsid wsp:val=&quot;00847042&quot;/&gt;&lt;wsp:rsid wsp:val=&quot;00851EC6&quot;/&gt;&lt;wsp:rsid wsp:val=&quot;008604C9&quot;/&gt;&lt;wsp:rsid wsp:val=&quot;0086191C&quot;/&gt;&lt;wsp:rsid wsp:val=&quot;00891523&quot;/&gt;&lt;wsp:rsid wsp:val=&quot;00893D7B&quot;/&gt;&lt;wsp:rsid wsp:val=&quot;008B045B&quot;/&gt;&lt;wsp:rsid wsp:val=&quot;008C0173&quot;/&gt;&lt;wsp:rsid wsp:val=&quot;008C4EBD&quot;/&gt;&lt;wsp:rsid wsp:val=&quot;008D1575&quot;/&gt;&lt;wsp:rsid wsp:val=&quot;008D521F&quot;/&gt;&lt;wsp:rsid wsp:val=&quot;008D5CA2&quot;/&gt;&lt;wsp:rsid wsp:val=&quot;008E6AE7&quot;/&gt;&lt;wsp:rsid wsp:val=&quot;008F4776&quot;/&gt;&lt;wsp:rsid wsp:val=&quot;0090587A&quot;/&gt;&lt;wsp:rsid wsp:val=&quot;00937A81&quot;/&gt;&lt;wsp:rsid wsp:val=&quot;00940387&quot;/&gt;&lt;wsp:rsid wsp:val=&quot;009444C0&quot;/&gt;&lt;wsp:rsid wsp:val=&quot;00953989&quot;/&gt;&lt;wsp:rsid wsp:val=&quot;0096362D&quot;/&gt;&lt;wsp:rsid wsp:val=&quot;00963E9E&quot;/&gt;&lt;wsp:rsid wsp:val=&quot;00973556&quot;/&gt;&lt;wsp:rsid wsp:val=&quot;00997EDE&quot;/&gt;&lt;wsp:rsid wsp:val=&quot;00997F26&quot;/&gt;&lt;wsp:rsid wsp:val=&quot;009D0CCE&quot;/&gt;&lt;wsp:rsid wsp:val=&quot;009D23D5&quot;/&gt;&lt;wsp:rsid wsp:val=&quot;009E78E6&quot;/&gt;&lt;wsp:rsid wsp:val=&quot;009F2EBF&quot;/&gt;&lt;wsp:rsid wsp:val=&quot;009F75DF&quot;/&gt;&lt;wsp:rsid wsp:val=&quot;00A14558&quot;/&gt;&lt;wsp:rsid wsp:val=&quot;00A27595&quot;/&gt;&lt;wsp:rsid wsp:val=&quot;00A54081&quot;/&gt;&lt;wsp:rsid wsp:val=&quot;00A678B0&quot;/&gt;&lt;wsp:rsid wsp:val=&quot;00A75AF5&quot;/&gt;&lt;wsp:rsid wsp:val=&quot;00AA3C67&quot;/&gt;&lt;wsp:rsid wsp:val=&quot;00AC25D7&quot;/&gt;&lt;wsp:rsid wsp:val=&quot;00AF0C38&quot;/&gt;&lt;wsp:rsid wsp:val=&quot;00AF7232&quot;/&gt;&lt;wsp:rsid wsp:val=&quot;00B15C55&quot;/&gt;&lt;wsp:rsid wsp:val=&quot;00B30783&quot;/&gt;&lt;wsp:rsid wsp:val=&quot;00B32AE8&quot;/&gt;&lt;wsp:rsid wsp:val=&quot;00B37513&quot;/&gt;&lt;wsp:rsid wsp:val=&quot;00B4334C&quot;/&gt;&lt;wsp:rsid wsp:val=&quot;00B53830&quot;/&gt;&lt;wsp:rsid wsp:val=&quot;00B56600&quot;/&gt;&lt;wsp:rsid wsp:val=&quot;00B56CD9&quot;/&gt;&lt;wsp:rsid wsp:val=&quot;00B6244F&quot;/&gt;&lt;wsp:rsid wsp:val=&quot;00B66376&quot;/&gt;&lt;wsp:rsid wsp:val=&quot;00B7705E&quot;/&gt;&lt;wsp:rsid wsp:val=&quot;00B84616&quot;/&gt;&lt;wsp:rsid wsp:val=&quot;00B923BD&quot;/&gt;&lt;wsp:rsid wsp:val=&quot;00B96192&quot;/&gt;&lt;wsp:rsid wsp:val=&quot;00BA2120&quot;/&gt;&lt;wsp:rsid wsp:val=&quot;00BA3A12&quot;/&gt;&lt;wsp:rsid wsp:val=&quot;00BA6DFC&quot;/&gt;&lt;wsp:rsid wsp:val=&quot;00BB447C&quot;/&gt;&lt;wsp:rsid wsp:val=&quot;00BB756E&quot;/&gt;&lt;wsp:rsid wsp:val=&quot;00BC0359&quot;/&gt;&lt;wsp:rsid wsp:val=&quot;00BD1BEE&quot;/&gt;&lt;wsp:rsid wsp:val=&quot;00BE5104&quot;/&gt;&lt;wsp:rsid wsp:val=&quot;00BF7FC8&quot;/&gt;&lt;wsp:rsid wsp:val=&quot;00C35EDC&quot;/&gt;&lt;wsp:rsid wsp:val=&quot;00C46579&quot;/&gt;&lt;wsp:rsid wsp:val=&quot;00C70EDD&quot;/&gt;&lt;wsp:rsid wsp:val=&quot;00C724E2&quot;/&gt;&lt;wsp:rsid wsp:val=&quot;00C727BE&quot;/&gt;&lt;wsp:rsid wsp:val=&quot;00C82D85&quot;/&gt;&lt;wsp:rsid wsp:val=&quot;00CB26D8&quot;/&gt;&lt;wsp:rsid wsp:val=&quot;00CB7D6D&quot;/&gt;&lt;wsp:rsid wsp:val=&quot;00CC1276&quot;/&gt;&lt;wsp:rsid wsp:val=&quot;00CF1E74&quot;/&gt;&lt;wsp:rsid wsp:val=&quot;00D05D80&quot;/&gt;&lt;wsp:rsid wsp:val=&quot;00D103F3&quot;/&gt;&lt;wsp:rsid wsp:val=&quot;00D1282E&quot;/&gt;&lt;wsp:rsid wsp:val=&quot;00D14D95&quot;/&gt;&lt;wsp:rsid wsp:val=&quot;00D16B7F&quot;/&gt;&lt;wsp:rsid wsp:val=&quot;00D23D28&quot;/&gt;&lt;wsp:rsid wsp:val=&quot;00D248E6&quot;/&gt;&lt;wsp:rsid wsp:val=&quot;00D25129&quot;/&gt;&lt;wsp:rsid wsp:val=&quot;00D31C74&quot;/&gt;&lt;wsp:rsid wsp:val=&quot;00D37EFB&quot;/&gt;&lt;wsp:rsid wsp:val=&quot;00D41C13&quot;/&gt;&lt;wsp:rsid wsp:val=&quot;00D42B2F&quot;/&gt;&lt;wsp:rsid wsp:val=&quot;00D5791C&quot;/&gt;&lt;wsp:rsid wsp:val=&quot;00D65848&quot;/&gt;&lt;wsp:rsid wsp:val=&quot;00D65902&quot;/&gt;&lt;wsp:rsid wsp:val=&quot;00D84EAC&quot;/&gt;&lt;wsp:rsid wsp:val=&quot;00D85BBF&quot;/&gt;&lt;wsp:rsid wsp:val=&quot;00D872A1&quot;/&gt;&lt;wsp:rsid wsp:val=&quot;00DA1347&quot;/&gt;&lt;wsp:rsid wsp:val=&quot;00DA16ED&quot;/&gt;&lt;wsp:rsid wsp:val=&quot;00DA4540&quot;/&gt;&lt;wsp:rsid wsp:val=&quot;00DA5F54&quot;/&gt;&lt;wsp:rsid wsp:val=&quot;00DB1D7D&quot;/&gt;&lt;wsp:rsid wsp:val=&quot;00DD1A8E&quot;/&gt;&lt;wsp:rsid wsp:val=&quot;00DE4E45&quot;/&gt;&lt;wsp:rsid wsp:val=&quot;00DF28D8&quot;/&gt;&lt;wsp:rsid wsp:val=&quot;00E032AE&quot;/&gt;&lt;wsp:rsid wsp:val=&quot;00E22F58&quot;/&gt;&lt;wsp:rsid wsp:val=&quot;00E3386A&quot;/&gt;&lt;wsp:rsid wsp:val=&quot;00E544B4&quot;/&gt;&lt;wsp:rsid wsp:val=&quot;00E7629F&quot;/&gt;&lt;wsp:rsid wsp:val=&quot;00E83D75&quot;/&gt;&lt;wsp:rsid wsp:val=&quot;00E8535C&quot;/&gt;&lt;wsp:rsid wsp:val=&quot;00E878D2&quot;/&gt;&lt;wsp:rsid wsp:val=&quot;00E94CF6&quot;/&gt;&lt;wsp:rsid wsp:val=&quot;00EA3862&quot;/&gt;&lt;wsp:rsid wsp:val=&quot;00EB5031&quot;/&gt;&lt;wsp:rsid wsp:val=&quot;00EC581A&quot;/&gt;&lt;wsp:rsid wsp:val=&quot;00ED4F2B&quot;/&gt;&lt;wsp:rsid wsp:val=&quot;00ED5AD2&quot;/&gt;&lt;wsp:rsid wsp:val=&quot;00EE08B6&quot;/&gt;&lt;wsp:rsid wsp:val=&quot;00EF32E5&quot;/&gt;&lt;wsp:rsid wsp:val=&quot;00F357DD&quot;/&gt;&lt;wsp:rsid wsp:val=&quot;00F36ADC&quot;/&gt;&lt;wsp:rsid wsp:val=&quot;00F55EAB&quot;/&gt;&lt;wsp:rsid wsp:val=&quot;00F62750&quot;/&gt;&lt;wsp:rsid wsp:val=&quot;00F72DD0&quot;/&gt;&lt;wsp:rsid wsp:val=&quot;00F8447D&quot;/&gt;&lt;wsp:rsid wsp:val=&quot;00FC02A4&quot;/&gt;&lt;wsp:rsid wsp:val=&quot;00FC39B4&quot;/&gt;&lt;wsp:rsid wsp:val=&quot;00FC78B6&quot;/&gt;&lt;wsp:rsid wsp:val=&quot;00FE3A48&quot;/&gt;&lt;wsp:rsid wsp:val=&quot;00FE644B&quot;/&gt;&lt;/wsp:rsids&gt;&lt;/w:docPr&gt;&lt;w:body&gt;&lt;w:p wsp:rsidR=&quot;00000000&quot; wsp:rsidRDefault=&quot;008057F1&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R&lt;/m:t&gt;&lt;/m:r&gt;&lt;/m:e&gt;&lt;m:sub&gt;&lt;m:r&gt;&lt;w:rPr&gt;&lt;w:rFonts w:ascii=&quot;Cambria Math&quot; w:h-ansi=&quot;Cambria Math&quot;/&gt;&lt;wx:font wx:val=&quot;Cambria Math&quot;/&gt;&lt;w:i/&gt;&lt;/w:rPr&gt;&lt;m:t&gt;op2019&lt;/m:t&gt;&lt;/m:r&gt;&lt;/m:sub&gt;&lt;/m:sSub&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29" o:title="" chromakey="white"/>
          </v:shape>
        </w:pict>
      </w:r>
      <w:r w:rsidRPr="00BA2120">
        <w:rPr>
          <w:lang w:val="ro-RO"/>
        </w:rPr>
        <w:instrText xml:space="preserve"> </w:instrText>
      </w:r>
      <w:r w:rsidRPr="00BA2120">
        <w:rPr>
          <w:lang w:val="ro-RO"/>
        </w:rPr>
        <w:fldChar w:fldCharType="separate"/>
      </w:r>
      <w:r w:rsidR="00725888">
        <w:pict w14:anchorId="7BF812C8">
          <v:shape id="_x0000_i1055" type="#_x0000_t75" style="width:38.15pt;height:12.3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88&quot;/&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7EFB&quot;/&gt;&lt;wsp:rsid wsp:val=&quot;000317BB&quot;/&gt;&lt;wsp:rsid wsp:val=&quot;000343C9&quot;/&gt;&lt;wsp:rsid wsp:val=&quot;00037245&quot;/&gt;&lt;wsp:rsid wsp:val=&quot;000436A6&quot;/&gt;&lt;wsp:rsid wsp:val=&quot;000573A5&quot;/&gt;&lt;wsp:rsid wsp:val=&quot;00071A1F&quot;/&gt;&lt;wsp:rsid wsp:val=&quot;000757A4&quot;/&gt;&lt;wsp:rsid wsp:val=&quot;000920C7&quot;/&gt;&lt;wsp:rsid wsp:val=&quot;000A5706&quot;/&gt;&lt;wsp:rsid wsp:val=&quot;000B19DC&quot;/&gt;&lt;wsp:rsid wsp:val=&quot;000C6803&quot;/&gt;&lt;wsp:rsid wsp:val=&quot;000D1EBD&quot;/&gt;&lt;wsp:rsid wsp:val=&quot;000F2FAD&quot;/&gt;&lt;wsp:rsid wsp:val=&quot;000F5AC7&quot;/&gt;&lt;wsp:rsid wsp:val=&quot;000F64E1&quot;/&gt;&lt;wsp:rsid wsp:val=&quot;001062BB&quot;/&gt;&lt;wsp:rsid wsp:val=&quot;001131B9&quot;/&gt;&lt;wsp:rsid wsp:val=&quot;001239EB&quot;/&gt;&lt;wsp:rsid wsp:val=&quot;00126738&quot;/&gt;&lt;wsp:rsid wsp:val=&quot;00131724&quot;/&gt;&lt;wsp:rsid wsp:val=&quot;00150FB1&quot;/&gt;&lt;wsp:rsid wsp:val=&quot;00165D39&quot;/&gt;&lt;wsp:rsid wsp:val=&quot;00167778&quot;/&gt;&lt;wsp:rsid wsp:val=&quot;00170CB2&quot;/&gt;&lt;wsp:rsid wsp:val=&quot;001843CD&quot;/&gt;&lt;wsp:rsid wsp:val=&quot;001854E3&quot;/&gt;&lt;wsp:rsid wsp:val=&quot;001B033C&quot;/&gt;&lt;wsp:rsid wsp:val=&quot;001E69D3&quot;/&gt;&lt;wsp:rsid wsp:val=&quot;0021464C&quot;/&gt;&lt;wsp:rsid wsp:val=&quot;002174B4&quot;/&gt;&lt;wsp:rsid wsp:val=&quot;00225FD8&quot;/&gt;&lt;wsp:rsid wsp:val=&quot;00227135&quot;/&gt;&lt;wsp:rsid wsp:val=&quot;00232A66&quot;/&gt;&lt;wsp:rsid wsp:val=&quot;00234D8E&quot;/&gt;&lt;wsp:rsid wsp:val=&quot;00240A78&quot;/&gt;&lt;wsp:rsid wsp:val=&quot;00256DDF&quot;/&gt;&lt;wsp:rsid wsp:val=&quot;00261488&quot;/&gt;&lt;wsp:rsid wsp:val=&quot;00263955&quot;/&gt;&lt;wsp:rsid wsp:val=&quot;00272DFE&quot;/&gt;&lt;wsp:rsid wsp:val=&quot;0027336E&quot;/&gt;&lt;wsp:rsid wsp:val=&quot;0027382E&quot;/&gt;&lt;wsp:rsid wsp:val=&quot;00290F90&quot;/&gt;&lt;wsp:rsid wsp:val=&quot;002A52F8&quot;/&gt;&lt;wsp:rsid wsp:val=&quot;002A7EAB&quot;/&gt;&lt;wsp:rsid wsp:val=&quot;002B75AF&quot;/&gt;&lt;wsp:rsid wsp:val=&quot;002C0829&quot;/&gt;&lt;wsp:rsid wsp:val=&quot;002D7615&quot;/&gt;&lt;wsp:rsid wsp:val=&quot;002D76EE&quot;/&gt;&lt;wsp:rsid wsp:val=&quot;002E1E46&quot;/&gt;&lt;wsp:rsid wsp:val=&quot;003264F4&quot;/&gt;&lt;wsp:rsid wsp:val=&quot;00327F4E&quot;/&gt;&lt;wsp:rsid wsp:val=&quot;00335FC4&quot;/&gt;&lt;wsp:rsid wsp:val=&quot;003419EE&quot;/&gt;&lt;wsp:rsid wsp:val=&quot;00350C7F&quot;/&gt;&lt;wsp:rsid wsp:val=&quot;0035466C&quot;/&gt;&lt;wsp:rsid wsp:val=&quot;00362E42&quot;/&gt;&lt;wsp:rsid wsp:val=&quot;00370C93&quot;/&gt;&lt;wsp:rsid wsp:val=&quot;00377A3D&quot;/&gt;&lt;wsp:rsid wsp:val=&quot;00394815&quot;/&gt;&lt;wsp:rsid wsp:val=&quot;003B22CF&quot;/&gt;&lt;wsp:rsid wsp:val=&quot;003B413C&quot;/&gt;&lt;wsp:rsid wsp:val=&quot;003D17CD&quot;/&gt;&lt;wsp:rsid wsp:val=&quot;003E74CE&quot;/&gt;&lt;wsp:rsid wsp:val=&quot;00401665&quot;/&gt;&lt;wsp:rsid wsp:val=&quot;00444BA8&quot;/&gt;&lt;wsp:rsid wsp:val=&quot;00487023&quot;/&gt;&lt;wsp:rsid wsp:val=&quot;004879EF&quot;/&gt;&lt;wsp:rsid wsp:val=&quot;00491C5D&quot;/&gt;&lt;wsp:rsid wsp:val=&quot;00504AF8&quot;/&gt;&lt;wsp:rsid wsp:val=&quot;005104E8&quot;/&gt;&lt;wsp:rsid wsp:val=&quot;00513091&quot;/&gt;&lt;wsp:rsid wsp:val=&quot;005131A6&quot;/&gt;&lt;wsp:rsid wsp:val=&quot;00541764&quot;/&gt;&lt;wsp:rsid wsp:val=&quot;0056346F&quot;/&gt;&lt;wsp:rsid wsp:val=&quot;00566993&quot;/&gt;&lt;wsp:rsid wsp:val=&quot;005735E3&quot;/&gt;&lt;wsp:rsid wsp:val=&quot;005751DA&quot;/&gt;&lt;wsp:rsid wsp:val=&quot;005A32B6&quot;/&gt;&lt;wsp:rsid wsp:val=&quot;005B7BA1&quot;/&gt;&lt;wsp:rsid wsp:val=&quot;005C2365&quot;/&gt;&lt;wsp:rsid wsp:val=&quot;005C25A5&quot;/&gt;&lt;wsp:rsid wsp:val=&quot;005C3020&quot;/&gt;&lt;wsp:rsid wsp:val=&quot;005C3B91&quot;/&gt;&lt;wsp:rsid wsp:val=&quot;00631147&quot;/&gt;&lt;wsp:rsid wsp:val=&quot;00647EBD&quot;/&gt;&lt;wsp:rsid wsp:val=&quot;00650576&quot;/&gt;&lt;wsp:rsid wsp:val=&quot;006843AE&quot;/&gt;&lt;wsp:rsid wsp:val=&quot;006926F2&quot;/&gt;&lt;wsp:rsid wsp:val=&quot;00696D4A&quot;/&gt;&lt;wsp:rsid wsp:val=&quot;006C7801&quot;/&gt;&lt;wsp:rsid wsp:val=&quot;006E704D&quot;/&gt;&lt;wsp:rsid wsp:val=&quot;00710FB8&quot;/&gt;&lt;wsp:rsid wsp:val=&quot;00715660&quot;/&gt;&lt;wsp:rsid wsp:val=&quot;00722B0B&quot;/&gt;&lt;wsp:rsid wsp:val=&quot;0073350A&quot;/&gt;&lt;wsp:rsid wsp:val=&quot;00736D0A&quot;/&gt;&lt;wsp:rsid wsp:val=&quot;00751FEA&quot;/&gt;&lt;wsp:rsid wsp:val=&quot;00752408&quot;/&gt;&lt;wsp:rsid wsp:val=&quot;00774B31&quot;/&gt;&lt;wsp:rsid wsp:val=&quot;00784B5F&quot;/&gt;&lt;wsp:rsid wsp:val=&quot;00787403&quot;/&gt;&lt;wsp:rsid wsp:val=&quot;007C33D2&quot;/&gt;&lt;wsp:rsid wsp:val=&quot;007D36DD&quot;/&gt;&lt;wsp:rsid wsp:val=&quot;007E4FD7&quot;/&gt;&lt;wsp:rsid wsp:val=&quot;007E504B&quot;/&gt;&lt;wsp:rsid wsp:val=&quot;007F531B&quot;/&gt;&lt;wsp:rsid wsp:val=&quot;008057F1&quot;/&gt;&lt;wsp:rsid wsp:val=&quot;00806CF9&quot;/&gt;&lt;wsp:rsid wsp:val=&quot;00821885&quot;/&gt;&lt;wsp:rsid wsp:val=&quot;00847042&quot;/&gt;&lt;wsp:rsid wsp:val=&quot;00851EC6&quot;/&gt;&lt;wsp:rsid wsp:val=&quot;008604C9&quot;/&gt;&lt;wsp:rsid wsp:val=&quot;0086191C&quot;/&gt;&lt;wsp:rsid wsp:val=&quot;00891523&quot;/&gt;&lt;wsp:rsid wsp:val=&quot;00893D7B&quot;/&gt;&lt;wsp:rsid wsp:val=&quot;008B045B&quot;/&gt;&lt;wsp:rsid wsp:val=&quot;008C0173&quot;/&gt;&lt;wsp:rsid wsp:val=&quot;008C4EBD&quot;/&gt;&lt;wsp:rsid wsp:val=&quot;008D1575&quot;/&gt;&lt;wsp:rsid wsp:val=&quot;008D521F&quot;/&gt;&lt;wsp:rsid wsp:val=&quot;008D5CA2&quot;/&gt;&lt;wsp:rsid wsp:val=&quot;008E6AE7&quot;/&gt;&lt;wsp:rsid wsp:val=&quot;008F4776&quot;/&gt;&lt;wsp:rsid wsp:val=&quot;0090587A&quot;/&gt;&lt;wsp:rsid wsp:val=&quot;00937A81&quot;/&gt;&lt;wsp:rsid wsp:val=&quot;00940387&quot;/&gt;&lt;wsp:rsid wsp:val=&quot;009444C0&quot;/&gt;&lt;wsp:rsid wsp:val=&quot;00953989&quot;/&gt;&lt;wsp:rsid wsp:val=&quot;0096362D&quot;/&gt;&lt;wsp:rsid wsp:val=&quot;00963E9E&quot;/&gt;&lt;wsp:rsid wsp:val=&quot;00973556&quot;/&gt;&lt;wsp:rsid wsp:val=&quot;00997EDE&quot;/&gt;&lt;wsp:rsid wsp:val=&quot;00997F26&quot;/&gt;&lt;wsp:rsid wsp:val=&quot;009D0CCE&quot;/&gt;&lt;wsp:rsid wsp:val=&quot;009D23D5&quot;/&gt;&lt;wsp:rsid wsp:val=&quot;009E78E6&quot;/&gt;&lt;wsp:rsid wsp:val=&quot;009F2EBF&quot;/&gt;&lt;wsp:rsid wsp:val=&quot;009F75DF&quot;/&gt;&lt;wsp:rsid wsp:val=&quot;00A14558&quot;/&gt;&lt;wsp:rsid wsp:val=&quot;00A27595&quot;/&gt;&lt;wsp:rsid wsp:val=&quot;00A54081&quot;/&gt;&lt;wsp:rsid wsp:val=&quot;00A678B0&quot;/&gt;&lt;wsp:rsid wsp:val=&quot;00A75AF5&quot;/&gt;&lt;wsp:rsid wsp:val=&quot;00AA3C67&quot;/&gt;&lt;wsp:rsid wsp:val=&quot;00AC25D7&quot;/&gt;&lt;wsp:rsid wsp:val=&quot;00AF0C38&quot;/&gt;&lt;wsp:rsid wsp:val=&quot;00AF7232&quot;/&gt;&lt;wsp:rsid wsp:val=&quot;00B15C55&quot;/&gt;&lt;wsp:rsid wsp:val=&quot;00B30783&quot;/&gt;&lt;wsp:rsid wsp:val=&quot;00B32AE8&quot;/&gt;&lt;wsp:rsid wsp:val=&quot;00B37513&quot;/&gt;&lt;wsp:rsid wsp:val=&quot;00B4334C&quot;/&gt;&lt;wsp:rsid wsp:val=&quot;00B53830&quot;/&gt;&lt;wsp:rsid wsp:val=&quot;00B56600&quot;/&gt;&lt;wsp:rsid wsp:val=&quot;00B56CD9&quot;/&gt;&lt;wsp:rsid wsp:val=&quot;00B6244F&quot;/&gt;&lt;wsp:rsid wsp:val=&quot;00B66376&quot;/&gt;&lt;wsp:rsid wsp:val=&quot;00B7705E&quot;/&gt;&lt;wsp:rsid wsp:val=&quot;00B84616&quot;/&gt;&lt;wsp:rsid wsp:val=&quot;00B923BD&quot;/&gt;&lt;wsp:rsid wsp:val=&quot;00B96192&quot;/&gt;&lt;wsp:rsid wsp:val=&quot;00BA2120&quot;/&gt;&lt;wsp:rsid wsp:val=&quot;00BA3A12&quot;/&gt;&lt;wsp:rsid wsp:val=&quot;00BA6DFC&quot;/&gt;&lt;wsp:rsid wsp:val=&quot;00BB447C&quot;/&gt;&lt;wsp:rsid wsp:val=&quot;00BB756E&quot;/&gt;&lt;wsp:rsid wsp:val=&quot;00BC0359&quot;/&gt;&lt;wsp:rsid wsp:val=&quot;00BD1BEE&quot;/&gt;&lt;wsp:rsid wsp:val=&quot;00BE5104&quot;/&gt;&lt;wsp:rsid wsp:val=&quot;00BF7FC8&quot;/&gt;&lt;wsp:rsid wsp:val=&quot;00C35EDC&quot;/&gt;&lt;wsp:rsid wsp:val=&quot;00C46579&quot;/&gt;&lt;wsp:rsid wsp:val=&quot;00C70EDD&quot;/&gt;&lt;wsp:rsid wsp:val=&quot;00C724E2&quot;/&gt;&lt;wsp:rsid wsp:val=&quot;00C727BE&quot;/&gt;&lt;wsp:rsid wsp:val=&quot;00C82D85&quot;/&gt;&lt;wsp:rsid wsp:val=&quot;00CB26D8&quot;/&gt;&lt;wsp:rsid wsp:val=&quot;00CB7D6D&quot;/&gt;&lt;wsp:rsid wsp:val=&quot;00CC1276&quot;/&gt;&lt;wsp:rsid wsp:val=&quot;00CF1E74&quot;/&gt;&lt;wsp:rsid wsp:val=&quot;00D05D80&quot;/&gt;&lt;wsp:rsid wsp:val=&quot;00D103F3&quot;/&gt;&lt;wsp:rsid wsp:val=&quot;00D1282E&quot;/&gt;&lt;wsp:rsid wsp:val=&quot;00D14D95&quot;/&gt;&lt;wsp:rsid wsp:val=&quot;00D16B7F&quot;/&gt;&lt;wsp:rsid wsp:val=&quot;00D23D28&quot;/&gt;&lt;wsp:rsid wsp:val=&quot;00D248E6&quot;/&gt;&lt;wsp:rsid wsp:val=&quot;00D25129&quot;/&gt;&lt;wsp:rsid wsp:val=&quot;00D31C74&quot;/&gt;&lt;wsp:rsid wsp:val=&quot;00D37EFB&quot;/&gt;&lt;wsp:rsid wsp:val=&quot;00D41C13&quot;/&gt;&lt;wsp:rsid wsp:val=&quot;00D42B2F&quot;/&gt;&lt;wsp:rsid wsp:val=&quot;00D5791C&quot;/&gt;&lt;wsp:rsid wsp:val=&quot;00D65848&quot;/&gt;&lt;wsp:rsid wsp:val=&quot;00D65902&quot;/&gt;&lt;wsp:rsid wsp:val=&quot;00D84EAC&quot;/&gt;&lt;wsp:rsid wsp:val=&quot;00D85BBF&quot;/&gt;&lt;wsp:rsid wsp:val=&quot;00D872A1&quot;/&gt;&lt;wsp:rsid wsp:val=&quot;00DA1347&quot;/&gt;&lt;wsp:rsid wsp:val=&quot;00DA16ED&quot;/&gt;&lt;wsp:rsid wsp:val=&quot;00DA4540&quot;/&gt;&lt;wsp:rsid wsp:val=&quot;00DA5F54&quot;/&gt;&lt;wsp:rsid wsp:val=&quot;00DB1D7D&quot;/&gt;&lt;wsp:rsid wsp:val=&quot;00DD1A8E&quot;/&gt;&lt;wsp:rsid wsp:val=&quot;00DE4E45&quot;/&gt;&lt;wsp:rsid wsp:val=&quot;00DF28D8&quot;/&gt;&lt;wsp:rsid wsp:val=&quot;00E032AE&quot;/&gt;&lt;wsp:rsid wsp:val=&quot;00E22F58&quot;/&gt;&lt;wsp:rsid wsp:val=&quot;00E3386A&quot;/&gt;&lt;wsp:rsid wsp:val=&quot;00E544B4&quot;/&gt;&lt;wsp:rsid wsp:val=&quot;00E7629F&quot;/&gt;&lt;wsp:rsid wsp:val=&quot;00E83D75&quot;/&gt;&lt;wsp:rsid wsp:val=&quot;00E8535C&quot;/&gt;&lt;wsp:rsid wsp:val=&quot;00E878D2&quot;/&gt;&lt;wsp:rsid wsp:val=&quot;00E94CF6&quot;/&gt;&lt;wsp:rsid wsp:val=&quot;00EA3862&quot;/&gt;&lt;wsp:rsid wsp:val=&quot;00EB5031&quot;/&gt;&lt;wsp:rsid wsp:val=&quot;00EC581A&quot;/&gt;&lt;wsp:rsid wsp:val=&quot;00ED4F2B&quot;/&gt;&lt;wsp:rsid wsp:val=&quot;00ED5AD2&quot;/&gt;&lt;wsp:rsid wsp:val=&quot;00EE08B6&quot;/&gt;&lt;wsp:rsid wsp:val=&quot;00EF32E5&quot;/&gt;&lt;wsp:rsid wsp:val=&quot;00F357DD&quot;/&gt;&lt;wsp:rsid wsp:val=&quot;00F36ADC&quot;/&gt;&lt;wsp:rsid wsp:val=&quot;00F55EAB&quot;/&gt;&lt;wsp:rsid wsp:val=&quot;00F62750&quot;/&gt;&lt;wsp:rsid wsp:val=&quot;00F72DD0&quot;/&gt;&lt;wsp:rsid wsp:val=&quot;00F8447D&quot;/&gt;&lt;wsp:rsid wsp:val=&quot;00FC02A4&quot;/&gt;&lt;wsp:rsid wsp:val=&quot;00FC39B4&quot;/&gt;&lt;wsp:rsid wsp:val=&quot;00FC78B6&quot;/&gt;&lt;wsp:rsid wsp:val=&quot;00FE3A48&quot;/&gt;&lt;wsp:rsid wsp:val=&quot;00FE644B&quot;/&gt;&lt;/wsp:rsids&gt;&lt;/w:docPr&gt;&lt;w:body&gt;&lt;w:p wsp:rsidR=&quot;00000000&quot; wsp:rsidRDefault=&quot;008057F1&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R&lt;/m:t&gt;&lt;/m:r&gt;&lt;/m:e&gt;&lt;m:sub&gt;&lt;m:r&gt;&lt;w:rPr&gt;&lt;w:rFonts w:ascii=&quot;Cambria Math&quot; w:h-ansi=&quot;Cambria Math&quot;/&gt;&lt;wx:font wx:val=&quot;Cambria Math&quot;/&gt;&lt;w:i/&gt;&lt;/w:rPr&gt;&lt;m:t&gt;op2019&lt;/m:t&gt;&lt;/m:r&gt;&lt;/m:sub&gt;&lt;/m:sSub&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29" o:title="" chromakey="white"/>
          </v:shape>
        </w:pict>
      </w:r>
      <w:r w:rsidRPr="00BA2120">
        <w:rPr>
          <w:lang w:val="ro-RO"/>
        </w:rPr>
        <w:fldChar w:fldCharType="end"/>
      </w:r>
      <w:r w:rsidRPr="00BE5104">
        <w:rPr>
          <w:lang w:val="ro-RO"/>
        </w:rPr>
        <w:t xml:space="preserve"> – reprezintă rentabilitatea activității operaționale realizată în anul 2019;</w:t>
      </w:r>
    </w:p>
    <w:p w14:paraId="64C20143" w14:textId="77777777" w:rsidR="0087488D" w:rsidRPr="00BE5104" w:rsidRDefault="0087488D" w:rsidP="005131A6">
      <w:pPr>
        <w:pStyle w:val="NormalWeb"/>
        <w:spacing w:before="0" w:beforeAutospacing="0" w:after="0" w:afterAutospacing="0"/>
        <w:ind w:left="720"/>
        <w:jc w:val="both"/>
        <w:rPr>
          <w:lang w:val="ro-RO"/>
        </w:rPr>
      </w:pPr>
      <w:r w:rsidRPr="00BE5104">
        <w:rPr>
          <w:lang w:val="ro-RO"/>
        </w:rPr>
        <w:lastRenderedPageBreak/>
        <w:t xml:space="preserve">- </w:t>
      </w:r>
      <w:r w:rsidRPr="00BE5104">
        <w:rPr>
          <w:lang w:val="ro-RO"/>
        </w:rPr>
        <w:fldChar w:fldCharType="begin"/>
      </w:r>
      <w:r w:rsidRPr="00BE5104">
        <w:rPr>
          <w:lang w:val="ro-RO"/>
        </w:rPr>
        <w:instrText xml:space="preserve"> QUOTE </w:instrText>
      </w:r>
      <w:r w:rsidR="00725888">
        <w:pict w14:anchorId="76F57D50">
          <v:shape id="_x0000_i1056" type="#_x0000_t75" style="width:36.55pt;height:12.35pt"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9&quot;/&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7EFB&quot;/&gt;&lt;wsp:rsid wsp:val=&quot;000573A5&quot;/&gt;&lt;wsp:rsid wsp:val=&quot;001062BB&quot;/&gt;&lt;wsp:rsid wsp:val=&quot;001131B9&quot;/&gt;&lt;wsp:rsid wsp:val=&quot;001239EB&quot;/&gt;&lt;wsp:rsid wsp:val=&quot;00131724&quot;/&gt;&lt;wsp:rsid wsp:val=&quot;00167778&quot;/&gt;&lt;wsp:rsid wsp:val=&quot;001B033C&quot;/&gt;&lt;wsp:rsid wsp:val=&quot;001E69D3&quot;/&gt;&lt;wsp:rsid wsp:val=&quot;002174B4&quot;/&gt;&lt;wsp:rsid wsp:val=&quot;00225FD8&quot;/&gt;&lt;wsp:rsid wsp:val=&quot;00232A66&quot;/&gt;&lt;wsp:rsid wsp:val=&quot;002353E0&quot;/&gt;&lt;wsp:rsid wsp:val=&quot;00240A78&quot;/&gt;&lt;wsp:rsid wsp:val=&quot;00261488&quot;/&gt;&lt;wsp:rsid wsp:val=&quot;0027336E&quot;/&gt;&lt;wsp:rsid wsp:val=&quot;002A52F8&quot;/&gt;&lt;wsp:rsid wsp:val=&quot;002B75AF&quot;/&gt;&lt;wsp:rsid wsp:val=&quot;002D7615&quot;/&gt;&lt;wsp:rsid wsp:val=&quot;003419EE&quot;/&gt;&lt;wsp:rsid wsp:val=&quot;00362E42&quot;/&gt;&lt;wsp:rsid wsp:val=&quot;00370C93&quot;/&gt;&lt;wsp:rsid wsp:val=&quot;00394815&quot;/&gt;&lt;wsp:rsid wsp:val=&quot;003E74CE&quot;/&gt;&lt;wsp:rsid wsp:val=&quot;00401665&quot;/&gt;&lt;wsp:rsid wsp:val=&quot;00491C5D&quot;/&gt;&lt;wsp:rsid wsp:val=&quot;005131A6&quot;/&gt;&lt;wsp:rsid wsp:val=&quot;005751DA&quot;/&gt;&lt;wsp:rsid wsp:val=&quot;00752408&quot;/&gt;&lt;wsp:rsid wsp:val=&quot;00774B31&quot;/&gt;&lt;wsp:rsid wsp:val=&quot;00787403&quot;/&gt;&lt;wsp:rsid wsp:val=&quot;00806CF9&quot;/&gt;&lt;wsp:rsid wsp:val=&quot;00851EC6&quot;/&gt;&lt;wsp:rsid wsp:val=&quot;00891523&quot;/&gt;&lt;wsp:rsid wsp:val=&quot;00893D7B&quot;/&gt;&lt;wsp:rsid wsp:val=&quot;008D1575&quot;/&gt;&lt;wsp:rsid wsp:val=&quot;008F4776&quot;/&gt;&lt;wsp:rsid wsp:val=&quot;0090587A&quot;/&gt;&lt;wsp:rsid wsp:val=&quot;009444C0&quot;/&gt;&lt;wsp:rsid wsp:val=&quot;00973556&quot;/&gt;&lt;wsp:rsid wsp:val=&quot;00A27595&quot;/&gt;&lt;wsp:rsid wsp:val=&quot;00A678B0&quot;/&gt;&lt;wsp:rsid wsp:val=&quot;00AF0C38&quot;/&gt;&lt;wsp:rsid wsp:val=&quot;00AF7232&quot;/&gt;&lt;wsp:rsid wsp:val=&quot;00B32AE8&quot;/&gt;&lt;wsp:rsid wsp:val=&quot;00B37513&quot;/&gt;&lt;wsp:rsid wsp:val=&quot;00B4334C&quot;/&gt;&lt;wsp:rsid wsp:val=&quot;00B56600&quot;/&gt;&lt;wsp:rsid wsp:val=&quot;00B56CD9&quot;/&gt;&lt;wsp:rsid wsp:val=&quot;00B7705E&quot;/&gt;&lt;wsp:rsid wsp:val=&quot;00B96192&quot;/&gt;&lt;wsp:rsid wsp:val=&quot;00BB447C&quot;/&gt;&lt;wsp:rsid wsp:val=&quot;00BC0359&quot;/&gt;&lt;wsp:rsid wsp:val=&quot;00C727BE&quot;/&gt;&lt;wsp:rsid wsp:val=&quot;00C82D85&quot;/&gt;&lt;wsp:rsid wsp:val=&quot;00CB26D8&quot;/&gt;&lt;wsp:rsid wsp:val=&quot;00CC1276&quot;/&gt;&lt;wsp:rsid wsp:val=&quot;00D05D80&quot;/&gt;&lt;wsp:rsid wsp:val=&quot;00D103F3&quot;/&gt;&lt;wsp:rsid wsp:val=&quot;00D1282E&quot;/&gt;&lt;wsp:rsid wsp:val=&quot;00D14D95&quot;/&gt;&lt;wsp:rsid wsp:val=&quot;00D23D28&quot;/&gt;&lt;wsp:rsid wsp:val=&quot;00D37EFB&quot;/&gt;&lt;wsp:rsid wsp:val=&quot;00D65848&quot;/&gt;&lt;wsp:rsid wsp:val=&quot;00D84EAC&quot;/&gt;&lt;wsp:rsid wsp:val=&quot;00DA1347&quot;/&gt;&lt;wsp:rsid wsp:val=&quot;00DB1D7D&quot;/&gt;&lt;wsp:rsid wsp:val=&quot;00DD1A8E&quot;/&gt;&lt;wsp:rsid wsp:val=&quot;00E22F58&quot;/&gt;&lt;wsp:rsid wsp:val=&quot;00E544B4&quot;/&gt;&lt;wsp:rsid wsp:val=&quot;00E878D2&quot;/&gt;&lt;wsp:rsid wsp:val=&quot;00E94CF6&quot;/&gt;&lt;wsp:rsid wsp:val=&quot;00FC39B4&quot;/&gt;&lt;wsp:rsid wsp:val=&quot;00FE3A48&quot;/&gt;&lt;/wsp:rsids&gt;&lt;/w:docPr&gt;&lt;w:body&gt;&lt;w:p wsp:rsidR=&quot;00000000&quot; wsp:rsidRDefault=&quot;002353E0&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D€&lt;/m:t&gt;&lt;/m:r&gt;&lt;/m:e&gt;&lt;m:sub&gt;&lt;m:r&gt;&lt;w:rPr&gt;&lt;w:rFonts w:ascii=&quot;Cambria Math&quot; w:h-ansi=&quot;Cambria Math&quot;/&gt;&lt;wx:font wx:val=&quot;Cambria Math&quot;/&gt;&lt;w:i/&gt;&lt;/w:rPr&gt;&lt;m:t&gt;op2019&lt;/m:t&gt;&lt;/m:r&gt;&lt;/m:sub&gt;&lt;/m:sSub&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22" o:title="" chromakey="white"/>
          </v:shape>
        </w:pict>
      </w:r>
      <w:r w:rsidRPr="00BE5104">
        <w:rPr>
          <w:lang w:val="ro-RO"/>
        </w:rPr>
        <w:instrText xml:space="preserve"> </w:instrText>
      </w:r>
      <w:r w:rsidRPr="00BE5104">
        <w:rPr>
          <w:lang w:val="ro-RO"/>
        </w:rPr>
        <w:fldChar w:fldCharType="separate"/>
      </w:r>
      <w:r w:rsidR="00725888">
        <w:pict w14:anchorId="42D54D3D">
          <v:shape id="_x0000_i1057" type="#_x0000_t75" style="width:36.55pt;height:12.35pt"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9&quot;/&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7EFB&quot;/&gt;&lt;wsp:rsid wsp:val=&quot;000573A5&quot;/&gt;&lt;wsp:rsid wsp:val=&quot;001062BB&quot;/&gt;&lt;wsp:rsid wsp:val=&quot;001131B9&quot;/&gt;&lt;wsp:rsid wsp:val=&quot;001239EB&quot;/&gt;&lt;wsp:rsid wsp:val=&quot;00131724&quot;/&gt;&lt;wsp:rsid wsp:val=&quot;00167778&quot;/&gt;&lt;wsp:rsid wsp:val=&quot;001B033C&quot;/&gt;&lt;wsp:rsid wsp:val=&quot;001E69D3&quot;/&gt;&lt;wsp:rsid wsp:val=&quot;002174B4&quot;/&gt;&lt;wsp:rsid wsp:val=&quot;00225FD8&quot;/&gt;&lt;wsp:rsid wsp:val=&quot;00232A66&quot;/&gt;&lt;wsp:rsid wsp:val=&quot;002353E0&quot;/&gt;&lt;wsp:rsid wsp:val=&quot;00240A78&quot;/&gt;&lt;wsp:rsid wsp:val=&quot;00261488&quot;/&gt;&lt;wsp:rsid wsp:val=&quot;0027336E&quot;/&gt;&lt;wsp:rsid wsp:val=&quot;002A52F8&quot;/&gt;&lt;wsp:rsid wsp:val=&quot;002B75AF&quot;/&gt;&lt;wsp:rsid wsp:val=&quot;002D7615&quot;/&gt;&lt;wsp:rsid wsp:val=&quot;003419EE&quot;/&gt;&lt;wsp:rsid wsp:val=&quot;00362E42&quot;/&gt;&lt;wsp:rsid wsp:val=&quot;00370C93&quot;/&gt;&lt;wsp:rsid wsp:val=&quot;00394815&quot;/&gt;&lt;wsp:rsid wsp:val=&quot;003E74CE&quot;/&gt;&lt;wsp:rsid wsp:val=&quot;00401665&quot;/&gt;&lt;wsp:rsid wsp:val=&quot;00491C5D&quot;/&gt;&lt;wsp:rsid wsp:val=&quot;005131A6&quot;/&gt;&lt;wsp:rsid wsp:val=&quot;005751DA&quot;/&gt;&lt;wsp:rsid wsp:val=&quot;00752408&quot;/&gt;&lt;wsp:rsid wsp:val=&quot;00774B31&quot;/&gt;&lt;wsp:rsid wsp:val=&quot;00787403&quot;/&gt;&lt;wsp:rsid wsp:val=&quot;00806CF9&quot;/&gt;&lt;wsp:rsid wsp:val=&quot;00851EC6&quot;/&gt;&lt;wsp:rsid wsp:val=&quot;00891523&quot;/&gt;&lt;wsp:rsid wsp:val=&quot;00893D7B&quot;/&gt;&lt;wsp:rsid wsp:val=&quot;008D1575&quot;/&gt;&lt;wsp:rsid wsp:val=&quot;008F4776&quot;/&gt;&lt;wsp:rsid wsp:val=&quot;0090587A&quot;/&gt;&lt;wsp:rsid wsp:val=&quot;009444C0&quot;/&gt;&lt;wsp:rsid wsp:val=&quot;00973556&quot;/&gt;&lt;wsp:rsid wsp:val=&quot;00A27595&quot;/&gt;&lt;wsp:rsid wsp:val=&quot;00A678B0&quot;/&gt;&lt;wsp:rsid wsp:val=&quot;00AF0C38&quot;/&gt;&lt;wsp:rsid wsp:val=&quot;00AF7232&quot;/&gt;&lt;wsp:rsid wsp:val=&quot;00B32AE8&quot;/&gt;&lt;wsp:rsid wsp:val=&quot;00B37513&quot;/&gt;&lt;wsp:rsid wsp:val=&quot;00B4334C&quot;/&gt;&lt;wsp:rsid wsp:val=&quot;00B56600&quot;/&gt;&lt;wsp:rsid wsp:val=&quot;00B56CD9&quot;/&gt;&lt;wsp:rsid wsp:val=&quot;00B7705E&quot;/&gt;&lt;wsp:rsid wsp:val=&quot;00B96192&quot;/&gt;&lt;wsp:rsid wsp:val=&quot;00BB447C&quot;/&gt;&lt;wsp:rsid wsp:val=&quot;00BC0359&quot;/&gt;&lt;wsp:rsid wsp:val=&quot;00C727BE&quot;/&gt;&lt;wsp:rsid wsp:val=&quot;00C82D85&quot;/&gt;&lt;wsp:rsid wsp:val=&quot;00CB26D8&quot;/&gt;&lt;wsp:rsid wsp:val=&quot;00CC1276&quot;/&gt;&lt;wsp:rsid wsp:val=&quot;00D05D80&quot;/&gt;&lt;wsp:rsid wsp:val=&quot;00D103F3&quot;/&gt;&lt;wsp:rsid wsp:val=&quot;00D1282E&quot;/&gt;&lt;wsp:rsid wsp:val=&quot;00D14D95&quot;/&gt;&lt;wsp:rsid wsp:val=&quot;00D23D28&quot;/&gt;&lt;wsp:rsid wsp:val=&quot;00D37EFB&quot;/&gt;&lt;wsp:rsid wsp:val=&quot;00D65848&quot;/&gt;&lt;wsp:rsid wsp:val=&quot;00D84EAC&quot;/&gt;&lt;wsp:rsid wsp:val=&quot;00DA1347&quot;/&gt;&lt;wsp:rsid wsp:val=&quot;00DB1D7D&quot;/&gt;&lt;wsp:rsid wsp:val=&quot;00DD1A8E&quot;/&gt;&lt;wsp:rsid wsp:val=&quot;00E22F58&quot;/&gt;&lt;wsp:rsid wsp:val=&quot;00E544B4&quot;/&gt;&lt;wsp:rsid wsp:val=&quot;00E878D2&quot;/&gt;&lt;wsp:rsid wsp:val=&quot;00E94CF6&quot;/&gt;&lt;wsp:rsid wsp:val=&quot;00FC39B4&quot;/&gt;&lt;wsp:rsid wsp:val=&quot;00FE3A48&quot;/&gt;&lt;/wsp:rsids&gt;&lt;/w:docPr&gt;&lt;w:body&gt;&lt;w:p wsp:rsidR=&quot;00000000&quot; wsp:rsidRDefault=&quot;002353E0&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D€&lt;/m:t&gt;&lt;/m:r&gt;&lt;/m:e&gt;&lt;m:sub&gt;&lt;m:r&gt;&lt;w:rPr&gt;&lt;w:rFonts w:ascii=&quot;Cambria Math&quot; w:h-ansi=&quot;Cambria Math&quot;/&gt;&lt;wx:font wx:val=&quot;Cambria Math&quot;/&gt;&lt;w:i/&gt;&lt;/w:rPr&gt;&lt;m:t&gt;op2019&lt;/m:t&gt;&lt;/m:r&gt;&lt;/m:sub&gt;&lt;/m:sSub&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22" o:title="" chromakey="white"/>
          </v:shape>
        </w:pict>
      </w:r>
      <w:r w:rsidRPr="00BE5104">
        <w:rPr>
          <w:lang w:val="ro-RO"/>
        </w:rPr>
        <w:fldChar w:fldCharType="end"/>
      </w:r>
      <w:r w:rsidRPr="00BE5104">
        <w:rPr>
          <w:lang w:val="ro-RO"/>
        </w:rPr>
        <w:t xml:space="preserve"> – reprezintă profitul operațional realizat potrivit situațiilor financiare depuse </w:t>
      </w:r>
      <w:smartTag w:uri="urn:schemas-microsoft-com:office:smarttags" w:element="PersonName">
        <w:smartTagPr>
          <w:attr w:name="ProductID" w:val="la Ministerul Finan"/>
        </w:smartTagPr>
        <w:r w:rsidRPr="00BE5104">
          <w:rPr>
            <w:lang w:val="ro-RO"/>
          </w:rPr>
          <w:t>la Ministerul Finan</w:t>
        </w:r>
      </w:smartTag>
      <w:r w:rsidRPr="00BE5104">
        <w:rPr>
          <w:lang w:val="ro-RO"/>
        </w:rPr>
        <w:t>țelor, la data de 31</w:t>
      </w:r>
      <w:r>
        <w:rPr>
          <w:lang w:val="ro-RO"/>
        </w:rPr>
        <w:t xml:space="preserve"> decembrie </w:t>
      </w:r>
      <w:r w:rsidRPr="00BE5104">
        <w:rPr>
          <w:lang w:val="ro-RO"/>
        </w:rPr>
        <w:t>2019;</w:t>
      </w:r>
    </w:p>
    <w:p w14:paraId="01B764A0" w14:textId="77777777" w:rsidR="0087488D" w:rsidRPr="00BE5104" w:rsidRDefault="0087488D" w:rsidP="005131A6">
      <w:pPr>
        <w:pStyle w:val="NormalWeb"/>
        <w:spacing w:before="0" w:beforeAutospacing="0" w:after="0" w:afterAutospacing="0"/>
        <w:ind w:left="720"/>
        <w:jc w:val="both"/>
        <w:rPr>
          <w:lang w:val="ro-RO"/>
        </w:rPr>
      </w:pPr>
      <w:r w:rsidRPr="00BE5104">
        <w:rPr>
          <w:lang w:val="ro-RO"/>
        </w:rPr>
        <w:t xml:space="preserve">- </w:t>
      </w:r>
      <w:r w:rsidRPr="00BA2120">
        <w:rPr>
          <w:lang w:val="ro-RO"/>
        </w:rPr>
        <w:fldChar w:fldCharType="begin"/>
      </w:r>
      <w:r w:rsidRPr="00BA2120">
        <w:rPr>
          <w:lang w:val="ro-RO"/>
        </w:rPr>
        <w:instrText xml:space="preserve"> QUOTE </w:instrText>
      </w:r>
      <w:r w:rsidR="00725888">
        <w:pict w14:anchorId="0C00FBA6">
          <v:shape id="_x0000_i1058" type="#_x0000_t75" style="width:34.4pt;height:11.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88&quot;/&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7EFB&quot;/&gt;&lt;wsp:rsid wsp:val=&quot;000317BB&quot;/&gt;&lt;wsp:rsid wsp:val=&quot;000343C9&quot;/&gt;&lt;wsp:rsid wsp:val=&quot;00037245&quot;/&gt;&lt;wsp:rsid wsp:val=&quot;000436A6&quot;/&gt;&lt;wsp:rsid wsp:val=&quot;000573A5&quot;/&gt;&lt;wsp:rsid wsp:val=&quot;00071A1F&quot;/&gt;&lt;wsp:rsid wsp:val=&quot;000757A4&quot;/&gt;&lt;wsp:rsid wsp:val=&quot;000920C7&quot;/&gt;&lt;wsp:rsid wsp:val=&quot;000A5706&quot;/&gt;&lt;wsp:rsid wsp:val=&quot;000B19DC&quot;/&gt;&lt;wsp:rsid wsp:val=&quot;000C6803&quot;/&gt;&lt;wsp:rsid wsp:val=&quot;000D1EBD&quot;/&gt;&lt;wsp:rsid wsp:val=&quot;000F2FAD&quot;/&gt;&lt;wsp:rsid wsp:val=&quot;000F5AC7&quot;/&gt;&lt;wsp:rsid wsp:val=&quot;000F64E1&quot;/&gt;&lt;wsp:rsid wsp:val=&quot;001062BB&quot;/&gt;&lt;wsp:rsid wsp:val=&quot;001131B9&quot;/&gt;&lt;wsp:rsid wsp:val=&quot;001239EB&quot;/&gt;&lt;wsp:rsid wsp:val=&quot;00126738&quot;/&gt;&lt;wsp:rsid wsp:val=&quot;00131724&quot;/&gt;&lt;wsp:rsid wsp:val=&quot;00150FB1&quot;/&gt;&lt;wsp:rsid wsp:val=&quot;00165D39&quot;/&gt;&lt;wsp:rsid wsp:val=&quot;00167778&quot;/&gt;&lt;wsp:rsid wsp:val=&quot;00170CB2&quot;/&gt;&lt;wsp:rsid wsp:val=&quot;001843CD&quot;/&gt;&lt;wsp:rsid wsp:val=&quot;001854E3&quot;/&gt;&lt;wsp:rsid wsp:val=&quot;001B033C&quot;/&gt;&lt;wsp:rsid wsp:val=&quot;001E69D3&quot;/&gt;&lt;wsp:rsid wsp:val=&quot;0021464C&quot;/&gt;&lt;wsp:rsid wsp:val=&quot;002174B4&quot;/&gt;&lt;wsp:rsid wsp:val=&quot;00225FD8&quot;/&gt;&lt;wsp:rsid wsp:val=&quot;00227135&quot;/&gt;&lt;wsp:rsid wsp:val=&quot;00232A66&quot;/&gt;&lt;wsp:rsid wsp:val=&quot;00234D8E&quot;/&gt;&lt;wsp:rsid wsp:val=&quot;00240A78&quot;/&gt;&lt;wsp:rsid wsp:val=&quot;00256DDF&quot;/&gt;&lt;wsp:rsid wsp:val=&quot;00261488&quot;/&gt;&lt;wsp:rsid wsp:val=&quot;00263955&quot;/&gt;&lt;wsp:rsid wsp:val=&quot;00272DFE&quot;/&gt;&lt;wsp:rsid wsp:val=&quot;0027336E&quot;/&gt;&lt;wsp:rsid wsp:val=&quot;0027382E&quot;/&gt;&lt;wsp:rsid wsp:val=&quot;00290F90&quot;/&gt;&lt;wsp:rsid wsp:val=&quot;002A52F8&quot;/&gt;&lt;wsp:rsid wsp:val=&quot;002A7EAB&quot;/&gt;&lt;wsp:rsid wsp:val=&quot;002B75AF&quot;/&gt;&lt;wsp:rsid wsp:val=&quot;002C0829&quot;/&gt;&lt;wsp:rsid wsp:val=&quot;002D7615&quot;/&gt;&lt;wsp:rsid wsp:val=&quot;002D76EE&quot;/&gt;&lt;wsp:rsid wsp:val=&quot;002E1E46&quot;/&gt;&lt;wsp:rsid wsp:val=&quot;003264F4&quot;/&gt;&lt;wsp:rsid wsp:val=&quot;00327F4E&quot;/&gt;&lt;wsp:rsid wsp:val=&quot;00335FC4&quot;/&gt;&lt;wsp:rsid wsp:val=&quot;003419EE&quot;/&gt;&lt;wsp:rsid wsp:val=&quot;00350C7F&quot;/&gt;&lt;wsp:rsid wsp:val=&quot;0035466C&quot;/&gt;&lt;wsp:rsid wsp:val=&quot;00362E42&quot;/&gt;&lt;wsp:rsid wsp:val=&quot;00370C93&quot;/&gt;&lt;wsp:rsid wsp:val=&quot;00377A3D&quot;/&gt;&lt;wsp:rsid wsp:val=&quot;00394815&quot;/&gt;&lt;wsp:rsid wsp:val=&quot;003B22CF&quot;/&gt;&lt;wsp:rsid wsp:val=&quot;003B413C&quot;/&gt;&lt;wsp:rsid wsp:val=&quot;003D17CD&quot;/&gt;&lt;wsp:rsid wsp:val=&quot;003E74CE&quot;/&gt;&lt;wsp:rsid wsp:val=&quot;00401665&quot;/&gt;&lt;wsp:rsid wsp:val=&quot;00444BA8&quot;/&gt;&lt;wsp:rsid wsp:val=&quot;00487023&quot;/&gt;&lt;wsp:rsid wsp:val=&quot;004879EF&quot;/&gt;&lt;wsp:rsid wsp:val=&quot;00491C5D&quot;/&gt;&lt;wsp:rsid wsp:val=&quot;004D3B68&quot;/&gt;&lt;wsp:rsid wsp:val=&quot;00504AF8&quot;/&gt;&lt;wsp:rsid wsp:val=&quot;005104E8&quot;/&gt;&lt;wsp:rsid wsp:val=&quot;00513091&quot;/&gt;&lt;wsp:rsid wsp:val=&quot;005131A6&quot;/&gt;&lt;wsp:rsid wsp:val=&quot;00541764&quot;/&gt;&lt;wsp:rsid wsp:val=&quot;0056346F&quot;/&gt;&lt;wsp:rsid wsp:val=&quot;00566993&quot;/&gt;&lt;wsp:rsid wsp:val=&quot;005735E3&quot;/&gt;&lt;wsp:rsid wsp:val=&quot;005751DA&quot;/&gt;&lt;wsp:rsid wsp:val=&quot;005A32B6&quot;/&gt;&lt;wsp:rsid wsp:val=&quot;005B7BA1&quot;/&gt;&lt;wsp:rsid wsp:val=&quot;005C2365&quot;/&gt;&lt;wsp:rsid wsp:val=&quot;005C25A5&quot;/&gt;&lt;wsp:rsid wsp:val=&quot;005C3020&quot;/&gt;&lt;wsp:rsid wsp:val=&quot;005C3B91&quot;/&gt;&lt;wsp:rsid wsp:val=&quot;00631147&quot;/&gt;&lt;wsp:rsid wsp:val=&quot;00647EBD&quot;/&gt;&lt;wsp:rsid wsp:val=&quot;00650576&quot;/&gt;&lt;wsp:rsid wsp:val=&quot;006843AE&quot;/&gt;&lt;wsp:rsid wsp:val=&quot;006926F2&quot;/&gt;&lt;wsp:rsid wsp:val=&quot;00696D4A&quot;/&gt;&lt;wsp:rsid wsp:val=&quot;006C7801&quot;/&gt;&lt;wsp:rsid wsp:val=&quot;006E704D&quot;/&gt;&lt;wsp:rsid wsp:val=&quot;00710FB8&quot;/&gt;&lt;wsp:rsid wsp:val=&quot;00715660&quot;/&gt;&lt;wsp:rsid wsp:val=&quot;00722B0B&quot;/&gt;&lt;wsp:rsid wsp:val=&quot;0073350A&quot;/&gt;&lt;wsp:rsid wsp:val=&quot;00736D0A&quot;/&gt;&lt;wsp:rsid wsp:val=&quot;00751FEA&quot;/&gt;&lt;wsp:rsid wsp:val=&quot;00752408&quot;/&gt;&lt;wsp:rsid wsp:val=&quot;00774B31&quot;/&gt;&lt;wsp:rsid wsp:val=&quot;00784B5F&quot;/&gt;&lt;wsp:rsid wsp:val=&quot;00787403&quot;/&gt;&lt;wsp:rsid wsp:val=&quot;007C33D2&quot;/&gt;&lt;wsp:rsid wsp:val=&quot;007D36DD&quot;/&gt;&lt;wsp:rsid wsp:val=&quot;007E4FD7&quot;/&gt;&lt;wsp:rsid wsp:val=&quot;007E504B&quot;/&gt;&lt;wsp:rsid wsp:val=&quot;007F531B&quot;/&gt;&lt;wsp:rsid wsp:val=&quot;00806CF9&quot;/&gt;&lt;wsp:rsid wsp:val=&quot;00821885&quot;/&gt;&lt;wsp:rsid wsp:val=&quot;00847042&quot;/&gt;&lt;wsp:rsid wsp:val=&quot;00851EC6&quot;/&gt;&lt;wsp:rsid wsp:val=&quot;008604C9&quot;/&gt;&lt;wsp:rsid wsp:val=&quot;0086191C&quot;/&gt;&lt;wsp:rsid wsp:val=&quot;00891523&quot;/&gt;&lt;wsp:rsid wsp:val=&quot;00893D7B&quot;/&gt;&lt;wsp:rsid wsp:val=&quot;008B045B&quot;/&gt;&lt;wsp:rsid wsp:val=&quot;008C0173&quot;/&gt;&lt;wsp:rsid wsp:val=&quot;008C4EBD&quot;/&gt;&lt;wsp:rsid wsp:val=&quot;008D1575&quot;/&gt;&lt;wsp:rsid wsp:val=&quot;008D521F&quot;/&gt;&lt;wsp:rsid wsp:val=&quot;008D5CA2&quot;/&gt;&lt;wsp:rsid wsp:val=&quot;008E6AE7&quot;/&gt;&lt;wsp:rsid wsp:val=&quot;008F4776&quot;/&gt;&lt;wsp:rsid wsp:val=&quot;0090587A&quot;/&gt;&lt;wsp:rsid wsp:val=&quot;00937A81&quot;/&gt;&lt;wsp:rsid wsp:val=&quot;00940387&quot;/&gt;&lt;wsp:rsid wsp:val=&quot;009444C0&quot;/&gt;&lt;wsp:rsid wsp:val=&quot;00953989&quot;/&gt;&lt;wsp:rsid wsp:val=&quot;0096362D&quot;/&gt;&lt;wsp:rsid wsp:val=&quot;00963E9E&quot;/&gt;&lt;wsp:rsid wsp:val=&quot;00973556&quot;/&gt;&lt;wsp:rsid wsp:val=&quot;00997EDE&quot;/&gt;&lt;wsp:rsid wsp:val=&quot;00997F26&quot;/&gt;&lt;wsp:rsid wsp:val=&quot;009D0CCE&quot;/&gt;&lt;wsp:rsid wsp:val=&quot;009D23D5&quot;/&gt;&lt;wsp:rsid wsp:val=&quot;009E78E6&quot;/&gt;&lt;wsp:rsid wsp:val=&quot;009F2EBF&quot;/&gt;&lt;wsp:rsid wsp:val=&quot;009F75DF&quot;/&gt;&lt;wsp:rsid wsp:val=&quot;00A14558&quot;/&gt;&lt;wsp:rsid wsp:val=&quot;00A27595&quot;/&gt;&lt;wsp:rsid wsp:val=&quot;00A54081&quot;/&gt;&lt;wsp:rsid wsp:val=&quot;00A678B0&quot;/&gt;&lt;wsp:rsid wsp:val=&quot;00A75AF5&quot;/&gt;&lt;wsp:rsid wsp:val=&quot;00AA3C67&quot;/&gt;&lt;wsp:rsid wsp:val=&quot;00AC25D7&quot;/&gt;&lt;wsp:rsid wsp:val=&quot;00AF0C38&quot;/&gt;&lt;wsp:rsid wsp:val=&quot;00AF7232&quot;/&gt;&lt;wsp:rsid wsp:val=&quot;00B15C55&quot;/&gt;&lt;wsp:rsid wsp:val=&quot;00B30783&quot;/&gt;&lt;wsp:rsid wsp:val=&quot;00B32AE8&quot;/&gt;&lt;wsp:rsid wsp:val=&quot;00B37513&quot;/&gt;&lt;wsp:rsid wsp:val=&quot;00B4334C&quot;/&gt;&lt;wsp:rsid wsp:val=&quot;00B53830&quot;/&gt;&lt;wsp:rsid wsp:val=&quot;00B56600&quot;/&gt;&lt;wsp:rsid wsp:val=&quot;00B56CD9&quot;/&gt;&lt;wsp:rsid wsp:val=&quot;00B6244F&quot;/&gt;&lt;wsp:rsid wsp:val=&quot;00B66376&quot;/&gt;&lt;wsp:rsid wsp:val=&quot;00B7705E&quot;/&gt;&lt;wsp:rsid wsp:val=&quot;00B84616&quot;/&gt;&lt;wsp:rsid wsp:val=&quot;00B923BD&quot;/&gt;&lt;wsp:rsid wsp:val=&quot;00B96192&quot;/&gt;&lt;wsp:rsid wsp:val=&quot;00BA2120&quot;/&gt;&lt;wsp:rsid wsp:val=&quot;00BA3A12&quot;/&gt;&lt;wsp:rsid wsp:val=&quot;00BA6DFC&quot;/&gt;&lt;wsp:rsid wsp:val=&quot;00BB447C&quot;/&gt;&lt;wsp:rsid wsp:val=&quot;00BB756E&quot;/&gt;&lt;wsp:rsid wsp:val=&quot;00BC0359&quot;/&gt;&lt;wsp:rsid wsp:val=&quot;00BD1BEE&quot;/&gt;&lt;wsp:rsid wsp:val=&quot;00BE5104&quot;/&gt;&lt;wsp:rsid wsp:val=&quot;00BF7FC8&quot;/&gt;&lt;wsp:rsid wsp:val=&quot;00C35EDC&quot;/&gt;&lt;wsp:rsid wsp:val=&quot;00C46579&quot;/&gt;&lt;wsp:rsid wsp:val=&quot;00C70EDD&quot;/&gt;&lt;wsp:rsid wsp:val=&quot;00C724E2&quot;/&gt;&lt;wsp:rsid wsp:val=&quot;00C727BE&quot;/&gt;&lt;wsp:rsid wsp:val=&quot;00C82D85&quot;/&gt;&lt;wsp:rsid wsp:val=&quot;00CB26D8&quot;/&gt;&lt;wsp:rsid wsp:val=&quot;00CB7D6D&quot;/&gt;&lt;wsp:rsid wsp:val=&quot;00CC1276&quot;/&gt;&lt;wsp:rsid wsp:val=&quot;00CF1E74&quot;/&gt;&lt;wsp:rsid wsp:val=&quot;00D05D80&quot;/&gt;&lt;wsp:rsid wsp:val=&quot;00D103F3&quot;/&gt;&lt;wsp:rsid wsp:val=&quot;00D1282E&quot;/&gt;&lt;wsp:rsid wsp:val=&quot;00D14D95&quot;/&gt;&lt;wsp:rsid wsp:val=&quot;00D16B7F&quot;/&gt;&lt;wsp:rsid wsp:val=&quot;00D23D28&quot;/&gt;&lt;wsp:rsid wsp:val=&quot;00D248E6&quot;/&gt;&lt;wsp:rsid wsp:val=&quot;00D25129&quot;/&gt;&lt;wsp:rsid wsp:val=&quot;00D31C74&quot;/&gt;&lt;wsp:rsid wsp:val=&quot;00D37EFB&quot;/&gt;&lt;wsp:rsid wsp:val=&quot;00D41C13&quot;/&gt;&lt;wsp:rsid wsp:val=&quot;00D42B2F&quot;/&gt;&lt;wsp:rsid wsp:val=&quot;00D5791C&quot;/&gt;&lt;wsp:rsid wsp:val=&quot;00D65848&quot;/&gt;&lt;wsp:rsid wsp:val=&quot;00D65902&quot;/&gt;&lt;wsp:rsid wsp:val=&quot;00D84EAC&quot;/&gt;&lt;wsp:rsid wsp:val=&quot;00D85BBF&quot;/&gt;&lt;wsp:rsid wsp:val=&quot;00D872A1&quot;/&gt;&lt;wsp:rsid wsp:val=&quot;00DA1347&quot;/&gt;&lt;wsp:rsid wsp:val=&quot;00DA16ED&quot;/&gt;&lt;wsp:rsid wsp:val=&quot;00DA4540&quot;/&gt;&lt;wsp:rsid wsp:val=&quot;00DA5F54&quot;/&gt;&lt;wsp:rsid wsp:val=&quot;00DB1D7D&quot;/&gt;&lt;wsp:rsid wsp:val=&quot;00DD1A8E&quot;/&gt;&lt;wsp:rsid wsp:val=&quot;00DE4E45&quot;/&gt;&lt;wsp:rsid wsp:val=&quot;00DF28D8&quot;/&gt;&lt;wsp:rsid wsp:val=&quot;00E032AE&quot;/&gt;&lt;wsp:rsid wsp:val=&quot;00E22F58&quot;/&gt;&lt;wsp:rsid wsp:val=&quot;00E3386A&quot;/&gt;&lt;wsp:rsid wsp:val=&quot;00E544B4&quot;/&gt;&lt;wsp:rsid wsp:val=&quot;00E7629F&quot;/&gt;&lt;wsp:rsid wsp:val=&quot;00E83D75&quot;/&gt;&lt;wsp:rsid wsp:val=&quot;00E8535C&quot;/&gt;&lt;wsp:rsid wsp:val=&quot;00E878D2&quot;/&gt;&lt;wsp:rsid wsp:val=&quot;00E94CF6&quot;/&gt;&lt;wsp:rsid wsp:val=&quot;00EA3862&quot;/&gt;&lt;wsp:rsid wsp:val=&quot;00EB5031&quot;/&gt;&lt;wsp:rsid wsp:val=&quot;00EC581A&quot;/&gt;&lt;wsp:rsid wsp:val=&quot;00ED4F2B&quot;/&gt;&lt;wsp:rsid wsp:val=&quot;00ED5AD2&quot;/&gt;&lt;wsp:rsid wsp:val=&quot;00EE08B6&quot;/&gt;&lt;wsp:rsid wsp:val=&quot;00EF32E5&quot;/&gt;&lt;wsp:rsid wsp:val=&quot;00F357DD&quot;/&gt;&lt;wsp:rsid wsp:val=&quot;00F36ADC&quot;/&gt;&lt;wsp:rsid wsp:val=&quot;00F55EAB&quot;/&gt;&lt;wsp:rsid wsp:val=&quot;00F62750&quot;/&gt;&lt;wsp:rsid wsp:val=&quot;00F72DD0&quot;/&gt;&lt;wsp:rsid wsp:val=&quot;00F8447D&quot;/&gt;&lt;wsp:rsid wsp:val=&quot;00FC02A4&quot;/&gt;&lt;wsp:rsid wsp:val=&quot;00FC39B4&quot;/&gt;&lt;wsp:rsid wsp:val=&quot;00FC78B6&quot;/&gt;&lt;wsp:rsid wsp:val=&quot;00FE3A48&quot;/&gt;&lt;wsp:rsid wsp:val=&quot;00FE644B&quot;/&gt;&lt;/wsp:rsids&gt;&lt;/w:docPr&gt;&lt;w:body&gt;&lt;w:p wsp:rsidR=&quot;00000000&quot; wsp:rsidRDefault=&quot;004D3B68&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CA&lt;/m:t&gt;&lt;/m:r&gt;&lt;/m:e&gt;&lt;m:sub&gt;&lt;m:r&gt;&lt;w:rPr&gt;&lt;w:rFonts w:ascii=&quot;Cambria Math&quot; w:h-ansi=&quot;Cambria Math&quot;/&gt;&lt;wx:font wx:val=&quot;Cambria Math&quot;/&gt;&lt;w:i/&gt;&lt;/w:rPr&gt;&lt;m:t&gt;2019&lt;/m:t&gt;&lt;/m:r&gt;&lt;/m:sub&gt;&lt;/m:sSub&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16" o:title="" chromakey="white"/>
          </v:shape>
        </w:pict>
      </w:r>
      <w:r w:rsidRPr="00BA2120">
        <w:rPr>
          <w:lang w:val="ro-RO"/>
        </w:rPr>
        <w:instrText xml:space="preserve"> </w:instrText>
      </w:r>
      <w:r w:rsidRPr="00BA2120">
        <w:rPr>
          <w:lang w:val="ro-RO"/>
        </w:rPr>
        <w:fldChar w:fldCharType="separate"/>
      </w:r>
      <w:r w:rsidR="00725888">
        <w:pict w14:anchorId="1CC2C4A8">
          <v:shape id="_x0000_i1059" type="#_x0000_t75" style="width:34.4pt;height:11.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88&quot;/&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7EFB&quot;/&gt;&lt;wsp:rsid wsp:val=&quot;000317BB&quot;/&gt;&lt;wsp:rsid wsp:val=&quot;000343C9&quot;/&gt;&lt;wsp:rsid wsp:val=&quot;00037245&quot;/&gt;&lt;wsp:rsid wsp:val=&quot;000436A6&quot;/&gt;&lt;wsp:rsid wsp:val=&quot;000573A5&quot;/&gt;&lt;wsp:rsid wsp:val=&quot;00071A1F&quot;/&gt;&lt;wsp:rsid wsp:val=&quot;000757A4&quot;/&gt;&lt;wsp:rsid wsp:val=&quot;000920C7&quot;/&gt;&lt;wsp:rsid wsp:val=&quot;000A5706&quot;/&gt;&lt;wsp:rsid wsp:val=&quot;000B19DC&quot;/&gt;&lt;wsp:rsid wsp:val=&quot;000C6803&quot;/&gt;&lt;wsp:rsid wsp:val=&quot;000D1EBD&quot;/&gt;&lt;wsp:rsid wsp:val=&quot;000F2FAD&quot;/&gt;&lt;wsp:rsid wsp:val=&quot;000F5AC7&quot;/&gt;&lt;wsp:rsid wsp:val=&quot;000F64E1&quot;/&gt;&lt;wsp:rsid wsp:val=&quot;001062BB&quot;/&gt;&lt;wsp:rsid wsp:val=&quot;001131B9&quot;/&gt;&lt;wsp:rsid wsp:val=&quot;001239EB&quot;/&gt;&lt;wsp:rsid wsp:val=&quot;00126738&quot;/&gt;&lt;wsp:rsid wsp:val=&quot;00131724&quot;/&gt;&lt;wsp:rsid wsp:val=&quot;00150FB1&quot;/&gt;&lt;wsp:rsid wsp:val=&quot;00165D39&quot;/&gt;&lt;wsp:rsid wsp:val=&quot;00167778&quot;/&gt;&lt;wsp:rsid wsp:val=&quot;00170CB2&quot;/&gt;&lt;wsp:rsid wsp:val=&quot;001843CD&quot;/&gt;&lt;wsp:rsid wsp:val=&quot;001854E3&quot;/&gt;&lt;wsp:rsid wsp:val=&quot;001B033C&quot;/&gt;&lt;wsp:rsid wsp:val=&quot;001E69D3&quot;/&gt;&lt;wsp:rsid wsp:val=&quot;0021464C&quot;/&gt;&lt;wsp:rsid wsp:val=&quot;002174B4&quot;/&gt;&lt;wsp:rsid wsp:val=&quot;00225FD8&quot;/&gt;&lt;wsp:rsid wsp:val=&quot;00227135&quot;/&gt;&lt;wsp:rsid wsp:val=&quot;00232A66&quot;/&gt;&lt;wsp:rsid wsp:val=&quot;00234D8E&quot;/&gt;&lt;wsp:rsid wsp:val=&quot;00240A78&quot;/&gt;&lt;wsp:rsid wsp:val=&quot;00256DDF&quot;/&gt;&lt;wsp:rsid wsp:val=&quot;00261488&quot;/&gt;&lt;wsp:rsid wsp:val=&quot;00263955&quot;/&gt;&lt;wsp:rsid wsp:val=&quot;00272DFE&quot;/&gt;&lt;wsp:rsid wsp:val=&quot;0027336E&quot;/&gt;&lt;wsp:rsid wsp:val=&quot;0027382E&quot;/&gt;&lt;wsp:rsid wsp:val=&quot;00290F90&quot;/&gt;&lt;wsp:rsid wsp:val=&quot;002A52F8&quot;/&gt;&lt;wsp:rsid wsp:val=&quot;002A7EAB&quot;/&gt;&lt;wsp:rsid wsp:val=&quot;002B75AF&quot;/&gt;&lt;wsp:rsid wsp:val=&quot;002C0829&quot;/&gt;&lt;wsp:rsid wsp:val=&quot;002D7615&quot;/&gt;&lt;wsp:rsid wsp:val=&quot;002D76EE&quot;/&gt;&lt;wsp:rsid wsp:val=&quot;002E1E46&quot;/&gt;&lt;wsp:rsid wsp:val=&quot;003264F4&quot;/&gt;&lt;wsp:rsid wsp:val=&quot;00327F4E&quot;/&gt;&lt;wsp:rsid wsp:val=&quot;00335FC4&quot;/&gt;&lt;wsp:rsid wsp:val=&quot;003419EE&quot;/&gt;&lt;wsp:rsid wsp:val=&quot;00350C7F&quot;/&gt;&lt;wsp:rsid wsp:val=&quot;0035466C&quot;/&gt;&lt;wsp:rsid wsp:val=&quot;00362E42&quot;/&gt;&lt;wsp:rsid wsp:val=&quot;00370C93&quot;/&gt;&lt;wsp:rsid wsp:val=&quot;00377A3D&quot;/&gt;&lt;wsp:rsid wsp:val=&quot;00394815&quot;/&gt;&lt;wsp:rsid wsp:val=&quot;003B22CF&quot;/&gt;&lt;wsp:rsid wsp:val=&quot;003B413C&quot;/&gt;&lt;wsp:rsid wsp:val=&quot;003D17CD&quot;/&gt;&lt;wsp:rsid wsp:val=&quot;003E74CE&quot;/&gt;&lt;wsp:rsid wsp:val=&quot;00401665&quot;/&gt;&lt;wsp:rsid wsp:val=&quot;00444BA8&quot;/&gt;&lt;wsp:rsid wsp:val=&quot;00487023&quot;/&gt;&lt;wsp:rsid wsp:val=&quot;004879EF&quot;/&gt;&lt;wsp:rsid wsp:val=&quot;00491C5D&quot;/&gt;&lt;wsp:rsid wsp:val=&quot;004D3B68&quot;/&gt;&lt;wsp:rsid wsp:val=&quot;00504AF8&quot;/&gt;&lt;wsp:rsid wsp:val=&quot;005104E8&quot;/&gt;&lt;wsp:rsid wsp:val=&quot;00513091&quot;/&gt;&lt;wsp:rsid wsp:val=&quot;005131A6&quot;/&gt;&lt;wsp:rsid wsp:val=&quot;00541764&quot;/&gt;&lt;wsp:rsid wsp:val=&quot;0056346F&quot;/&gt;&lt;wsp:rsid wsp:val=&quot;00566993&quot;/&gt;&lt;wsp:rsid wsp:val=&quot;005735E3&quot;/&gt;&lt;wsp:rsid wsp:val=&quot;005751DA&quot;/&gt;&lt;wsp:rsid wsp:val=&quot;005A32B6&quot;/&gt;&lt;wsp:rsid wsp:val=&quot;005B7BA1&quot;/&gt;&lt;wsp:rsid wsp:val=&quot;005C2365&quot;/&gt;&lt;wsp:rsid wsp:val=&quot;005C25A5&quot;/&gt;&lt;wsp:rsid wsp:val=&quot;005C3020&quot;/&gt;&lt;wsp:rsid wsp:val=&quot;005C3B91&quot;/&gt;&lt;wsp:rsid wsp:val=&quot;00631147&quot;/&gt;&lt;wsp:rsid wsp:val=&quot;00647EBD&quot;/&gt;&lt;wsp:rsid wsp:val=&quot;00650576&quot;/&gt;&lt;wsp:rsid wsp:val=&quot;006843AE&quot;/&gt;&lt;wsp:rsid wsp:val=&quot;006926F2&quot;/&gt;&lt;wsp:rsid wsp:val=&quot;00696D4A&quot;/&gt;&lt;wsp:rsid wsp:val=&quot;006C7801&quot;/&gt;&lt;wsp:rsid wsp:val=&quot;006E704D&quot;/&gt;&lt;wsp:rsid wsp:val=&quot;00710FB8&quot;/&gt;&lt;wsp:rsid wsp:val=&quot;00715660&quot;/&gt;&lt;wsp:rsid wsp:val=&quot;00722B0B&quot;/&gt;&lt;wsp:rsid wsp:val=&quot;0073350A&quot;/&gt;&lt;wsp:rsid wsp:val=&quot;00736D0A&quot;/&gt;&lt;wsp:rsid wsp:val=&quot;00751FEA&quot;/&gt;&lt;wsp:rsid wsp:val=&quot;00752408&quot;/&gt;&lt;wsp:rsid wsp:val=&quot;00774B31&quot;/&gt;&lt;wsp:rsid wsp:val=&quot;00784B5F&quot;/&gt;&lt;wsp:rsid wsp:val=&quot;00787403&quot;/&gt;&lt;wsp:rsid wsp:val=&quot;007C33D2&quot;/&gt;&lt;wsp:rsid wsp:val=&quot;007D36DD&quot;/&gt;&lt;wsp:rsid wsp:val=&quot;007E4FD7&quot;/&gt;&lt;wsp:rsid wsp:val=&quot;007E504B&quot;/&gt;&lt;wsp:rsid wsp:val=&quot;007F531B&quot;/&gt;&lt;wsp:rsid wsp:val=&quot;00806CF9&quot;/&gt;&lt;wsp:rsid wsp:val=&quot;00821885&quot;/&gt;&lt;wsp:rsid wsp:val=&quot;00847042&quot;/&gt;&lt;wsp:rsid wsp:val=&quot;00851EC6&quot;/&gt;&lt;wsp:rsid wsp:val=&quot;008604C9&quot;/&gt;&lt;wsp:rsid wsp:val=&quot;0086191C&quot;/&gt;&lt;wsp:rsid wsp:val=&quot;00891523&quot;/&gt;&lt;wsp:rsid wsp:val=&quot;00893D7B&quot;/&gt;&lt;wsp:rsid wsp:val=&quot;008B045B&quot;/&gt;&lt;wsp:rsid wsp:val=&quot;008C0173&quot;/&gt;&lt;wsp:rsid wsp:val=&quot;008C4EBD&quot;/&gt;&lt;wsp:rsid wsp:val=&quot;008D1575&quot;/&gt;&lt;wsp:rsid wsp:val=&quot;008D521F&quot;/&gt;&lt;wsp:rsid wsp:val=&quot;008D5CA2&quot;/&gt;&lt;wsp:rsid wsp:val=&quot;008E6AE7&quot;/&gt;&lt;wsp:rsid wsp:val=&quot;008F4776&quot;/&gt;&lt;wsp:rsid wsp:val=&quot;0090587A&quot;/&gt;&lt;wsp:rsid wsp:val=&quot;00937A81&quot;/&gt;&lt;wsp:rsid wsp:val=&quot;00940387&quot;/&gt;&lt;wsp:rsid wsp:val=&quot;009444C0&quot;/&gt;&lt;wsp:rsid wsp:val=&quot;00953989&quot;/&gt;&lt;wsp:rsid wsp:val=&quot;0096362D&quot;/&gt;&lt;wsp:rsid wsp:val=&quot;00963E9E&quot;/&gt;&lt;wsp:rsid wsp:val=&quot;00973556&quot;/&gt;&lt;wsp:rsid wsp:val=&quot;00997EDE&quot;/&gt;&lt;wsp:rsid wsp:val=&quot;00997F26&quot;/&gt;&lt;wsp:rsid wsp:val=&quot;009D0CCE&quot;/&gt;&lt;wsp:rsid wsp:val=&quot;009D23D5&quot;/&gt;&lt;wsp:rsid wsp:val=&quot;009E78E6&quot;/&gt;&lt;wsp:rsid wsp:val=&quot;009F2EBF&quot;/&gt;&lt;wsp:rsid wsp:val=&quot;009F75DF&quot;/&gt;&lt;wsp:rsid wsp:val=&quot;00A14558&quot;/&gt;&lt;wsp:rsid wsp:val=&quot;00A27595&quot;/&gt;&lt;wsp:rsid wsp:val=&quot;00A54081&quot;/&gt;&lt;wsp:rsid wsp:val=&quot;00A678B0&quot;/&gt;&lt;wsp:rsid wsp:val=&quot;00A75AF5&quot;/&gt;&lt;wsp:rsid wsp:val=&quot;00AA3C67&quot;/&gt;&lt;wsp:rsid wsp:val=&quot;00AC25D7&quot;/&gt;&lt;wsp:rsid wsp:val=&quot;00AF0C38&quot;/&gt;&lt;wsp:rsid wsp:val=&quot;00AF7232&quot;/&gt;&lt;wsp:rsid wsp:val=&quot;00B15C55&quot;/&gt;&lt;wsp:rsid wsp:val=&quot;00B30783&quot;/&gt;&lt;wsp:rsid wsp:val=&quot;00B32AE8&quot;/&gt;&lt;wsp:rsid wsp:val=&quot;00B37513&quot;/&gt;&lt;wsp:rsid wsp:val=&quot;00B4334C&quot;/&gt;&lt;wsp:rsid wsp:val=&quot;00B53830&quot;/&gt;&lt;wsp:rsid wsp:val=&quot;00B56600&quot;/&gt;&lt;wsp:rsid wsp:val=&quot;00B56CD9&quot;/&gt;&lt;wsp:rsid wsp:val=&quot;00B6244F&quot;/&gt;&lt;wsp:rsid wsp:val=&quot;00B66376&quot;/&gt;&lt;wsp:rsid wsp:val=&quot;00B7705E&quot;/&gt;&lt;wsp:rsid wsp:val=&quot;00B84616&quot;/&gt;&lt;wsp:rsid wsp:val=&quot;00B923BD&quot;/&gt;&lt;wsp:rsid wsp:val=&quot;00B96192&quot;/&gt;&lt;wsp:rsid wsp:val=&quot;00BA2120&quot;/&gt;&lt;wsp:rsid wsp:val=&quot;00BA3A12&quot;/&gt;&lt;wsp:rsid wsp:val=&quot;00BA6DFC&quot;/&gt;&lt;wsp:rsid wsp:val=&quot;00BB447C&quot;/&gt;&lt;wsp:rsid wsp:val=&quot;00BB756E&quot;/&gt;&lt;wsp:rsid wsp:val=&quot;00BC0359&quot;/&gt;&lt;wsp:rsid wsp:val=&quot;00BD1BEE&quot;/&gt;&lt;wsp:rsid wsp:val=&quot;00BE5104&quot;/&gt;&lt;wsp:rsid wsp:val=&quot;00BF7FC8&quot;/&gt;&lt;wsp:rsid wsp:val=&quot;00C35EDC&quot;/&gt;&lt;wsp:rsid wsp:val=&quot;00C46579&quot;/&gt;&lt;wsp:rsid wsp:val=&quot;00C70EDD&quot;/&gt;&lt;wsp:rsid wsp:val=&quot;00C724E2&quot;/&gt;&lt;wsp:rsid wsp:val=&quot;00C727BE&quot;/&gt;&lt;wsp:rsid wsp:val=&quot;00C82D85&quot;/&gt;&lt;wsp:rsid wsp:val=&quot;00CB26D8&quot;/&gt;&lt;wsp:rsid wsp:val=&quot;00CB7D6D&quot;/&gt;&lt;wsp:rsid wsp:val=&quot;00CC1276&quot;/&gt;&lt;wsp:rsid wsp:val=&quot;00CF1E74&quot;/&gt;&lt;wsp:rsid wsp:val=&quot;00D05D80&quot;/&gt;&lt;wsp:rsid wsp:val=&quot;00D103F3&quot;/&gt;&lt;wsp:rsid wsp:val=&quot;00D1282E&quot;/&gt;&lt;wsp:rsid wsp:val=&quot;00D14D95&quot;/&gt;&lt;wsp:rsid wsp:val=&quot;00D16B7F&quot;/&gt;&lt;wsp:rsid wsp:val=&quot;00D23D28&quot;/&gt;&lt;wsp:rsid wsp:val=&quot;00D248E6&quot;/&gt;&lt;wsp:rsid wsp:val=&quot;00D25129&quot;/&gt;&lt;wsp:rsid wsp:val=&quot;00D31C74&quot;/&gt;&lt;wsp:rsid wsp:val=&quot;00D37EFB&quot;/&gt;&lt;wsp:rsid wsp:val=&quot;00D41C13&quot;/&gt;&lt;wsp:rsid wsp:val=&quot;00D42B2F&quot;/&gt;&lt;wsp:rsid wsp:val=&quot;00D5791C&quot;/&gt;&lt;wsp:rsid wsp:val=&quot;00D65848&quot;/&gt;&lt;wsp:rsid wsp:val=&quot;00D65902&quot;/&gt;&lt;wsp:rsid wsp:val=&quot;00D84EAC&quot;/&gt;&lt;wsp:rsid wsp:val=&quot;00D85BBF&quot;/&gt;&lt;wsp:rsid wsp:val=&quot;00D872A1&quot;/&gt;&lt;wsp:rsid wsp:val=&quot;00DA1347&quot;/&gt;&lt;wsp:rsid wsp:val=&quot;00DA16ED&quot;/&gt;&lt;wsp:rsid wsp:val=&quot;00DA4540&quot;/&gt;&lt;wsp:rsid wsp:val=&quot;00DA5F54&quot;/&gt;&lt;wsp:rsid wsp:val=&quot;00DB1D7D&quot;/&gt;&lt;wsp:rsid wsp:val=&quot;00DD1A8E&quot;/&gt;&lt;wsp:rsid wsp:val=&quot;00DE4E45&quot;/&gt;&lt;wsp:rsid wsp:val=&quot;00DF28D8&quot;/&gt;&lt;wsp:rsid wsp:val=&quot;00E032AE&quot;/&gt;&lt;wsp:rsid wsp:val=&quot;00E22F58&quot;/&gt;&lt;wsp:rsid wsp:val=&quot;00E3386A&quot;/&gt;&lt;wsp:rsid wsp:val=&quot;00E544B4&quot;/&gt;&lt;wsp:rsid wsp:val=&quot;00E7629F&quot;/&gt;&lt;wsp:rsid wsp:val=&quot;00E83D75&quot;/&gt;&lt;wsp:rsid wsp:val=&quot;00E8535C&quot;/&gt;&lt;wsp:rsid wsp:val=&quot;00E878D2&quot;/&gt;&lt;wsp:rsid wsp:val=&quot;00E94CF6&quot;/&gt;&lt;wsp:rsid wsp:val=&quot;00EA3862&quot;/&gt;&lt;wsp:rsid wsp:val=&quot;00EB5031&quot;/&gt;&lt;wsp:rsid wsp:val=&quot;00EC581A&quot;/&gt;&lt;wsp:rsid wsp:val=&quot;00ED4F2B&quot;/&gt;&lt;wsp:rsid wsp:val=&quot;00ED5AD2&quot;/&gt;&lt;wsp:rsid wsp:val=&quot;00EE08B6&quot;/&gt;&lt;wsp:rsid wsp:val=&quot;00EF32E5&quot;/&gt;&lt;wsp:rsid wsp:val=&quot;00F357DD&quot;/&gt;&lt;wsp:rsid wsp:val=&quot;00F36ADC&quot;/&gt;&lt;wsp:rsid wsp:val=&quot;00F55EAB&quot;/&gt;&lt;wsp:rsid wsp:val=&quot;00F62750&quot;/&gt;&lt;wsp:rsid wsp:val=&quot;00F72DD0&quot;/&gt;&lt;wsp:rsid wsp:val=&quot;00F8447D&quot;/&gt;&lt;wsp:rsid wsp:val=&quot;00FC02A4&quot;/&gt;&lt;wsp:rsid wsp:val=&quot;00FC39B4&quot;/&gt;&lt;wsp:rsid wsp:val=&quot;00FC78B6&quot;/&gt;&lt;wsp:rsid wsp:val=&quot;00FE3A48&quot;/&gt;&lt;wsp:rsid wsp:val=&quot;00FE644B&quot;/&gt;&lt;/wsp:rsids&gt;&lt;/w:docPr&gt;&lt;w:body&gt;&lt;w:p wsp:rsidR=&quot;00000000&quot; wsp:rsidRDefault=&quot;004D3B68&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CA&lt;/m:t&gt;&lt;/m:r&gt;&lt;/m:e&gt;&lt;m:sub&gt;&lt;m:r&gt;&lt;w:rPr&gt;&lt;w:rFonts w:ascii=&quot;Cambria Math&quot; w:h-ansi=&quot;Cambria Math&quot;/&gt;&lt;wx:font wx:val=&quot;Cambria Math&quot;/&gt;&lt;w:i/&gt;&lt;/w:rPr&gt;&lt;m:t&gt;2019&lt;/m:t&gt;&lt;/m:r&gt;&lt;/m:sub&gt;&lt;/m:sSub&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16" o:title="" chromakey="white"/>
          </v:shape>
        </w:pict>
      </w:r>
      <w:r w:rsidRPr="00BA2120">
        <w:rPr>
          <w:lang w:val="ro-RO"/>
        </w:rPr>
        <w:fldChar w:fldCharType="end"/>
      </w:r>
      <w:r w:rsidRPr="00BE5104">
        <w:rPr>
          <w:lang w:val="ro-RO"/>
        </w:rPr>
        <w:t xml:space="preserve"> – reprezintă cifra de afaceri realizată potrivit situațiilor financiare depuse </w:t>
      </w:r>
      <w:smartTag w:uri="urn:schemas-microsoft-com:office:smarttags" w:element="PersonName">
        <w:smartTagPr>
          <w:attr w:name="ProductID" w:val="la Ministerul Finan"/>
        </w:smartTagPr>
        <w:r w:rsidRPr="00BE5104">
          <w:rPr>
            <w:lang w:val="ro-RO"/>
          </w:rPr>
          <w:t>la Ministerul Finan</w:t>
        </w:r>
      </w:smartTag>
      <w:r w:rsidRPr="00BE5104">
        <w:rPr>
          <w:lang w:val="ro-RO"/>
        </w:rPr>
        <w:t>țelor, la data de 31</w:t>
      </w:r>
      <w:r>
        <w:rPr>
          <w:lang w:val="ro-RO"/>
        </w:rPr>
        <w:t xml:space="preserve"> decembrie </w:t>
      </w:r>
      <w:r w:rsidRPr="00BE5104">
        <w:rPr>
          <w:lang w:val="ro-RO"/>
        </w:rPr>
        <w:t>2019;</w:t>
      </w:r>
    </w:p>
    <w:p w14:paraId="739BF635" w14:textId="77777777" w:rsidR="0087488D" w:rsidRPr="00BE5104" w:rsidRDefault="0087488D" w:rsidP="00D74BC3">
      <w:pPr>
        <w:pStyle w:val="NormalWeb"/>
        <w:numPr>
          <w:ilvl w:val="0"/>
          <w:numId w:val="6"/>
        </w:numPr>
        <w:spacing w:before="0" w:beforeAutospacing="0" w:after="0" w:afterAutospacing="0"/>
        <w:jc w:val="both"/>
        <w:rPr>
          <w:lang w:val="ro-RO"/>
        </w:rPr>
      </w:pPr>
      <w:r w:rsidRPr="00BE5104">
        <w:rPr>
          <w:lang w:val="ro-RO"/>
        </w:rPr>
        <w:t>≥ 30% - 30 puncte;</w:t>
      </w:r>
    </w:p>
    <w:p w14:paraId="41415647" w14:textId="77777777" w:rsidR="0087488D" w:rsidRPr="00BE5104" w:rsidRDefault="0087488D" w:rsidP="00D74BC3">
      <w:pPr>
        <w:pStyle w:val="NormalWeb"/>
        <w:numPr>
          <w:ilvl w:val="0"/>
          <w:numId w:val="6"/>
        </w:numPr>
        <w:spacing w:before="0" w:beforeAutospacing="0" w:after="0" w:afterAutospacing="0"/>
        <w:jc w:val="both"/>
        <w:rPr>
          <w:lang w:val="ro-RO"/>
        </w:rPr>
      </w:pPr>
      <w:r w:rsidRPr="00BE5104">
        <w:rPr>
          <w:lang w:val="ro-RO"/>
        </w:rPr>
        <w:fldChar w:fldCharType="begin"/>
      </w:r>
      <w:r w:rsidRPr="00BE5104">
        <w:rPr>
          <w:lang w:val="ro-RO"/>
        </w:rPr>
        <w:instrText xml:space="preserve"> QUOTE </w:instrText>
      </w:r>
      <w:r w:rsidR="00725888">
        <w:pict w14:anchorId="76FF2118">
          <v:shape id="_x0000_i1060" type="#_x0000_t75" style="width:78.45pt;height:13.95pt"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9&quot;/&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7EFB&quot;/&gt;&lt;wsp:rsid wsp:val=&quot;000573A5&quot;/&gt;&lt;wsp:rsid wsp:val=&quot;000E3366&quot;/&gt;&lt;wsp:rsid wsp:val=&quot;001062BB&quot;/&gt;&lt;wsp:rsid wsp:val=&quot;001131B9&quot;/&gt;&lt;wsp:rsid wsp:val=&quot;001239EB&quot;/&gt;&lt;wsp:rsid wsp:val=&quot;00131724&quot;/&gt;&lt;wsp:rsid wsp:val=&quot;00167778&quot;/&gt;&lt;wsp:rsid wsp:val=&quot;001B033C&quot;/&gt;&lt;wsp:rsid wsp:val=&quot;001E69D3&quot;/&gt;&lt;wsp:rsid wsp:val=&quot;002174B4&quot;/&gt;&lt;wsp:rsid wsp:val=&quot;00225FD8&quot;/&gt;&lt;wsp:rsid wsp:val=&quot;00232A66&quot;/&gt;&lt;wsp:rsid wsp:val=&quot;00240A78&quot;/&gt;&lt;wsp:rsid wsp:val=&quot;00261488&quot;/&gt;&lt;wsp:rsid wsp:val=&quot;0027336E&quot;/&gt;&lt;wsp:rsid wsp:val=&quot;002A52F8&quot;/&gt;&lt;wsp:rsid wsp:val=&quot;002B75AF&quot;/&gt;&lt;wsp:rsid wsp:val=&quot;002D7615&quot;/&gt;&lt;wsp:rsid wsp:val=&quot;003419EE&quot;/&gt;&lt;wsp:rsid wsp:val=&quot;00362E42&quot;/&gt;&lt;wsp:rsid wsp:val=&quot;00370C93&quot;/&gt;&lt;wsp:rsid wsp:val=&quot;00394815&quot;/&gt;&lt;wsp:rsid wsp:val=&quot;003E74CE&quot;/&gt;&lt;wsp:rsid wsp:val=&quot;00401665&quot;/&gt;&lt;wsp:rsid wsp:val=&quot;00491C5D&quot;/&gt;&lt;wsp:rsid wsp:val=&quot;005131A6&quot;/&gt;&lt;wsp:rsid wsp:val=&quot;005751DA&quot;/&gt;&lt;wsp:rsid wsp:val=&quot;00752408&quot;/&gt;&lt;wsp:rsid wsp:val=&quot;00774B31&quot;/&gt;&lt;wsp:rsid wsp:val=&quot;00787403&quot;/&gt;&lt;wsp:rsid wsp:val=&quot;00806CF9&quot;/&gt;&lt;wsp:rsid wsp:val=&quot;00851EC6&quot;/&gt;&lt;wsp:rsid wsp:val=&quot;00891523&quot;/&gt;&lt;wsp:rsid wsp:val=&quot;00893D7B&quot;/&gt;&lt;wsp:rsid wsp:val=&quot;008D1575&quot;/&gt;&lt;wsp:rsid wsp:val=&quot;008F4776&quot;/&gt;&lt;wsp:rsid wsp:val=&quot;0090587A&quot;/&gt;&lt;wsp:rsid wsp:val=&quot;009444C0&quot;/&gt;&lt;wsp:rsid wsp:val=&quot;00973556&quot;/&gt;&lt;wsp:rsid wsp:val=&quot;00A27595&quot;/&gt;&lt;wsp:rsid wsp:val=&quot;00A678B0&quot;/&gt;&lt;wsp:rsid wsp:val=&quot;00AF0C38&quot;/&gt;&lt;wsp:rsid wsp:val=&quot;00AF7232&quot;/&gt;&lt;wsp:rsid wsp:val=&quot;00B32AE8&quot;/&gt;&lt;wsp:rsid wsp:val=&quot;00B37513&quot;/&gt;&lt;wsp:rsid wsp:val=&quot;00B4334C&quot;/&gt;&lt;wsp:rsid wsp:val=&quot;00B56600&quot;/&gt;&lt;wsp:rsid wsp:val=&quot;00B56CD9&quot;/&gt;&lt;wsp:rsid wsp:val=&quot;00B7705E&quot;/&gt;&lt;wsp:rsid wsp:val=&quot;00B96192&quot;/&gt;&lt;wsp:rsid wsp:val=&quot;00BB447C&quot;/&gt;&lt;wsp:rsid wsp:val=&quot;00BC0359&quot;/&gt;&lt;wsp:rsid wsp:val=&quot;00C727BE&quot;/&gt;&lt;wsp:rsid wsp:val=&quot;00C82D85&quot;/&gt;&lt;wsp:rsid wsp:val=&quot;00CB26D8&quot;/&gt;&lt;wsp:rsid wsp:val=&quot;00CC1276&quot;/&gt;&lt;wsp:rsid wsp:val=&quot;00D05D80&quot;/&gt;&lt;wsp:rsid wsp:val=&quot;00D103F3&quot;/&gt;&lt;wsp:rsid wsp:val=&quot;00D1282E&quot;/&gt;&lt;wsp:rsid wsp:val=&quot;00D14D95&quot;/&gt;&lt;wsp:rsid wsp:val=&quot;00D23D28&quot;/&gt;&lt;wsp:rsid wsp:val=&quot;00D37EFB&quot;/&gt;&lt;wsp:rsid wsp:val=&quot;00D65848&quot;/&gt;&lt;wsp:rsid wsp:val=&quot;00D84EAC&quot;/&gt;&lt;wsp:rsid wsp:val=&quot;00DA1347&quot;/&gt;&lt;wsp:rsid wsp:val=&quot;00DB1D7D&quot;/&gt;&lt;wsp:rsid wsp:val=&quot;00DD1A8E&quot;/&gt;&lt;wsp:rsid wsp:val=&quot;00E22F58&quot;/&gt;&lt;wsp:rsid wsp:val=&quot;00E544B4&quot;/&gt;&lt;wsp:rsid wsp:val=&quot;00E878D2&quot;/&gt;&lt;wsp:rsid wsp:val=&quot;00E94CF6&quot;/&gt;&lt;wsp:rsid wsp:val=&quot;00FC39B4&quot;/&gt;&lt;wsp:rsid wsp:val=&quot;00FE3A48&quot;/&gt;&lt;/wsp:rsids&gt;&lt;/w:docPr&gt;&lt;w:body&gt;&lt;w:p wsp:rsidR=&quot;00000000&quot; wsp:rsidRDefault=&quot;000E3366&quot;&gt;&lt;m:oMathPara&gt;&lt;m:oMath&gt;&lt;m:d&gt;&lt;m:dPr&gt;&lt;m:begChr m:val=&quot;&quot;/&gt;&lt;m:endChr m:val=&quot;]&quot;/&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20%A·30%&lt;/m:t&gt;&lt;/m:r&gt;&lt;/m:e&gt;&lt;/m:d&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30" o:title="" chromakey="white"/>
          </v:shape>
        </w:pict>
      </w:r>
      <w:r w:rsidRPr="00BE5104">
        <w:rPr>
          <w:lang w:val="ro-RO"/>
        </w:rPr>
        <w:instrText xml:space="preserve"> </w:instrText>
      </w:r>
      <w:r w:rsidRPr="00BE5104">
        <w:rPr>
          <w:lang w:val="ro-RO"/>
        </w:rPr>
        <w:fldChar w:fldCharType="separate"/>
      </w:r>
      <w:r w:rsidR="00725888">
        <w:pict w14:anchorId="34A57B2C">
          <v:shape id="_x0000_i1061" type="#_x0000_t75" style="width:78.45pt;height:13.95pt"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9&quot;/&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7EFB&quot;/&gt;&lt;wsp:rsid wsp:val=&quot;000573A5&quot;/&gt;&lt;wsp:rsid wsp:val=&quot;000E3366&quot;/&gt;&lt;wsp:rsid wsp:val=&quot;001062BB&quot;/&gt;&lt;wsp:rsid wsp:val=&quot;001131B9&quot;/&gt;&lt;wsp:rsid wsp:val=&quot;001239EB&quot;/&gt;&lt;wsp:rsid wsp:val=&quot;00131724&quot;/&gt;&lt;wsp:rsid wsp:val=&quot;00167778&quot;/&gt;&lt;wsp:rsid wsp:val=&quot;001B033C&quot;/&gt;&lt;wsp:rsid wsp:val=&quot;001E69D3&quot;/&gt;&lt;wsp:rsid wsp:val=&quot;002174B4&quot;/&gt;&lt;wsp:rsid wsp:val=&quot;00225FD8&quot;/&gt;&lt;wsp:rsid wsp:val=&quot;00232A66&quot;/&gt;&lt;wsp:rsid wsp:val=&quot;00240A78&quot;/&gt;&lt;wsp:rsid wsp:val=&quot;00261488&quot;/&gt;&lt;wsp:rsid wsp:val=&quot;0027336E&quot;/&gt;&lt;wsp:rsid wsp:val=&quot;002A52F8&quot;/&gt;&lt;wsp:rsid wsp:val=&quot;002B75AF&quot;/&gt;&lt;wsp:rsid wsp:val=&quot;002D7615&quot;/&gt;&lt;wsp:rsid wsp:val=&quot;003419EE&quot;/&gt;&lt;wsp:rsid wsp:val=&quot;00362E42&quot;/&gt;&lt;wsp:rsid wsp:val=&quot;00370C93&quot;/&gt;&lt;wsp:rsid wsp:val=&quot;00394815&quot;/&gt;&lt;wsp:rsid wsp:val=&quot;003E74CE&quot;/&gt;&lt;wsp:rsid wsp:val=&quot;00401665&quot;/&gt;&lt;wsp:rsid wsp:val=&quot;00491C5D&quot;/&gt;&lt;wsp:rsid wsp:val=&quot;005131A6&quot;/&gt;&lt;wsp:rsid wsp:val=&quot;005751DA&quot;/&gt;&lt;wsp:rsid wsp:val=&quot;00752408&quot;/&gt;&lt;wsp:rsid wsp:val=&quot;00774B31&quot;/&gt;&lt;wsp:rsid wsp:val=&quot;00787403&quot;/&gt;&lt;wsp:rsid wsp:val=&quot;00806CF9&quot;/&gt;&lt;wsp:rsid wsp:val=&quot;00851EC6&quot;/&gt;&lt;wsp:rsid wsp:val=&quot;00891523&quot;/&gt;&lt;wsp:rsid wsp:val=&quot;00893D7B&quot;/&gt;&lt;wsp:rsid wsp:val=&quot;008D1575&quot;/&gt;&lt;wsp:rsid wsp:val=&quot;008F4776&quot;/&gt;&lt;wsp:rsid wsp:val=&quot;0090587A&quot;/&gt;&lt;wsp:rsid wsp:val=&quot;009444C0&quot;/&gt;&lt;wsp:rsid wsp:val=&quot;00973556&quot;/&gt;&lt;wsp:rsid wsp:val=&quot;00A27595&quot;/&gt;&lt;wsp:rsid wsp:val=&quot;00A678B0&quot;/&gt;&lt;wsp:rsid wsp:val=&quot;00AF0C38&quot;/&gt;&lt;wsp:rsid wsp:val=&quot;00AF7232&quot;/&gt;&lt;wsp:rsid wsp:val=&quot;00B32AE8&quot;/&gt;&lt;wsp:rsid wsp:val=&quot;00B37513&quot;/&gt;&lt;wsp:rsid wsp:val=&quot;00B4334C&quot;/&gt;&lt;wsp:rsid wsp:val=&quot;00B56600&quot;/&gt;&lt;wsp:rsid wsp:val=&quot;00B56CD9&quot;/&gt;&lt;wsp:rsid wsp:val=&quot;00B7705E&quot;/&gt;&lt;wsp:rsid wsp:val=&quot;00B96192&quot;/&gt;&lt;wsp:rsid wsp:val=&quot;00BB447C&quot;/&gt;&lt;wsp:rsid wsp:val=&quot;00BC0359&quot;/&gt;&lt;wsp:rsid wsp:val=&quot;00C727BE&quot;/&gt;&lt;wsp:rsid wsp:val=&quot;00C82D85&quot;/&gt;&lt;wsp:rsid wsp:val=&quot;00CB26D8&quot;/&gt;&lt;wsp:rsid wsp:val=&quot;00CC1276&quot;/&gt;&lt;wsp:rsid wsp:val=&quot;00D05D80&quot;/&gt;&lt;wsp:rsid wsp:val=&quot;00D103F3&quot;/&gt;&lt;wsp:rsid wsp:val=&quot;00D1282E&quot;/&gt;&lt;wsp:rsid wsp:val=&quot;00D14D95&quot;/&gt;&lt;wsp:rsid wsp:val=&quot;00D23D28&quot;/&gt;&lt;wsp:rsid wsp:val=&quot;00D37EFB&quot;/&gt;&lt;wsp:rsid wsp:val=&quot;00D65848&quot;/&gt;&lt;wsp:rsid wsp:val=&quot;00D84EAC&quot;/&gt;&lt;wsp:rsid wsp:val=&quot;00DA1347&quot;/&gt;&lt;wsp:rsid wsp:val=&quot;00DB1D7D&quot;/&gt;&lt;wsp:rsid wsp:val=&quot;00DD1A8E&quot;/&gt;&lt;wsp:rsid wsp:val=&quot;00E22F58&quot;/&gt;&lt;wsp:rsid wsp:val=&quot;00E544B4&quot;/&gt;&lt;wsp:rsid wsp:val=&quot;00E878D2&quot;/&gt;&lt;wsp:rsid wsp:val=&quot;00E94CF6&quot;/&gt;&lt;wsp:rsid wsp:val=&quot;00FC39B4&quot;/&gt;&lt;wsp:rsid wsp:val=&quot;00FE3A48&quot;/&gt;&lt;/wsp:rsids&gt;&lt;/w:docPr&gt;&lt;w:body&gt;&lt;w:p wsp:rsidR=&quot;00000000&quot; wsp:rsidRDefault=&quot;000E3366&quot;&gt;&lt;m:oMathPara&gt;&lt;m:oMath&gt;&lt;m:d&gt;&lt;m:dPr&gt;&lt;m:begChr m:val=&quot;&quot;/&gt;&lt;m:endChr m:val=&quot;]&quot;/&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20%A·30%&lt;/m:t&gt;&lt;/m:r&gt;&lt;/m:e&gt;&lt;/m:d&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30" o:title="" chromakey="white"/>
          </v:shape>
        </w:pict>
      </w:r>
      <w:r w:rsidRPr="00BE5104">
        <w:rPr>
          <w:lang w:val="ro-RO"/>
        </w:rPr>
        <w:fldChar w:fldCharType="end"/>
      </w:r>
      <w:r w:rsidRPr="00BE5104">
        <w:rPr>
          <w:lang w:val="ro-RO"/>
        </w:rPr>
        <w:t>- 20 puncte;</w:t>
      </w:r>
    </w:p>
    <w:p w14:paraId="0297B87D" w14:textId="77777777" w:rsidR="0087488D" w:rsidRPr="00BE5104" w:rsidRDefault="0087488D" w:rsidP="00D74BC3">
      <w:pPr>
        <w:pStyle w:val="NormalWeb"/>
        <w:numPr>
          <w:ilvl w:val="0"/>
          <w:numId w:val="6"/>
        </w:numPr>
        <w:spacing w:before="0" w:beforeAutospacing="0" w:after="0" w:afterAutospacing="0"/>
        <w:jc w:val="both"/>
        <w:rPr>
          <w:lang w:val="ro-RO"/>
        </w:rPr>
      </w:pPr>
      <w:r w:rsidRPr="00BE5104">
        <w:rPr>
          <w:lang w:val="ro-RO"/>
        </w:rPr>
        <w:fldChar w:fldCharType="begin"/>
      </w:r>
      <w:r w:rsidRPr="00BE5104">
        <w:rPr>
          <w:lang w:val="ro-RO"/>
        </w:rPr>
        <w:instrText xml:space="preserve"> QUOTE </w:instrText>
      </w:r>
      <w:r w:rsidR="00725888">
        <w:pict w14:anchorId="4B731EBA">
          <v:shape id="_x0000_i1062" type="#_x0000_t75" style="width:78.45pt;height:13.95pt"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9&quot;/&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7EFB&quot;/&gt;&lt;wsp:rsid wsp:val=&quot;000573A5&quot;/&gt;&lt;wsp:rsid wsp:val=&quot;001062BB&quot;/&gt;&lt;wsp:rsid wsp:val=&quot;001131B9&quot;/&gt;&lt;wsp:rsid wsp:val=&quot;001239EB&quot;/&gt;&lt;wsp:rsid wsp:val=&quot;00131724&quot;/&gt;&lt;wsp:rsid wsp:val=&quot;00167778&quot;/&gt;&lt;wsp:rsid wsp:val=&quot;001B033C&quot;/&gt;&lt;wsp:rsid wsp:val=&quot;001E69D3&quot;/&gt;&lt;wsp:rsid wsp:val=&quot;002174B4&quot;/&gt;&lt;wsp:rsid wsp:val=&quot;00225FD8&quot;/&gt;&lt;wsp:rsid wsp:val=&quot;00232A66&quot;/&gt;&lt;wsp:rsid wsp:val=&quot;00240A78&quot;/&gt;&lt;wsp:rsid wsp:val=&quot;00261488&quot;/&gt;&lt;wsp:rsid wsp:val=&quot;0027336E&quot;/&gt;&lt;wsp:rsid wsp:val=&quot;002A52F8&quot;/&gt;&lt;wsp:rsid wsp:val=&quot;002B75AF&quot;/&gt;&lt;wsp:rsid wsp:val=&quot;002D7615&quot;/&gt;&lt;wsp:rsid wsp:val=&quot;003419EE&quot;/&gt;&lt;wsp:rsid wsp:val=&quot;00362E42&quot;/&gt;&lt;wsp:rsid wsp:val=&quot;00370C93&quot;/&gt;&lt;wsp:rsid wsp:val=&quot;00394815&quot;/&gt;&lt;wsp:rsid wsp:val=&quot;003E74CE&quot;/&gt;&lt;wsp:rsid wsp:val=&quot;00401665&quot;/&gt;&lt;wsp:rsid wsp:val=&quot;00491C5D&quot;/&gt;&lt;wsp:rsid wsp:val=&quot;005131A6&quot;/&gt;&lt;wsp:rsid wsp:val=&quot;005751DA&quot;/&gt;&lt;wsp:rsid wsp:val=&quot;00752408&quot;/&gt;&lt;wsp:rsid wsp:val=&quot;00774B31&quot;/&gt;&lt;wsp:rsid wsp:val=&quot;00787403&quot;/&gt;&lt;wsp:rsid wsp:val=&quot;00806CF9&quot;/&gt;&lt;wsp:rsid wsp:val=&quot;00851EC6&quot;/&gt;&lt;wsp:rsid wsp:val=&quot;00891523&quot;/&gt;&lt;wsp:rsid wsp:val=&quot;00893D7B&quot;/&gt;&lt;wsp:rsid wsp:val=&quot;008D1575&quot;/&gt;&lt;wsp:rsid wsp:val=&quot;008F4776&quot;/&gt;&lt;wsp:rsid wsp:val=&quot;0090587A&quot;/&gt;&lt;wsp:rsid wsp:val=&quot;009444C0&quot;/&gt;&lt;wsp:rsid wsp:val=&quot;00973556&quot;/&gt;&lt;wsp:rsid wsp:val=&quot;00A27595&quot;/&gt;&lt;wsp:rsid wsp:val=&quot;00A678B0&quot;/&gt;&lt;wsp:rsid wsp:val=&quot;00AF0C38&quot;/&gt;&lt;wsp:rsid wsp:val=&quot;00AF7232&quot;/&gt;&lt;wsp:rsid wsp:val=&quot;00B32AE8&quot;/&gt;&lt;wsp:rsid wsp:val=&quot;00B37513&quot;/&gt;&lt;wsp:rsid wsp:val=&quot;00B4334C&quot;/&gt;&lt;wsp:rsid wsp:val=&quot;00B56600&quot;/&gt;&lt;wsp:rsid wsp:val=&quot;00B56CD9&quot;/&gt;&lt;wsp:rsid wsp:val=&quot;00B7705E&quot;/&gt;&lt;wsp:rsid wsp:val=&quot;00B96192&quot;/&gt;&lt;wsp:rsid wsp:val=&quot;00BB447C&quot;/&gt;&lt;wsp:rsid wsp:val=&quot;00BC0359&quot;/&gt;&lt;wsp:rsid wsp:val=&quot;00C727BE&quot;/&gt;&lt;wsp:rsid wsp:val=&quot;00C82D85&quot;/&gt;&lt;wsp:rsid wsp:val=&quot;00CB26D8&quot;/&gt;&lt;wsp:rsid wsp:val=&quot;00CC1276&quot;/&gt;&lt;wsp:rsid wsp:val=&quot;00D05D80&quot;/&gt;&lt;wsp:rsid wsp:val=&quot;00D103F3&quot;/&gt;&lt;wsp:rsid wsp:val=&quot;00D1282E&quot;/&gt;&lt;wsp:rsid wsp:val=&quot;00D14D95&quot;/&gt;&lt;wsp:rsid wsp:val=&quot;00D23D28&quot;/&gt;&lt;wsp:rsid wsp:val=&quot;00D37EFB&quot;/&gt;&lt;wsp:rsid wsp:val=&quot;00D65848&quot;/&gt;&lt;wsp:rsid wsp:val=&quot;00D84EAC&quot;/&gt;&lt;wsp:rsid wsp:val=&quot;00DA1347&quot;/&gt;&lt;wsp:rsid wsp:val=&quot;00DB1D7D&quot;/&gt;&lt;wsp:rsid wsp:val=&quot;00DD1A8E&quot;/&gt;&lt;wsp:rsid wsp:val=&quot;00E22F58&quot;/&gt;&lt;wsp:rsid wsp:val=&quot;00E544B4&quot;/&gt;&lt;wsp:rsid wsp:val=&quot;00E878D2&quot;/&gt;&lt;wsp:rsid wsp:val=&quot;00E94CF6&quot;/&gt;&lt;wsp:rsid wsp:val=&quot;00EC4023&quot;/&gt;&lt;wsp:rsid wsp:val=&quot;00FC39B4&quot;/&gt;&lt;wsp:rsid wsp:val=&quot;00FE3A48&quot;/&gt;&lt;/wsp:rsids&gt;&lt;/w:docPr&gt;&lt;w:body&gt;&lt;w:p wsp:rsidR=&quot;00000000&quot; wsp:rsidRDefault=&quot;00EC4023&quot;&gt;&lt;m:oMathPara&gt;&lt;m:oMath&gt;&lt;m:d&gt;&lt;m:dPr&gt;&lt;m:begChr m:val=&quot;&quot;/&gt;&lt;m:endChr m:val=&quot;]&quot;/&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10%A·20%&lt;/m:t&gt;&lt;/m:r&gt;&lt;/m:e&gt;&lt;/m:d&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31" o:title="" chromakey="white"/>
          </v:shape>
        </w:pict>
      </w:r>
      <w:r w:rsidRPr="00BE5104">
        <w:rPr>
          <w:lang w:val="ro-RO"/>
        </w:rPr>
        <w:instrText xml:space="preserve"> </w:instrText>
      </w:r>
      <w:r w:rsidRPr="00BE5104">
        <w:rPr>
          <w:lang w:val="ro-RO"/>
        </w:rPr>
        <w:fldChar w:fldCharType="separate"/>
      </w:r>
      <w:r w:rsidR="00725888">
        <w:pict w14:anchorId="1A6E93F3">
          <v:shape id="_x0000_i1063" type="#_x0000_t75" style="width:78.45pt;height:13.95pt"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9&quot;/&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7EFB&quot;/&gt;&lt;wsp:rsid wsp:val=&quot;000573A5&quot;/&gt;&lt;wsp:rsid wsp:val=&quot;001062BB&quot;/&gt;&lt;wsp:rsid wsp:val=&quot;001131B9&quot;/&gt;&lt;wsp:rsid wsp:val=&quot;001239EB&quot;/&gt;&lt;wsp:rsid wsp:val=&quot;00131724&quot;/&gt;&lt;wsp:rsid wsp:val=&quot;00167778&quot;/&gt;&lt;wsp:rsid wsp:val=&quot;001B033C&quot;/&gt;&lt;wsp:rsid wsp:val=&quot;001E69D3&quot;/&gt;&lt;wsp:rsid wsp:val=&quot;002174B4&quot;/&gt;&lt;wsp:rsid wsp:val=&quot;00225FD8&quot;/&gt;&lt;wsp:rsid wsp:val=&quot;00232A66&quot;/&gt;&lt;wsp:rsid wsp:val=&quot;00240A78&quot;/&gt;&lt;wsp:rsid wsp:val=&quot;00261488&quot;/&gt;&lt;wsp:rsid wsp:val=&quot;0027336E&quot;/&gt;&lt;wsp:rsid wsp:val=&quot;002A52F8&quot;/&gt;&lt;wsp:rsid wsp:val=&quot;002B75AF&quot;/&gt;&lt;wsp:rsid wsp:val=&quot;002D7615&quot;/&gt;&lt;wsp:rsid wsp:val=&quot;003419EE&quot;/&gt;&lt;wsp:rsid wsp:val=&quot;00362E42&quot;/&gt;&lt;wsp:rsid wsp:val=&quot;00370C93&quot;/&gt;&lt;wsp:rsid wsp:val=&quot;00394815&quot;/&gt;&lt;wsp:rsid wsp:val=&quot;003E74CE&quot;/&gt;&lt;wsp:rsid wsp:val=&quot;00401665&quot;/&gt;&lt;wsp:rsid wsp:val=&quot;00491C5D&quot;/&gt;&lt;wsp:rsid wsp:val=&quot;005131A6&quot;/&gt;&lt;wsp:rsid wsp:val=&quot;005751DA&quot;/&gt;&lt;wsp:rsid wsp:val=&quot;00752408&quot;/&gt;&lt;wsp:rsid wsp:val=&quot;00774B31&quot;/&gt;&lt;wsp:rsid wsp:val=&quot;00787403&quot;/&gt;&lt;wsp:rsid wsp:val=&quot;00806CF9&quot;/&gt;&lt;wsp:rsid wsp:val=&quot;00851EC6&quot;/&gt;&lt;wsp:rsid wsp:val=&quot;00891523&quot;/&gt;&lt;wsp:rsid wsp:val=&quot;00893D7B&quot;/&gt;&lt;wsp:rsid wsp:val=&quot;008D1575&quot;/&gt;&lt;wsp:rsid wsp:val=&quot;008F4776&quot;/&gt;&lt;wsp:rsid wsp:val=&quot;0090587A&quot;/&gt;&lt;wsp:rsid wsp:val=&quot;009444C0&quot;/&gt;&lt;wsp:rsid wsp:val=&quot;00973556&quot;/&gt;&lt;wsp:rsid wsp:val=&quot;00A27595&quot;/&gt;&lt;wsp:rsid wsp:val=&quot;00A678B0&quot;/&gt;&lt;wsp:rsid wsp:val=&quot;00AF0C38&quot;/&gt;&lt;wsp:rsid wsp:val=&quot;00AF7232&quot;/&gt;&lt;wsp:rsid wsp:val=&quot;00B32AE8&quot;/&gt;&lt;wsp:rsid wsp:val=&quot;00B37513&quot;/&gt;&lt;wsp:rsid wsp:val=&quot;00B4334C&quot;/&gt;&lt;wsp:rsid wsp:val=&quot;00B56600&quot;/&gt;&lt;wsp:rsid wsp:val=&quot;00B56CD9&quot;/&gt;&lt;wsp:rsid wsp:val=&quot;00B7705E&quot;/&gt;&lt;wsp:rsid wsp:val=&quot;00B96192&quot;/&gt;&lt;wsp:rsid wsp:val=&quot;00BB447C&quot;/&gt;&lt;wsp:rsid wsp:val=&quot;00BC0359&quot;/&gt;&lt;wsp:rsid wsp:val=&quot;00C727BE&quot;/&gt;&lt;wsp:rsid wsp:val=&quot;00C82D85&quot;/&gt;&lt;wsp:rsid wsp:val=&quot;00CB26D8&quot;/&gt;&lt;wsp:rsid wsp:val=&quot;00CC1276&quot;/&gt;&lt;wsp:rsid wsp:val=&quot;00D05D80&quot;/&gt;&lt;wsp:rsid wsp:val=&quot;00D103F3&quot;/&gt;&lt;wsp:rsid wsp:val=&quot;00D1282E&quot;/&gt;&lt;wsp:rsid wsp:val=&quot;00D14D95&quot;/&gt;&lt;wsp:rsid wsp:val=&quot;00D23D28&quot;/&gt;&lt;wsp:rsid wsp:val=&quot;00D37EFB&quot;/&gt;&lt;wsp:rsid wsp:val=&quot;00D65848&quot;/&gt;&lt;wsp:rsid wsp:val=&quot;00D84EAC&quot;/&gt;&lt;wsp:rsid wsp:val=&quot;00DA1347&quot;/&gt;&lt;wsp:rsid wsp:val=&quot;00DB1D7D&quot;/&gt;&lt;wsp:rsid wsp:val=&quot;00DD1A8E&quot;/&gt;&lt;wsp:rsid wsp:val=&quot;00E22F58&quot;/&gt;&lt;wsp:rsid wsp:val=&quot;00E544B4&quot;/&gt;&lt;wsp:rsid wsp:val=&quot;00E878D2&quot;/&gt;&lt;wsp:rsid wsp:val=&quot;00E94CF6&quot;/&gt;&lt;wsp:rsid wsp:val=&quot;00EC4023&quot;/&gt;&lt;wsp:rsid wsp:val=&quot;00FC39B4&quot;/&gt;&lt;wsp:rsid wsp:val=&quot;00FE3A48&quot;/&gt;&lt;/wsp:rsids&gt;&lt;/w:docPr&gt;&lt;w:body&gt;&lt;w:p wsp:rsidR=&quot;00000000&quot; wsp:rsidRDefault=&quot;00EC4023&quot;&gt;&lt;m:oMathPara&gt;&lt;m:oMath&gt;&lt;m:d&gt;&lt;m:dPr&gt;&lt;m:begChr m:val=&quot;&quot;/&gt;&lt;m:endChr m:val=&quot;]&quot;/&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10%A·20%&lt;/m:t&gt;&lt;/m:r&gt;&lt;/m:e&gt;&lt;/m:d&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31" o:title="" chromakey="white"/>
          </v:shape>
        </w:pict>
      </w:r>
      <w:r w:rsidRPr="00BE5104">
        <w:rPr>
          <w:lang w:val="ro-RO"/>
        </w:rPr>
        <w:fldChar w:fldCharType="end"/>
      </w:r>
      <w:r w:rsidRPr="00BE5104">
        <w:rPr>
          <w:lang w:val="ro-RO"/>
        </w:rPr>
        <w:t>- 10 puncte;</w:t>
      </w:r>
    </w:p>
    <w:p w14:paraId="118D4CF5" w14:textId="77777777" w:rsidR="0087488D" w:rsidRPr="00BE5104" w:rsidRDefault="0087488D" w:rsidP="00D74BC3">
      <w:pPr>
        <w:pStyle w:val="NormalWeb"/>
        <w:numPr>
          <w:ilvl w:val="0"/>
          <w:numId w:val="6"/>
        </w:numPr>
        <w:spacing w:before="0" w:beforeAutospacing="0" w:after="0" w:afterAutospacing="0"/>
        <w:jc w:val="both"/>
        <w:rPr>
          <w:lang w:val="ro-RO"/>
        </w:rPr>
      </w:pPr>
      <w:r w:rsidRPr="00BE5104">
        <w:rPr>
          <w:lang w:val="ro-RO"/>
        </w:rPr>
        <w:fldChar w:fldCharType="begin"/>
      </w:r>
      <w:r w:rsidRPr="00BE5104">
        <w:rPr>
          <w:lang w:val="ro-RO"/>
        </w:rPr>
        <w:instrText xml:space="preserve"> QUOTE </w:instrText>
      </w:r>
      <w:r w:rsidR="00725888">
        <w:pict w14:anchorId="1F2E849B">
          <v:shape id="_x0000_i1064" type="#_x0000_t75" style="width:74.7pt;height:13.95pt"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9&quot;/&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7EFB&quot;/&gt;&lt;wsp:rsid wsp:val=&quot;000573A5&quot;/&gt;&lt;wsp:rsid wsp:val=&quot;001062BB&quot;/&gt;&lt;wsp:rsid wsp:val=&quot;001131B9&quot;/&gt;&lt;wsp:rsid wsp:val=&quot;001239EB&quot;/&gt;&lt;wsp:rsid wsp:val=&quot;00131724&quot;/&gt;&lt;wsp:rsid wsp:val=&quot;00167778&quot;/&gt;&lt;wsp:rsid wsp:val=&quot;001B033C&quot;/&gt;&lt;wsp:rsid wsp:val=&quot;001E69D3&quot;/&gt;&lt;wsp:rsid wsp:val=&quot;002174B4&quot;/&gt;&lt;wsp:rsid wsp:val=&quot;00225FD8&quot;/&gt;&lt;wsp:rsid wsp:val=&quot;00232A66&quot;/&gt;&lt;wsp:rsid wsp:val=&quot;00240A78&quot;/&gt;&lt;wsp:rsid wsp:val=&quot;00261488&quot;/&gt;&lt;wsp:rsid wsp:val=&quot;0027336E&quot;/&gt;&lt;wsp:rsid wsp:val=&quot;002A52F8&quot;/&gt;&lt;wsp:rsid wsp:val=&quot;002B75AF&quot;/&gt;&lt;wsp:rsid wsp:val=&quot;002D7615&quot;/&gt;&lt;wsp:rsid wsp:val=&quot;003419EE&quot;/&gt;&lt;wsp:rsid wsp:val=&quot;00362E42&quot;/&gt;&lt;wsp:rsid wsp:val=&quot;00370C93&quot;/&gt;&lt;wsp:rsid wsp:val=&quot;00394815&quot;/&gt;&lt;wsp:rsid wsp:val=&quot;003E74CE&quot;/&gt;&lt;wsp:rsid wsp:val=&quot;00401665&quot;/&gt;&lt;wsp:rsid wsp:val=&quot;00491C5D&quot;/&gt;&lt;wsp:rsid wsp:val=&quot;005131A6&quot;/&gt;&lt;wsp:rsid wsp:val=&quot;005751DA&quot;/&gt;&lt;wsp:rsid wsp:val=&quot;00752408&quot;/&gt;&lt;wsp:rsid wsp:val=&quot;00774B31&quot;/&gt;&lt;wsp:rsid wsp:val=&quot;00787403&quot;/&gt;&lt;wsp:rsid wsp:val=&quot;00806CF9&quot;/&gt;&lt;wsp:rsid wsp:val=&quot;00851EC6&quot;/&gt;&lt;wsp:rsid wsp:val=&quot;00891523&quot;/&gt;&lt;wsp:rsid wsp:val=&quot;00893D7B&quot;/&gt;&lt;wsp:rsid wsp:val=&quot;008D1575&quot;/&gt;&lt;wsp:rsid wsp:val=&quot;008F4776&quot;/&gt;&lt;wsp:rsid wsp:val=&quot;0090587A&quot;/&gt;&lt;wsp:rsid wsp:val=&quot;009444C0&quot;/&gt;&lt;wsp:rsid wsp:val=&quot;00973556&quot;/&gt;&lt;wsp:rsid wsp:val=&quot;00A27595&quot;/&gt;&lt;wsp:rsid wsp:val=&quot;00A678B0&quot;/&gt;&lt;wsp:rsid wsp:val=&quot;00AF0C38&quot;/&gt;&lt;wsp:rsid wsp:val=&quot;00AF7232&quot;/&gt;&lt;wsp:rsid wsp:val=&quot;00B32AE8&quot;/&gt;&lt;wsp:rsid wsp:val=&quot;00B37513&quot;/&gt;&lt;wsp:rsid wsp:val=&quot;00B4334C&quot;/&gt;&lt;wsp:rsid wsp:val=&quot;00B56600&quot;/&gt;&lt;wsp:rsid wsp:val=&quot;00B56CD9&quot;/&gt;&lt;wsp:rsid wsp:val=&quot;00B7705E&quot;/&gt;&lt;wsp:rsid wsp:val=&quot;00B96192&quot;/&gt;&lt;wsp:rsid wsp:val=&quot;00BB447C&quot;/&gt;&lt;wsp:rsid wsp:val=&quot;00BC0359&quot;/&gt;&lt;wsp:rsid wsp:val=&quot;00C727BE&quot;/&gt;&lt;wsp:rsid wsp:val=&quot;00C82D85&quot;/&gt;&lt;wsp:rsid wsp:val=&quot;00CB26D8&quot;/&gt;&lt;wsp:rsid wsp:val=&quot;00CC1276&quot;/&gt;&lt;wsp:rsid wsp:val=&quot;00D05D80&quot;/&gt;&lt;wsp:rsid wsp:val=&quot;00D103F3&quot;/&gt;&lt;wsp:rsid wsp:val=&quot;00D1282E&quot;/&gt;&lt;wsp:rsid wsp:val=&quot;00D14D95&quot;/&gt;&lt;wsp:rsid wsp:val=&quot;00D23D28&quot;/&gt;&lt;wsp:rsid wsp:val=&quot;00D37EFB&quot;/&gt;&lt;wsp:rsid wsp:val=&quot;00D65848&quot;/&gt;&lt;wsp:rsid wsp:val=&quot;00D84EAC&quot;/&gt;&lt;wsp:rsid wsp:val=&quot;00DA1347&quot;/&gt;&lt;wsp:rsid wsp:val=&quot;00DB1D7D&quot;/&gt;&lt;wsp:rsid wsp:val=&quot;00DD1A8E&quot;/&gt;&lt;wsp:rsid wsp:val=&quot;00E22F58&quot;/&gt;&lt;wsp:rsid wsp:val=&quot;00E544B4&quot;/&gt;&lt;wsp:rsid wsp:val=&quot;00E878D2&quot;/&gt;&lt;wsp:rsid wsp:val=&quot;00E94CF6&quot;/&gt;&lt;wsp:rsid wsp:val=&quot;00F904A8&quot;/&gt;&lt;wsp:rsid wsp:val=&quot;00FC39B4&quot;/&gt;&lt;wsp:rsid wsp:val=&quot;00FE3A48&quot;/&gt;&lt;/wsp:rsids&gt;&lt;/w:docPr&gt;&lt;w:body&gt;&lt;w:p wsp:rsidR=&quot;00000000&quot; wsp:rsidRDefault=&quot;00F904A8&quot;&gt;&lt;m:oMathPara&gt;&lt;m:oMath&gt;&lt;m:d&gt;&lt;m:dPr&gt;&lt;m:begChr m:val=&quot;&quot;/&gt;&lt;m:endChr m:val=&quot;]&quot;/&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 5%A·10%&lt;/m:t&gt;&lt;/m:r&gt;&lt;/m:e&gt;&lt;/m:d&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32" o:title="" chromakey="white"/>
          </v:shape>
        </w:pict>
      </w:r>
      <w:r w:rsidRPr="00BE5104">
        <w:rPr>
          <w:lang w:val="ro-RO"/>
        </w:rPr>
        <w:instrText xml:space="preserve"> </w:instrText>
      </w:r>
      <w:r w:rsidRPr="00BE5104">
        <w:rPr>
          <w:lang w:val="ro-RO"/>
        </w:rPr>
        <w:fldChar w:fldCharType="separate"/>
      </w:r>
      <w:r w:rsidR="00725888">
        <w:pict w14:anchorId="56A1F20B">
          <v:shape id="_x0000_i1065" type="#_x0000_t75" style="width:74.7pt;height:13.95pt"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9&quot;/&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7EFB&quot;/&gt;&lt;wsp:rsid wsp:val=&quot;000573A5&quot;/&gt;&lt;wsp:rsid wsp:val=&quot;001062BB&quot;/&gt;&lt;wsp:rsid wsp:val=&quot;001131B9&quot;/&gt;&lt;wsp:rsid wsp:val=&quot;001239EB&quot;/&gt;&lt;wsp:rsid wsp:val=&quot;00131724&quot;/&gt;&lt;wsp:rsid wsp:val=&quot;00167778&quot;/&gt;&lt;wsp:rsid wsp:val=&quot;001B033C&quot;/&gt;&lt;wsp:rsid wsp:val=&quot;001E69D3&quot;/&gt;&lt;wsp:rsid wsp:val=&quot;002174B4&quot;/&gt;&lt;wsp:rsid wsp:val=&quot;00225FD8&quot;/&gt;&lt;wsp:rsid wsp:val=&quot;00232A66&quot;/&gt;&lt;wsp:rsid wsp:val=&quot;00240A78&quot;/&gt;&lt;wsp:rsid wsp:val=&quot;00261488&quot;/&gt;&lt;wsp:rsid wsp:val=&quot;0027336E&quot;/&gt;&lt;wsp:rsid wsp:val=&quot;002A52F8&quot;/&gt;&lt;wsp:rsid wsp:val=&quot;002B75AF&quot;/&gt;&lt;wsp:rsid wsp:val=&quot;002D7615&quot;/&gt;&lt;wsp:rsid wsp:val=&quot;003419EE&quot;/&gt;&lt;wsp:rsid wsp:val=&quot;00362E42&quot;/&gt;&lt;wsp:rsid wsp:val=&quot;00370C93&quot;/&gt;&lt;wsp:rsid wsp:val=&quot;00394815&quot;/&gt;&lt;wsp:rsid wsp:val=&quot;003E74CE&quot;/&gt;&lt;wsp:rsid wsp:val=&quot;00401665&quot;/&gt;&lt;wsp:rsid wsp:val=&quot;00491C5D&quot;/&gt;&lt;wsp:rsid wsp:val=&quot;005131A6&quot;/&gt;&lt;wsp:rsid wsp:val=&quot;005751DA&quot;/&gt;&lt;wsp:rsid wsp:val=&quot;00752408&quot;/&gt;&lt;wsp:rsid wsp:val=&quot;00774B31&quot;/&gt;&lt;wsp:rsid wsp:val=&quot;00787403&quot;/&gt;&lt;wsp:rsid wsp:val=&quot;00806CF9&quot;/&gt;&lt;wsp:rsid wsp:val=&quot;00851EC6&quot;/&gt;&lt;wsp:rsid wsp:val=&quot;00891523&quot;/&gt;&lt;wsp:rsid wsp:val=&quot;00893D7B&quot;/&gt;&lt;wsp:rsid wsp:val=&quot;008D1575&quot;/&gt;&lt;wsp:rsid wsp:val=&quot;008F4776&quot;/&gt;&lt;wsp:rsid wsp:val=&quot;0090587A&quot;/&gt;&lt;wsp:rsid wsp:val=&quot;009444C0&quot;/&gt;&lt;wsp:rsid wsp:val=&quot;00973556&quot;/&gt;&lt;wsp:rsid wsp:val=&quot;00A27595&quot;/&gt;&lt;wsp:rsid wsp:val=&quot;00A678B0&quot;/&gt;&lt;wsp:rsid wsp:val=&quot;00AF0C38&quot;/&gt;&lt;wsp:rsid wsp:val=&quot;00AF7232&quot;/&gt;&lt;wsp:rsid wsp:val=&quot;00B32AE8&quot;/&gt;&lt;wsp:rsid wsp:val=&quot;00B37513&quot;/&gt;&lt;wsp:rsid wsp:val=&quot;00B4334C&quot;/&gt;&lt;wsp:rsid wsp:val=&quot;00B56600&quot;/&gt;&lt;wsp:rsid wsp:val=&quot;00B56CD9&quot;/&gt;&lt;wsp:rsid wsp:val=&quot;00B7705E&quot;/&gt;&lt;wsp:rsid wsp:val=&quot;00B96192&quot;/&gt;&lt;wsp:rsid wsp:val=&quot;00BB447C&quot;/&gt;&lt;wsp:rsid wsp:val=&quot;00BC0359&quot;/&gt;&lt;wsp:rsid wsp:val=&quot;00C727BE&quot;/&gt;&lt;wsp:rsid wsp:val=&quot;00C82D85&quot;/&gt;&lt;wsp:rsid wsp:val=&quot;00CB26D8&quot;/&gt;&lt;wsp:rsid wsp:val=&quot;00CC1276&quot;/&gt;&lt;wsp:rsid wsp:val=&quot;00D05D80&quot;/&gt;&lt;wsp:rsid wsp:val=&quot;00D103F3&quot;/&gt;&lt;wsp:rsid wsp:val=&quot;00D1282E&quot;/&gt;&lt;wsp:rsid wsp:val=&quot;00D14D95&quot;/&gt;&lt;wsp:rsid wsp:val=&quot;00D23D28&quot;/&gt;&lt;wsp:rsid wsp:val=&quot;00D37EFB&quot;/&gt;&lt;wsp:rsid wsp:val=&quot;00D65848&quot;/&gt;&lt;wsp:rsid wsp:val=&quot;00D84EAC&quot;/&gt;&lt;wsp:rsid wsp:val=&quot;00DA1347&quot;/&gt;&lt;wsp:rsid wsp:val=&quot;00DB1D7D&quot;/&gt;&lt;wsp:rsid wsp:val=&quot;00DD1A8E&quot;/&gt;&lt;wsp:rsid wsp:val=&quot;00E22F58&quot;/&gt;&lt;wsp:rsid wsp:val=&quot;00E544B4&quot;/&gt;&lt;wsp:rsid wsp:val=&quot;00E878D2&quot;/&gt;&lt;wsp:rsid wsp:val=&quot;00E94CF6&quot;/&gt;&lt;wsp:rsid wsp:val=&quot;00F904A8&quot;/&gt;&lt;wsp:rsid wsp:val=&quot;00FC39B4&quot;/&gt;&lt;wsp:rsid wsp:val=&quot;00FE3A48&quot;/&gt;&lt;/wsp:rsids&gt;&lt;/w:docPr&gt;&lt;w:body&gt;&lt;w:p wsp:rsidR=&quot;00000000&quot; wsp:rsidRDefault=&quot;00F904A8&quot;&gt;&lt;m:oMathPara&gt;&lt;m:oMath&gt;&lt;m:d&gt;&lt;m:dPr&gt;&lt;m:begChr m:val=&quot;&quot;/&gt;&lt;m:endChr m:val=&quot;]&quot;/&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 5%A·10%&lt;/m:t&gt;&lt;/m:r&gt;&lt;/m:e&gt;&lt;/m:d&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32" o:title="" chromakey="white"/>
          </v:shape>
        </w:pict>
      </w:r>
      <w:r w:rsidRPr="00BE5104">
        <w:rPr>
          <w:lang w:val="ro-RO"/>
        </w:rPr>
        <w:fldChar w:fldCharType="end"/>
      </w:r>
      <w:r w:rsidRPr="00BE5104">
        <w:rPr>
          <w:lang w:val="ro-RO"/>
        </w:rPr>
        <w:t>- 5 puncte;</w:t>
      </w:r>
    </w:p>
    <w:p w14:paraId="74CE19A9" w14:textId="77777777" w:rsidR="0087488D" w:rsidRPr="00BE5104" w:rsidRDefault="0087488D" w:rsidP="00D74BC3">
      <w:pPr>
        <w:pStyle w:val="NormalWeb"/>
        <w:numPr>
          <w:ilvl w:val="0"/>
          <w:numId w:val="6"/>
        </w:numPr>
        <w:spacing w:before="0" w:beforeAutospacing="0" w:after="0" w:afterAutospacing="0"/>
        <w:jc w:val="both"/>
        <w:rPr>
          <w:lang w:val="ro-RO"/>
        </w:rPr>
      </w:pPr>
      <w:r w:rsidRPr="00BA2120">
        <w:rPr>
          <w:lang w:val="ro-RO"/>
        </w:rPr>
        <w:fldChar w:fldCharType="begin"/>
      </w:r>
      <w:r w:rsidRPr="00BA2120">
        <w:rPr>
          <w:lang w:val="ro-RO"/>
        </w:rPr>
        <w:instrText xml:space="preserve"> QUOTE </w:instrText>
      </w:r>
      <w:r w:rsidR="00725888">
        <w:pict w14:anchorId="1DCF71A1">
          <v:shape id="_x0000_i1066" type="#_x0000_t75" style="width:31.15pt;height:13.4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88&quot;/&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7EFB&quot;/&gt;&lt;wsp:rsid wsp:val=&quot;000317BB&quot;/&gt;&lt;wsp:rsid wsp:val=&quot;000343C9&quot;/&gt;&lt;wsp:rsid wsp:val=&quot;00037245&quot;/&gt;&lt;wsp:rsid wsp:val=&quot;000436A6&quot;/&gt;&lt;wsp:rsid wsp:val=&quot;000573A5&quot;/&gt;&lt;wsp:rsid wsp:val=&quot;00071A1F&quot;/&gt;&lt;wsp:rsid wsp:val=&quot;000757A4&quot;/&gt;&lt;wsp:rsid wsp:val=&quot;000920C7&quot;/&gt;&lt;wsp:rsid wsp:val=&quot;000A5706&quot;/&gt;&lt;wsp:rsid wsp:val=&quot;000B19DC&quot;/&gt;&lt;wsp:rsid wsp:val=&quot;000C6803&quot;/&gt;&lt;wsp:rsid wsp:val=&quot;000D1EBD&quot;/&gt;&lt;wsp:rsid wsp:val=&quot;000F2FAD&quot;/&gt;&lt;wsp:rsid wsp:val=&quot;000F5AC7&quot;/&gt;&lt;wsp:rsid wsp:val=&quot;000F64E1&quot;/&gt;&lt;wsp:rsid wsp:val=&quot;001062BB&quot;/&gt;&lt;wsp:rsid wsp:val=&quot;001131B9&quot;/&gt;&lt;wsp:rsid wsp:val=&quot;001239EB&quot;/&gt;&lt;wsp:rsid wsp:val=&quot;00126738&quot;/&gt;&lt;wsp:rsid wsp:val=&quot;00131724&quot;/&gt;&lt;wsp:rsid wsp:val=&quot;00150FB1&quot;/&gt;&lt;wsp:rsid wsp:val=&quot;00165D39&quot;/&gt;&lt;wsp:rsid wsp:val=&quot;00167778&quot;/&gt;&lt;wsp:rsid wsp:val=&quot;00170CB2&quot;/&gt;&lt;wsp:rsid wsp:val=&quot;001843CD&quot;/&gt;&lt;wsp:rsid wsp:val=&quot;001854E3&quot;/&gt;&lt;wsp:rsid wsp:val=&quot;001B033C&quot;/&gt;&lt;wsp:rsid wsp:val=&quot;001E69D3&quot;/&gt;&lt;wsp:rsid wsp:val=&quot;0021464C&quot;/&gt;&lt;wsp:rsid wsp:val=&quot;002174B4&quot;/&gt;&lt;wsp:rsid wsp:val=&quot;00225FD8&quot;/&gt;&lt;wsp:rsid wsp:val=&quot;00227135&quot;/&gt;&lt;wsp:rsid wsp:val=&quot;00232A66&quot;/&gt;&lt;wsp:rsid wsp:val=&quot;00234D8E&quot;/&gt;&lt;wsp:rsid wsp:val=&quot;00240A78&quot;/&gt;&lt;wsp:rsid wsp:val=&quot;00256DDF&quot;/&gt;&lt;wsp:rsid wsp:val=&quot;00261488&quot;/&gt;&lt;wsp:rsid wsp:val=&quot;00263955&quot;/&gt;&lt;wsp:rsid wsp:val=&quot;00272DFE&quot;/&gt;&lt;wsp:rsid wsp:val=&quot;0027336E&quot;/&gt;&lt;wsp:rsid wsp:val=&quot;0027382E&quot;/&gt;&lt;wsp:rsid wsp:val=&quot;00290F90&quot;/&gt;&lt;wsp:rsid wsp:val=&quot;002A52F8&quot;/&gt;&lt;wsp:rsid wsp:val=&quot;002A7EAB&quot;/&gt;&lt;wsp:rsid wsp:val=&quot;002B75AF&quot;/&gt;&lt;wsp:rsid wsp:val=&quot;002C0829&quot;/&gt;&lt;wsp:rsid wsp:val=&quot;002D7615&quot;/&gt;&lt;wsp:rsid wsp:val=&quot;002D76EE&quot;/&gt;&lt;wsp:rsid wsp:val=&quot;002E1E46&quot;/&gt;&lt;wsp:rsid wsp:val=&quot;003264F4&quot;/&gt;&lt;wsp:rsid wsp:val=&quot;00327F4E&quot;/&gt;&lt;wsp:rsid wsp:val=&quot;00335FC4&quot;/&gt;&lt;wsp:rsid wsp:val=&quot;003419EE&quot;/&gt;&lt;wsp:rsid wsp:val=&quot;00350C7F&quot;/&gt;&lt;wsp:rsid wsp:val=&quot;0035466C&quot;/&gt;&lt;wsp:rsid wsp:val=&quot;00362E42&quot;/&gt;&lt;wsp:rsid wsp:val=&quot;00370C93&quot;/&gt;&lt;wsp:rsid wsp:val=&quot;00377A3D&quot;/&gt;&lt;wsp:rsid wsp:val=&quot;00394815&quot;/&gt;&lt;wsp:rsid wsp:val=&quot;003B22CF&quot;/&gt;&lt;wsp:rsid wsp:val=&quot;003B413C&quot;/&gt;&lt;wsp:rsid wsp:val=&quot;003D17CD&quot;/&gt;&lt;wsp:rsid wsp:val=&quot;003E74CE&quot;/&gt;&lt;wsp:rsid wsp:val=&quot;00401665&quot;/&gt;&lt;wsp:rsid wsp:val=&quot;00444BA8&quot;/&gt;&lt;wsp:rsid wsp:val=&quot;00487023&quot;/&gt;&lt;wsp:rsid wsp:val=&quot;004879EF&quot;/&gt;&lt;wsp:rsid wsp:val=&quot;00491C5D&quot;/&gt;&lt;wsp:rsid wsp:val=&quot;00504AF8&quot;/&gt;&lt;wsp:rsid wsp:val=&quot;005104E8&quot;/&gt;&lt;wsp:rsid wsp:val=&quot;00513091&quot;/&gt;&lt;wsp:rsid wsp:val=&quot;005131A6&quot;/&gt;&lt;wsp:rsid wsp:val=&quot;00541764&quot;/&gt;&lt;wsp:rsid wsp:val=&quot;0056346F&quot;/&gt;&lt;wsp:rsid wsp:val=&quot;00566993&quot;/&gt;&lt;wsp:rsid wsp:val=&quot;005735E3&quot;/&gt;&lt;wsp:rsid wsp:val=&quot;005751DA&quot;/&gt;&lt;wsp:rsid wsp:val=&quot;005A32B6&quot;/&gt;&lt;wsp:rsid wsp:val=&quot;005B7BA1&quot;/&gt;&lt;wsp:rsid wsp:val=&quot;005C2365&quot;/&gt;&lt;wsp:rsid wsp:val=&quot;005C25A5&quot;/&gt;&lt;wsp:rsid wsp:val=&quot;005C3020&quot;/&gt;&lt;wsp:rsid wsp:val=&quot;005C3B91&quot;/&gt;&lt;wsp:rsid wsp:val=&quot;00631147&quot;/&gt;&lt;wsp:rsid wsp:val=&quot;00647EBD&quot;/&gt;&lt;wsp:rsid wsp:val=&quot;00650576&quot;/&gt;&lt;wsp:rsid wsp:val=&quot;006843AE&quot;/&gt;&lt;wsp:rsid wsp:val=&quot;006926F2&quot;/&gt;&lt;wsp:rsid wsp:val=&quot;00696D4A&quot;/&gt;&lt;wsp:rsid wsp:val=&quot;006C7801&quot;/&gt;&lt;wsp:rsid wsp:val=&quot;006E704D&quot;/&gt;&lt;wsp:rsid wsp:val=&quot;00710FB8&quot;/&gt;&lt;wsp:rsid wsp:val=&quot;00715660&quot;/&gt;&lt;wsp:rsid wsp:val=&quot;00722B0B&quot;/&gt;&lt;wsp:rsid wsp:val=&quot;0073350A&quot;/&gt;&lt;wsp:rsid wsp:val=&quot;00736D0A&quot;/&gt;&lt;wsp:rsid wsp:val=&quot;00751FEA&quot;/&gt;&lt;wsp:rsid wsp:val=&quot;00752408&quot;/&gt;&lt;wsp:rsid wsp:val=&quot;00774B31&quot;/&gt;&lt;wsp:rsid wsp:val=&quot;00784B5F&quot;/&gt;&lt;wsp:rsid wsp:val=&quot;00787403&quot;/&gt;&lt;wsp:rsid wsp:val=&quot;007C33D2&quot;/&gt;&lt;wsp:rsid wsp:val=&quot;007D36DD&quot;/&gt;&lt;wsp:rsid wsp:val=&quot;007E4FD7&quot;/&gt;&lt;wsp:rsid wsp:val=&quot;007E504B&quot;/&gt;&lt;wsp:rsid wsp:val=&quot;007F531B&quot;/&gt;&lt;wsp:rsid wsp:val=&quot;00806CF9&quot;/&gt;&lt;wsp:rsid wsp:val=&quot;00821885&quot;/&gt;&lt;wsp:rsid wsp:val=&quot;00847042&quot;/&gt;&lt;wsp:rsid wsp:val=&quot;00851EC6&quot;/&gt;&lt;wsp:rsid wsp:val=&quot;008604C9&quot;/&gt;&lt;wsp:rsid wsp:val=&quot;0086191C&quot;/&gt;&lt;wsp:rsid wsp:val=&quot;00891523&quot;/&gt;&lt;wsp:rsid wsp:val=&quot;00893D7B&quot;/&gt;&lt;wsp:rsid wsp:val=&quot;008B045B&quot;/&gt;&lt;wsp:rsid wsp:val=&quot;008C0173&quot;/&gt;&lt;wsp:rsid wsp:val=&quot;008C4EBD&quot;/&gt;&lt;wsp:rsid wsp:val=&quot;008D1575&quot;/&gt;&lt;wsp:rsid wsp:val=&quot;008D521F&quot;/&gt;&lt;wsp:rsid wsp:val=&quot;008D5CA2&quot;/&gt;&lt;wsp:rsid wsp:val=&quot;008E6AE7&quot;/&gt;&lt;wsp:rsid wsp:val=&quot;008F4776&quot;/&gt;&lt;wsp:rsid wsp:val=&quot;0090587A&quot;/&gt;&lt;wsp:rsid wsp:val=&quot;00937A81&quot;/&gt;&lt;wsp:rsid wsp:val=&quot;00940387&quot;/&gt;&lt;wsp:rsid wsp:val=&quot;009444C0&quot;/&gt;&lt;wsp:rsid wsp:val=&quot;00953989&quot;/&gt;&lt;wsp:rsid wsp:val=&quot;0096362D&quot;/&gt;&lt;wsp:rsid wsp:val=&quot;00963E9E&quot;/&gt;&lt;wsp:rsid wsp:val=&quot;00973556&quot;/&gt;&lt;wsp:rsid wsp:val=&quot;00997EDE&quot;/&gt;&lt;wsp:rsid wsp:val=&quot;00997F26&quot;/&gt;&lt;wsp:rsid wsp:val=&quot;009D0CCE&quot;/&gt;&lt;wsp:rsid wsp:val=&quot;009D23D5&quot;/&gt;&lt;wsp:rsid wsp:val=&quot;009E78E6&quot;/&gt;&lt;wsp:rsid wsp:val=&quot;009F2EBF&quot;/&gt;&lt;wsp:rsid wsp:val=&quot;009F75DF&quot;/&gt;&lt;wsp:rsid wsp:val=&quot;00A14558&quot;/&gt;&lt;wsp:rsid wsp:val=&quot;00A27595&quot;/&gt;&lt;wsp:rsid wsp:val=&quot;00A54081&quot;/&gt;&lt;wsp:rsid wsp:val=&quot;00A678B0&quot;/&gt;&lt;wsp:rsid wsp:val=&quot;00A75AF5&quot;/&gt;&lt;wsp:rsid wsp:val=&quot;00A96D8E&quot;/&gt;&lt;wsp:rsid wsp:val=&quot;00AA3C67&quot;/&gt;&lt;wsp:rsid wsp:val=&quot;00AC25D7&quot;/&gt;&lt;wsp:rsid wsp:val=&quot;00AF0C38&quot;/&gt;&lt;wsp:rsid wsp:val=&quot;00AF7232&quot;/&gt;&lt;wsp:rsid wsp:val=&quot;00B15C55&quot;/&gt;&lt;wsp:rsid wsp:val=&quot;00B30783&quot;/&gt;&lt;wsp:rsid wsp:val=&quot;00B32AE8&quot;/&gt;&lt;wsp:rsid wsp:val=&quot;00B37513&quot;/&gt;&lt;wsp:rsid wsp:val=&quot;00B4334C&quot;/&gt;&lt;wsp:rsid wsp:val=&quot;00B53830&quot;/&gt;&lt;wsp:rsid wsp:val=&quot;00B56600&quot;/&gt;&lt;wsp:rsid wsp:val=&quot;00B56CD9&quot;/&gt;&lt;wsp:rsid wsp:val=&quot;00B6244F&quot;/&gt;&lt;wsp:rsid wsp:val=&quot;00B66376&quot;/&gt;&lt;wsp:rsid wsp:val=&quot;00B7705E&quot;/&gt;&lt;wsp:rsid wsp:val=&quot;00B84616&quot;/&gt;&lt;wsp:rsid wsp:val=&quot;00B923BD&quot;/&gt;&lt;wsp:rsid wsp:val=&quot;00B96192&quot;/&gt;&lt;wsp:rsid wsp:val=&quot;00BA2120&quot;/&gt;&lt;wsp:rsid wsp:val=&quot;00BA3A12&quot;/&gt;&lt;wsp:rsid wsp:val=&quot;00BA6DFC&quot;/&gt;&lt;wsp:rsid wsp:val=&quot;00BB447C&quot;/&gt;&lt;wsp:rsid wsp:val=&quot;00BB756E&quot;/&gt;&lt;wsp:rsid wsp:val=&quot;00BC0359&quot;/&gt;&lt;wsp:rsid wsp:val=&quot;00BD1BEE&quot;/&gt;&lt;wsp:rsid wsp:val=&quot;00BE5104&quot;/&gt;&lt;wsp:rsid wsp:val=&quot;00BF7FC8&quot;/&gt;&lt;wsp:rsid wsp:val=&quot;00C35EDC&quot;/&gt;&lt;wsp:rsid wsp:val=&quot;00C46579&quot;/&gt;&lt;wsp:rsid wsp:val=&quot;00C70EDD&quot;/&gt;&lt;wsp:rsid wsp:val=&quot;00C724E2&quot;/&gt;&lt;wsp:rsid wsp:val=&quot;00C727BE&quot;/&gt;&lt;wsp:rsid wsp:val=&quot;00C82D85&quot;/&gt;&lt;wsp:rsid wsp:val=&quot;00CB26D8&quot;/&gt;&lt;wsp:rsid wsp:val=&quot;00CB7D6D&quot;/&gt;&lt;wsp:rsid wsp:val=&quot;00CC1276&quot;/&gt;&lt;wsp:rsid wsp:val=&quot;00CF1E74&quot;/&gt;&lt;wsp:rsid wsp:val=&quot;00D05D80&quot;/&gt;&lt;wsp:rsid wsp:val=&quot;00D103F3&quot;/&gt;&lt;wsp:rsid wsp:val=&quot;00D1282E&quot;/&gt;&lt;wsp:rsid wsp:val=&quot;00D14D95&quot;/&gt;&lt;wsp:rsid wsp:val=&quot;00D16B7F&quot;/&gt;&lt;wsp:rsid wsp:val=&quot;00D23D28&quot;/&gt;&lt;wsp:rsid wsp:val=&quot;00D248E6&quot;/&gt;&lt;wsp:rsid wsp:val=&quot;00D25129&quot;/&gt;&lt;wsp:rsid wsp:val=&quot;00D31C74&quot;/&gt;&lt;wsp:rsid wsp:val=&quot;00D37EFB&quot;/&gt;&lt;wsp:rsid wsp:val=&quot;00D41C13&quot;/&gt;&lt;wsp:rsid wsp:val=&quot;00D42B2F&quot;/&gt;&lt;wsp:rsid wsp:val=&quot;00D5791C&quot;/&gt;&lt;wsp:rsid wsp:val=&quot;00D65848&quot;/&gt;&lt;wsp:rsid wsp:val=&quot;00D65902&quot;/&gt;&lt;wsp:rsid wsp:val=&quot;00D84EAC&quot;/&gt;&lt;wsp:rsid wsp:val=&quot;00D85BBF&quot;/&gt;&lt;wsp:rsid wsp:val=&quot;00D872A1&quot;/&gt;&lt;wsp:rsid wsp:val=&quot;00DA1347&quot;/&gt;&lt;wsp:rsid wsp:val=&quot;00DA16ED&quot;/&gt;&lt;wsp:rsid wsp:val=&quot;00DA4540&quot;/&gt;&lt;wsp:rsid wsp:val=&quot;00DA5F54&quot;/&gt;&lt;wsp:rsid wsp:val=&quot;00DB1D7D&quot;/&gt;&lt;wsp:rsid wsp:val=&quot;00DD1A8E&quot;/&gt;&lt;wsp:rsid wsp:val=&quot;00DE4E45&quot;/&gt;&lt;wsp:rsid wsp:val=&quot;00DF28D8&quot;/&gt;&lt;wsp:rsid wsp:val=&quot;00E032AE&quot;/&gt;&lt;wsp:rsid wsp:val=&quot;00E22F58&quot;/&gt;&lt;wsp:rsid wsp:val=&quot;00E3386A&quot;/&gt;&lt;wsp:rsid wsp:val=&quot;00E544B4&quot;/&gt;&lt;wsp:rsid wsp:val=&quot;00E7629F&quot;/&gt;&lt;wsp:rsid wsp:val=&quot;00E83D75&quot;/&gt;&lt;wsp:rsid wsp:val=&quot;00E8535C&quot;/&gt;&lt;wsp:rsid wsp:val=&quot;00E878D2&quot;/&gt;&lt;wsp:rsid wsp:val=&quot;00E94CF6&quot;/&gt;&lt;wsp:rsid wsp:val=&quot;00EA3862&quot;/&gt;&lt;wsp:rsid wsp:val=&quot;00EB5031&quot;/&gt;&lt;wsp:rsid wsp:val=&quot;00EC581A&quot;/&gt;&lt;wsp:rsid wsp:val=&quot;00ED4F2B&quot;/&gt;&lt;wsp:rsid wsp:val=&quot;00ED5AD2&quot;/&gt;&lt;wsp:rsid wsp:val=&quot;00EE08B6&quot;/&gt;&lt;wsp:rsid wsp:val=&quot;00EF32E5&quot;/&gt;&lt;wsp:rsid wsp:val=&quot;00F357DD&quot;/&gt;&lt;wsp:rsid wsp:val=&quot;00F36ADC&quot;/&gt;&lt;wsp:rsid wsp:val=&quot;00F55EAB&quot;/&gt;&lt;wsp:rsid wsp:val=&quot;00F62750&quot;/&gt;&lt;wsp:rsid wsp:val=&quot;00F72DD0&quot;/&gt;&lt;wsp:rsid wsp:val=&quot;00F8447D&quot;/&gt;&lt;wsp:rsid wsp:val=&quot;00FC02A4&quot;/&gt;&lt;wsp:rsid wsp:val=&quot;00FC39B4&quot;/&gt;&lt;wsp:rsid wsp:val=&quot;00FC78B6&quot;/&gt;&lt;wsp:rsid wsp:val=&quot;00FE3A48&quot;/&gt;&lt;wsp:rsid wsp:val=&quot;00FE644B&quot;/&gt;&lt;/wsp:rsids&gt;&lt;/w:docPr&gt;&lt;w:body&gt;&lt;w:p wsp:rsidR=&quot;00000000&quot; wsp:rsidRDefault=&quot;00A96D8E&quot;&gt;&lt;m:oMathPara&gt;&lt;m:oMath&gt;&lt;m:r&gt;&lt;w:rPr&gt;&lt;w:rFonts w:ascii=&quot;Cambria Math&quot; w:h-ansi=&quot;Cambria Math&quot;/&gt;&lt;wx:font wx:val=&quot;Cambria Math&quot;/&gt;&lt;w:i/&gt;&lt;/w:rPr&gt;&lt;m:t&gt;â‰¤5%&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33" o:title="" chromakey="white"/>
          </v:shape>
        </w:pict>
      </w:r>
      <w:r w:rsidRPr="00BA2120">
        <w:rPr>
          <w:lang w:val="ro-RO"/>
        </w:rPr>
        <w:instrText xml:space="preserve"> </w:instrText>
      </w:r>
      <w:r w:rsidRPr="00BA2120">
        <w:rPr>
          <w:lang w:val="ro-RO"/>
        </w:rPr>
        <w:fldChar w:fldCharType="separate"/>
      </w:r>
      <w:r w:rsidR="00725888">
        <w:pict w14:anchorId="3A46FAF7">
          <v:shape id="_x0000_i1067" type="#_x0000_t75" style="width:31.15pt;height:13.4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88&quot;/&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7EFB&quot;/&gt;&lt;wsp:rsid wsp:val=&quot;000317BB&quot;/&gt;&lt;wsp:rsid wsp:val=&quot;000343C9&quot;/&gt;&lt;wsp:rsid wsp:val=&quot;00037245&quot;/&gt;&lt;wsp:rsid wsp:val=&quot;000436A6&quot;/&gt;&lt;wsp:rsid wsp:val=&quot;000573A5&quot;/&gt;&lt;wsp:rsid wsp:val=&quot;00071A1F&quot;/&gt;&lt;wsp:rsid wsp:val=&quot;000757A4&quot;/&gt;&lt;wsp:rsid wsp:val=&quot;000920C7&quot;/&gt;&lt;wsp:rsid wsp:val=&quot;000A5706&quot;/&gt;&lt;wsp:rsid wsp:val=&quot;000B19DC&quot;/&gt;&lt;wsp:rsid wsp:val=&quot;000C6803&quot;/&gt;&lt;wsp:rsid wsp:val=&quot;000D1EBD&quot;/&gt;&lt;wsp:rsid wsp:val=&quot;000F2FAD&quot;/&gt;&lt;wsp:rsid wsp:val=&quot;000F5AC7&quot;/&gt;&lt;wsp:rsid wsp:val=&quot;000F64E1&quot;/&gt;&lt;wsp:rsid wsp:val=&quot;001062BB&quot;/&gt;&lt;wsp:rsid wsp:val=&quot;001131B9&quot;/&gt;&lt;wsp:rsid wsp:val=&quot;001239EB&quot;/&gt;&lt;wsp:rsid wsp:val=&quot;00126738&quot;/&gt;&lt;wsp:rsid wsp:val=&quot;00131724&quot;/&gt;&lt;wsp:rsid wsp:val=&quot;00150FB1&quot;/&gt;&lt;wsp:rsid wsp:val=&quot;00165D39&quot;/&gt;&lt;wsp:rsid wsp:val=&quot;00167778&quot;/&gt;&lt;wsp:rsid wsp:val=&quot;00170CB2&quot;/&gt;&lt;wsp:rsid wsp:val=&quot;001843CD&quot;/&gt;&lt;wsp:rsid wsp:val=&quot;001854E3&quot;/&gt;&lt;wsp:rsid wsp:val=&quot;001B033C&quot;/&gt;&lt;wsp:rsid wsp:val=&quot;001E69D3&quot;/&gt;&lt;wsp:rsid wsp:val=&quot;0021464C&quot;/&gt;&lt;wsp:rsid wsp:val=&quot;002174B4&quot;/&gt;&lt;wsp:rsid wsp:val=&quot;00225FD8&quot;/&gt;&lt;wsp:rsid wsp:val=&quot;00227135&quot;/&gt;&lt;wsp:rsid wsp:val=&quot;00232A66&quot;/&gt;&lt;wsp:rsid wsp:val=&quot;00234D8E&quot;/&gt;&lt;wsp:rsid wsp:val=&quot;00240A78&quot;/&gt;&lt;wsp:rsid wsp:val=&quot;00256DDF&quot;/&gt;&lt;wsp:rsid wsp:val=&quot;00261488&quot;/&gt;&lt;wsp:rsid wsp:val=&quot;00263955&quot;/&gt;&lt;wsp:rsid wsp:val=&quot;00272DFE&quot;/&gt;&lt;wsp:rsid wsp:val=&quot;0027336E&quot;/&gt;&lt;wsp:rsid wsp:val=&quot;0027382E&quot;/&gt;&lt;wsp:rsid wsp:val=&quot;00290F90&quot;/&gt;&lt;wsp:rsid wsp:val=&quot;002A52F8&quot;/&gt;&lt;wsp:rsid wsp:val=&quot;002A7EAB&quot;/&gt;&lt;wsp:rsid wsp:val=&quot;002B75AF&quot;/&gt;&lt;wsp:rsid wsp:val=&quot;002C0829&quot;/&gt;&lt;wsp:rsid wsp:val=&quot;002D7615&quot;/&gt;&lt;wsp:rsid wsp:val=&quot;002D76EE&quot;/&gt;&lt;wsp:rsid wsp:val=&quot;002E1E46&quot;/&gt;&lt;wsp:rsid wsp:val=&quot;003264F4&quot;/&gt;&lt;wsp:rsid wsp:val=&quot;00327F4E&quot;/&gt;&lt;wsp:rsid wsp:val=&quot;00335FC4&quot;/&gt;&lt;wsp:rsid wsp:val=&quot;003419EE&quot;/&gt;&lt;wsp:rsid wsp:val=&quot;00350C7F&quot;/&gt;&lt;wsp:rsid wsp:val=&quot;0035466C&quot;/&gt;&lt;wsp:rsid wsp:val=&quot;00362E42&quot;/&gt;&lt;wsp:rsid wsp:val=&quot;00370C93&quot;/&gt;&lt;wsp:rsid wsp:val=&quot;00377A3D&quot;/&gt;&lt;wsp:rsid wsp:val=&quot;00394815&quot;/&gt;&lt;wsp:rsid wsp:val=&quot;003B22CF&quot;/&gt;&lt;wsp:rsid wsp:val=&quot;003B413C&quot;/&gt;&lt;wsp:rsid wsp:val=&quot;003D17CD&quot;/&gt;&lt;wsp:rsid wsp:val=&quot;003E74CE&quot;/&gt;&lt;wsp:rsid wsp:val=&quot;00401665&quot;/&gt;&lt;wsp:rsid wsp:val=&quot;00444BA8&quot;/&gt;&lt;wsp:rsid wsp:val=&quot;00487023&quot;/&gt;&lt;wsp:rsid wsp:val=&quot;004879EF&quot;/&gt;&lt;wsp:rsid wsp:val=&quot;00491C5D&quot;/&gt;&lt;wsp:rsid wsp:val=&quot;00504AF8&quot;/&gt;&lt;wsp:rsid wsp:val=&quot;005104E8&quot;/&gt;&lt;wsp:rsid wsp:val=&quot;00513091&quot;/&gt;&lt;wsp:rsid wsp:val=&quot;005131A6&quot;/&gt;&lt;wsp:rsid wsp:val=&quot;00541764&quot;/&gt;&lt;wsp:rsid wsp:val=&quot;0056346F&quot;/&gt;&lt;wsp:rsid wsp:val=&quot;00566993&quot;/&gt;&lt;wsp:rsid wsp:val=&quot;005735E3&quot;/&gt;&lt;wsp:rsid wsp:val=&quot;005751DA&quot;/&gt;&lt;wsp:rsid wsp:val=&quot;005A32B6&quot;/&gt;&lt;wsp:rsid wsp:val=&quot;005B7BA1&quot;/&gt;&lt;wsp:rsid wsp:val=&quot;005C2365&quot;/&gt;&lt;wsp:rsid wsp:val=&quot;005C25A5&quot;/&gt;&lt;wsp:rsid wsp:val=&quot;005C3020&quot;/&gt;&lt;wsp:rsid wsp:val=&quot;005C3B91&quot;/&gt;&lt;wsp:rsid wsp:val=&quot;00631147&quot;/&gt;&lt;wsp:rsid wsp:val=&quot;00647EBD&quot;/&gt;&lt;wsp:rsid wsp:val=&quot;00650576&quot;/&gt;&lt;wsp:rsid wsp:val=&quot;006843AE&quot;/&gt;&lt;wsp:rsid wsp:val=&quot;006926F2&quot;/&gt;&lt;wsp:rsid wsp:val=&quot;00696D4A&quot;/&gt;&lt;wsp:rsid wsp:val=&quot;006C7801&quot;/&gt;&lt;wsp:rsid wsp:val=&quot;006E704D&quot;/&gt;&lt;wsp:rsid wsp:val=&quot;00710FB8&quot;/&gt;&lt;wsp:rsid wsp:val=&quot;00715660&quot;/&gt;&lt;wsp:rsid wsp:val=&quot;00722B0B&quot;/&gt;&lt;wsp:rsid wsp:val=&quot;0073350A&quot;/&gt;&lt;wsp:rsid wsp:val=&quot;00736D0A&quot;/&gt;&lt;wsp:rsid wsp:val=&quot;00751FEA&quot;/&gt;&lt;wsp:rsid wsp:val=&quot;00752408&quot;/&gt;&lt;wsp:rsid wsp:val=&quot;00774B31&quot;/&gt;&lt;wsp:rsid wsp:val=&quot;00784B5F&quot;/&gt;&lt;wsp:rsid wsp:val=&quot;00787403&quot;/&gt;&lt;wsp:rsid wsp:val=&quot;007C33D2&quot;/&gt;&lt;wsp:rsid wsp:val=&quot;007D36DD&quot;/&gt;&lt;wsp:rsid wsp:val=&quot;007E4FD7&quot;/&gt;&lt;wsp:rsid wsp:val=&quot;007E504B&quot;/&gt;&lt;wsp:rsid wsp:val=&quot;007F531B&quot;/&gt;&lt;wsp:rsid wsp:val=&quot;00806CF9&quot;/&gt;&lt;wsp:rsid wsp:val=&quot;00821885&quot;/&gt;&lt;wsp:rsid wsp:val=&quot;00847042&quot;/&gt;&lt;wsp:rsid wsp:val=&quot;00851EC6&quot;/&gt;&lt;wsp:rsid wsp:val=&quot;008604C9&quot;/&gt;&lt;wsp:rsid wsp:val=&quot;0086191C&quot;/&gt;&lt;wsp:rsid wsp:val=&quot;00891523&quot;/&gt;&lt;wsp:rsid wsp:val=&quot;00893D7B&quot;/&gt;&lt;wsp:rsid wsp:val=&quot;008B045B&quot;/&gt;&lt;wsp:rsid wsp:val=&quot;008C0173&quot;/&gt;&lt;wsp:rsid wsp:val=&quot;008C4EBD&quot;/&gt;&lt;wsp:rsid wsp:val=&quot;008D1575&quot;/&gt;&lt;wsp:rsid wsp:val=&quot;008D521F&quot;/&gt;&lt;wsp:rsid wsp:val=&quot;008D5CA2&quot;/&gt;&lt;wsp:rsid wsp:val=&quot;008E6AE7&quot;/&gt;&lt;wsp:rsid wsp:val=&quot;008F4776&quot;/&gt;&lt;wsp:rsid wsp:val=&quot;0090587A&quot;/&gt;&lt;wsp:rsid wsp:val=&quot;00937A81&quot;/&gt;&lt;wsp:rsid wsp:val=&quot;00940387&quot;/&gt;&lt;wsp:rsid wsp:val=&quot;009444C0&quot;/&gt;&lt;wsp:rsid wsp:val=&quot;00953989&quot;/&gt;&lt;wsp:rsid wsp:val=&quot;0096362D&quot;/&gt;&lt;wsp:rsid wsp:val=&quot;00963E9E&quot;/&gt;&lt;wsp:rsid wsp:val=&quot;00973556&quot;/&gt;&lt;wsp:rsid wsp:val=&quot;00997EDE&quot;/&gt;&lt;wsp:rsid wsp:val=&quot;00997F26&quot;/&gt;&lt;wsp:rsid wsp:val=&quot;009D0CCE&quot;/&gt;&lt;wsp:rsid wsp:val=&quot;009D23D5&quot;/&gt;&lt;wsp:rsid wsp:val=&quot;009E78E6&quot;/&gt;&lt;wsp:rsid wsp:val=&quot;009F2EBF&quot;/&gt;&lt;wsp:rsid wsp:val=&quot;009F75DF&quot;/&gt;&lt;wsp:rsid wsp:val=&quot;00A14558&quot;/&gt;&lt;wsp:rsid wsp:val=&quot;00A27595&quot;/&gt;&lt;wsp:rsid wsp:val=&quot;00A54081&quot;/&gt;&lt;wsp:rsid wsp:val=&quot;00A678B0&quot;/&gt;&lt;wsp:rsid wsp:val=&quot;00A75AF5&quot;/&gt;&lt;wsp:rsid wsp:val=&quot;00A96D8E&quot;/&gt;&lt;wsp:rsid wsp:val=&quot;00AA3C67&quot;/&gt;&lt;wsp:rsid wsp:val=&quot;00AC25D7&quot;/&gt;&lt;wsp:rsid wsp:val=&quot;00AF0C38&quot;/&gt;&lt;wsp:rsid wsp:val=&quot;00AF7232&quot;/&gt;&lt;wsp:rsid wsp:val=&quot;00B15C55&quot;/&gt;&lt;wsp:rsid wsp:val=&quot;00B30783&quot;/&gt;&lt;wsp:rsid wsp:val=&quot;00B32AE8&quot;/&gt;&lt;wsp:rsid wsp:val=&quot;00B37513&quot;/&gt;&lt;wsp:rsid wsp:val=&quot;00B4334C&quot;/&gt;&lt;wsp:rsid wsp:val=&quot;00B53830&quot;/&gt;&lt;wsp:rsid wsp:val=&quot;00B56600&quot;/&gt;&lt;wsp:rsid wsp:val=&quot;00B56CD9&quot;/&gt;&lt;wsp:rsid wsp:val=&quot;00B6244F&quot;/&gt;&lt;wsp:rsid wsp:val=&quot;00B66376&quot;/&gt;&lt;wsp:rsid wsp:val=&quot;00B7705E&quot;/&gt;&lt;wsp:rsid wsp:val=&quot;00B84616&quot;/&gt;&lt;wsp:rsid wsp:val=&quot;00B923BD&quot;/&gt;&lt;wsp:rsid wsp:val=&quot;00B96192&quot;/&gt;&lt;wsp:rsid wsp:val=&quot;00BA2120&quot;/&gt;&lt;wsp:rsid wsp:val=&quot;00BA3A12&quot;/&gt;&lt;wsp:rsid wsp:val=&quot;00BA6DFC&quot;/&gt;&lt;wsp:rsid wsp:val=&quot;00BB447C&quot;/&gt;&lt;wsp:rsid wsp:val=&quot;00BB756E&quot;/&gt;&lt;wsp:rsid wsp:val=&quot;00BC0359&quot;/&gt;&lt;wsp:rsid wsp:val=&quot;00BD1BEE&quot;/&gt;&lt;wsp:rsid wsp:val=&quot;00BE5104&quot;/&gt;&lt;wsp:rsid wsp:val=&quot;00BF7FC8&quot;/&gt;&lt;wsp:rsid wsp:val=&quot;00C35EDC&quot;/&gt;&lt;wsp:rsid wsp:val=&quot;00C46579&quot;/&gt;&lt;wsp:rsid wsp:val=&quot;00C70EDD&quot;/&gt;&lt;wsp:rsid wsp:val=&quot;00C724E2&quot;/&gt;&lt;wsp:rsid wsp:val=&quot;00C727BE&quot;/&gt;&lt;wsp:rsid wsp:val=&quot;00C82D85&quot;/&gt;&lt;wsp:rsid wsp:val=&quot;00CB26D8&quot;/&gt;&lt;wsp:rsid wsp:val=&quot;00CB7D6D&quot;/&gt;&lt;wsp:rsid wsp:val=&quot;00CC1276&quot;/&gt;&lt;wsp:rsid wsp:val=&quot;00CF1E74&quot;/&gt;&lt;wsp:rsid wsp:val=&quot;00D05D80&quot;/&gt;&lt;wsp:rsid wsp:val=&quot;00D103F3&quot;/&gt;&lt;wsp:rsid wsp:val=&quot;00D1282E&quot;/&gt;&lt;wsp:rsid wsp:val=&quot;00D14D95&quot;/&gt;&lt;wsp:rsid wsp:val=&quot;00D16B7F&quot;/&gt;&lt;wsp:rsid wsp:val=&quot;00D23D28&quot;/&gt;&lt;wsp:rsid wsp:val=&quot;00D248E6&quot;/&gt;&lt;wsp:rsid wsp:val=&quot;00D25129&quot;/&gt;&lt;wsp:rsid wsp:val=&quot;00D31C74&quot;/&gt;&lt;wsp:rsid wsp:val=&quot;00D37EFB&quot;/&gt;&lt;wsp:rsid wsp:val=&quot;00D41C13&quot;/&gt;&lt;wsp:rsid wsp:val=&quot;00D42B2F&quot;/&gt;&lt;wsp:rsid wsp:val=&quot;00D5791C&quot;/&gt;&lt;wsp:rsid wsp:val=&quot;00D65848&quot;/&gt;&lt;wsp:rsid wsp:val=&quot;00D65902&quot;/&gt;&lt;wsp:rsid wsp:val=&quot;00D84EAC&quot;/&gt;&lt;wsp:rsid wsp:val=&quot;00D85BBF&quot;/&gt;&lt;wsp:rsid wsp:val=&quot;00D872A1&quot;/&gt;&lt;wsp:rsid wsp:val=&quot;00DA1347&quot;/&gt;&lt;wsp:rsid wsp:val=&quot;00DA16ED&quot;/&gt;&lt;wsp:rsid wsp:val=&quot;00DA4540&quot;/&gt;&lt;wsp:rsid wsp:val=&quot;00DA5F54&quot;/&gt;&lt;wsp:rsid wsp:val=&quot;00DB1D7D&quot;/&gt;&lt;wsp:rsid wsp:val=&quot;00DD1A8E&quot;/&gt;&lt;wsp:rsid wsp:val=&quot;00DE4E45&quot;/&gt;&lt;wsp:rsid wsp:val=&quot;00DF28D8&quot;/&gt;&lt;wsp:rsid wsp:val=&quot;00E032AE&quot;/&gt;&lt;wsp:rsid wsp:val=&quot;00E22F58&quot;/&gt;&lt;wsp:rsid wsp:val=&quot;00E3386A&quot;/&gt;&lt;wsp:rsid wsp:val=&quot;00E544B4&quot;/&gt;&lt;wsp:rsid wsp:val=&quot;00E7629F&quot;/&gt;&lt;wsp:rsid wsp:val=&quot;00E83D75&quot;/&gt;&lt;wsp:rsid wsp:val=&quot;00E8535C&quot;/&gt;&lt;wsp:rsid wsp:val=&quot;00E878D2&quot;/&gt;&lt;wsp:rsid wsp:val=&quot;00E94CF6&quot;/&gt;&lt;wsp:rsid wsp:val=&quot;00EA3862&quot;/&gt;&lt;wsp:rsid wsp:val=&quot;00EB5031&quot;/&gt;&lt;wsp:rsid wsp:val=&quot;00EC581A&quot;/&gt;&lt;wsp:rsid wsp:val=&quot;00ED4F2B&quot;/&gt;&lt;wsp:rsid wsp:val=&quot;00ED5AD2&quot;/&gt;&lt;wsp:rsid wsp:val=&quot;00EE08B6&quot;/&gt;&lt;wsp:rsid wsp:val=&quot;00EF32E5&quot;/&gt;&lt;wsp:rsid wsp:val=&quot;00F357DD&quot;/&gt;&lt;wsp:rsid wsp:val=&quot;00F36ADC&quot;/&gt;&lt;wsp:rsid wsp:val=&quot;00F55EAB&quot;/&gt;&lt;wsp:rsid wsp:val=&quot;00F62750&quot;/&gt;&lt;wsp:rsid wsp:val=&quot;00F72DD0&quot;/&gt;&lt;wsp:rsid wsp:val=&quot;00F8447D&quot;/&gt;&lt;wsp:rsid wsp:val=&quot;00FC02A4&quot;/&gt;&lt;wsp:rsid wsp:val=&quot;00FC39B4&quot;/&gt;&lt;wsp:rsid wsp:val=&quot;00FC78B6&quot;/&gt;&lt;wsp:rsid wsp:val=&quot;00FE3A48&quot;/&gt;&lt;wsp:rsid wsp:val=&quot;00FE644B&quot;/&gt;&lt;/wsp:rsids&gt;&lt;/w:docPr&gt;&lt;w:body&gt;&lt;w:p wsp:rsidR=&quot;00000000&quot; wsp:rsidRDefault=&quot;00A96D8E&quot;&gt;&lt;m:oMathPara&gt;&lt;m:oMath&gt;&lt;m:r&gt;&lt;w:rPr&gt;&lt;w:rFonts w:ascii=&quot;Cambria Math&quot; w:h-ansi=&quot;Cambria Math&quot;/&gt;&lt;wx:font wx:val=&quot;Cambria Math&quot;/&gt;&lt;w:i/&gt;&lt;/w:rPr&gt;&lt;m:t&gt;â‰¤5%&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33" o:title="" chromakey="white"/>
          </v:shape>
        </w:pict>
      </w:r>
      <w:r w:rsidRPr="00BA2120">
        <w:rPr>
          <w:lang w:val="ro-RO"/>
        </w:rPr>
        <w:fldChar w:fldCharType="end"/>
      </w:r>
      <w:r w:rsidRPr="00BE5104">
        <w:rPr>
          <w:lang w:val="ro-RO"/>
        </w:rPr>
        <w:t xml:space="preserve"> - 0 puncte;</w:t>
      </w:r>
    </w:p>
    <w:p w14:paraId="21BB6441" w14:textId="77777777" w:rsidR="0087488D" w:rsidRPr="00BE5104" w:rsidRDefault="0087488D" w:rsidP="00CC1276">
      <w:pPr>
        <w:pStyle w:val="NormalWeb"/>
        <w:spacing w:before="0" w:beforeAutospacing="0" w:after="0" w:afterAutospacing="0"/>
        <w:ind w:left="360"/>
        <w:jc w:val="both"/>
        <w:rPr>
          <w:lang w:val="ro-RO"/>
        </w:rPr>
      </w:pPr>
    </w:p>
    <w:p w14:paraId="2D01CED5" w14:textId="77777777" w:rsidR="0087488D" w:rsidRPr="00BE5104" w:rsidRDefault="0087488D" w:rsidP="00D74BC3">
      <w:pPr>
        <w:pStyle w:val="NormalWeb"/>
        <w:numPr>
          <w:ilvl w:val="0"/>
          <w:numId w:val="5"/>
        </w:numPr>
        <w:spacing w:before="0" w:beforeAutospacing="0" w:after="0" w:afterAutospacing="0"/>
        <w:jc w:val="both"/>
        <w:rPr>
          <w:lang w:val="ro-RO"/>
        </w:rPr>
      </w:pPr>
      <w:r w:rsidRPr="00BE5104">
        <w:rPr>
          <w:b/>
          <w:lang w:val="ro-RO"/>
        </w:rPr>
        <w:t>Investiția este realizată pe codul CAEN aferent soldului negativ al balanței comerciale</w:t>
      </w:r>
      <w:r w:rsidRPr="00BE5104">
        <w:rPr>
          <w:lang w:val="ro-RO"/>
        </w:rPr>
        <w:t xml:space="preserve">, respectiv importurile sunt mai mari decât exporturile, potrivit datelor furnizate de Institutul Național de Statistică  / Banca Naţională a României  - 5 puncte: </w:t>
      </w:r>
    </w:p>
    <w:p w14:paraId="39688437" w14:textId="77777777" w:rsidR="0087488D" w:rsidRPr="00BE5104" w:rsidRDefault="0087488D" w:rsidP="00D74BC3">
      <w:pPr>
        <w:pStyle w:val="NormalWeb"/>
        <w:numPr>
          <w:ilvl w:val="0"/>
          <w:numId w:val="3"/>
        </w:numPr>
        <w:spacing w:before="0" w:beforeAutospacing="0" w:after="0" w:afterAutospacing="0"/>
        <w:jc w:val="both"/>
        <w:rPr>
          <w:lang w:val="ro-RO"/>
        </w:rPr>
      </w:pPr>
      <w:r w:rsidRPr="00BE5104">
        <w:rPr>
          <w:lang w:val="ro-RO"/>
        </w:rPr>
        <w:t>Sold negativ - 5 puncte;</w:t>
      </w:r>
    </w:p>
    <w:p w14:paraId="79A50CB7" w14:textId="77777777" w:rsidR="0087488D" w:rsidRPr="00BE5104" w:rsidRDefault="0087488D" w:rsidP="00D74BC3">
      <w:pPr>
        <w:pStyle w:val="NormalWeb"/>
        <w:numPr>
          <w:ilvl w:val="0"/>
          <w:numId w:val="3"/>
        </w:numPr>
        <w:spacing w:before="0" w:beforeAutospacing="0" w:after="0" w:afterAutospacing="0"/>
        <w:jc w:val="both"/>
        <w:rPr>
          <w:lang w:val="ro-RO"/>
        </w:rPr>
      </w:pPr>
      <w:r w:rsidRPr="00BE5104">
        <w:rPr>
          <w:lang w:val="ro-RO"/>
        </w:rPr>
        <w:t xml:space="preserve">Sold pozitiv - 0 puncte </w:t>
      </w:r>
    </w:p>
    <w:p w14:paraId="4BE5C769" w14:textId="77777777" w:rsidR="0087488D" w:rsidRPr="00BE5104" w:rsidRDefault="0087488D" w:rsidP="00CC1276">
      <w:pPr>
        <w:pStyle w:val="NormalWeb"/>
        <w:spacing w:before="0" w:beforeAutospacing="0" w:after="0" w:afterAutospacing="0"/>
        <w:ind w:left="720"/>
        <w:jc w:val="both"/>
        <w:rPr>
          <w:lang w:val="ro-RO"/>
        </w:rPr>
      </w:pPr>
    </w:p>
    <w:p w14:paraId="491FD598" w14:textId="77777777" w:rsidR="0087488D" w:rsidRPr="00BE5104" w:rsidRDefault="0087488D" w:rsidP="00D74BC3">
      <w:pPr>
        <w:pStyle w:val="NormalWeb"/>
        <w:numPr>
          <w:ilvl w:val="0"/>
          <w:numId w:val="5"/>
        </w:numPr>
        <w:spacing w:before="0" w:beforeAutospacing="0" w:after="0" w:afterAutospacing="0"/>
        <w:jc w:val="both"/>
        <w:rPr>
          <w:lang w:val="ro-RO"/>
        </w:rPr>
      </w:pPr>
      <w:r w:rsidRPr="00BE5104">
        <w:rPr>
          <w:b/>
          <w:lang w:val="ro-RO"/>
        </w:rPr>
        <w:t xml:space="preserve">Creșterea productivității muncii în anul 3 de sustenabilitate a proiectului  </w:t>
      </w:r>
      <w:r w:rsidRPr="00BE5104">
        <w:rPr>
          <w:lang w:val="ro-RO"/>
        </w:rPr>
        <w:t xml:space="preserve">- cifra de afaceri împărțită la numărul mediu de angajați (anul de referință este 2019, iar numărul de angajați în anul 3 de sustenabilitate trebuie să fie cel puțin egal cu cel din anul 2019)  - 15 puncte: </w:t>
      </w:r>
    </w:p>
    <w:p w14:paraId="655208E0" w14:textId="77777777" w:rsidR="0087488D" w:rsidRPr="00BE5104" w:rsidRDefault="0087488D" w:rsidP="001062BB">
      <w:pPr>
        <w:pStyle w:val="NormalWeb"/>
        <w:spacing w:before="0" w:beforeAutospacing="0" w:after="0" w:afterAutospacing="0"/>
        <w:ind w:left="720"/>
        <w:jc w:val="both"/>
        <w:rPr>
          <w:lang w:val="ro-RO"/>
        </w:rPr>
      </w:pPr>
      <w:r w:rsidRPr="00BE5104">
        <w:rPr>
          <w:lang w:val="ro-RO"/>
        </w:rPr>
        <w:t>Se determină cu formula de calcul:</w:t>
      </w:r>
    </w:p>
    <w:p w14:paraId="172B5F5B" w14:textId="77777777" w:rsidR="0087488D" w:rsidRPr="00BE5104" w:rsidRDefault="00725888" w:rsidP="001062BB">
      <w:pPr>
        <w:pStyle w:val="NormalWeb"/>
        <w:spacing w:before="0" w:beforeAutospacing="0" w:after="0" w:afterAutospacing="0"/>
        <w:ind w:left="720"/>
        <w:jc w:val="both"/>
        <w:rPr>
          <w:lang w:val="ro-RO"/>
        </w:rPr>
      </w:pPr>
      <w:r>
        <w:pict w14:anchorId="5016A887">
          <v:shape id="_x0000_i1068" type="#_x0000_t75" style="width:117.15pt;height:25.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88&quot;/&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7EFB&quot;/&gt;&lt;wsp:rsid wsp:val=&quot;000317BB&quot;/&gt;&lt;wsp:rsid wsp:val=&quot;000343C9&quot;/&gt;&lt;wsp:rsid wsp:val=&quot;00037245&quot;/&gt;&lt;wsp:rsid wsp:val=&quot;000436A6&quot;/&gt;&lt;wsp:rsid wsp:val=&quot;000573A5&quot;/&gt;&lt;wsp:rsid wsp:val=&quot;00071A1F&quot;/&gt;&lt;wsp:rsid wsp:val=&quot;000757A4&quot;/&gt;&lt;wsp:rsid wsp:val=&quot;000920C7&quot;/&gt;&lt;wsp:rsid wsp:val=&quot;000A5706&quot;/&gt;&lt;wsp:rsid wsp:val=&quot;000B19DC&quot;/&gt;&lt;wsp:rsid wsp:val=&quot;000C6803&quot;/&gt;&lt;wsp:rsid wsp:val=&quot;000D1EBD&quot;/&gt;&lt;wsp:rsid wsp:val=&quot;000F2FAD&quot;/&gt;&lt;wsp:rsid wsp:val=&quot;000F5AC7&quot;/&gt;&lt;wsp:rsid wsp:val=&quot;000F64E1&quot;/&gt;&lt;wsp:rsid wsp:val=&quot;001062BB&quot;/&gt;&lt;wsp:rsid wsp:val=&quot;001131B9&quot;/&gt;&lt;wsp:rsid wsp:val=&quot;001239EB&quot;/&gt;&lt;wsp:rsid wsp:val=&quot;00126738&quot;/&gt;&lt;wsp:rsid wsp:val=&quot;00131724&quot;/&gt;&lt;wsp:rsid wsp:val=&quot;00150FB1&quot;/&gt;&lt;wsp:rsid wsp:val=&quot;00165D39&quot;/&gt;&lt;wsp:rsid wsp:val=&quot;00167778&quot;/&gt;&lt;wsp:rsid wsp:val=&quot;00170CB2&quot;/&gt;&lt;wsp:rsid wsp:val=&quot;001843CD&quot;/&gt;&lt;wsp:rsid wsp:val=&quot;001854E3&quot;/&gt;&lt;wsp:rsid wsp:val=&quot;001B033C&quot;/&gt;&lt;wsp:rsid wsp:val=&quot;001E69D3&quot;/&gt;&lt;wsp:rsid wsp:val=&quot;001F6DAD&quot;/&gt;&lt;wsp:rsid wsp:val=&quot;0021464C&quot;/&gt;&lt;wsp:rsid wsp:val=&quot;002174B4&quot;/&gt;&lt;wsp:rsid wsp:val=&quot;00225FD8&quot;/&gt;&lt;wsp:rsid wsp:val=&quot;00227135&quot;/&gt;&lt;wsp:rsid wsp:val=&quot;00232A66&quot;/&gt;&lt;wsp:rsid wsp:val=&quot;00234D8E&quot;/&gt;&lt;wsp:rsid wsp:val=&quot;00240A78&quot;/&gt;&lt;wsp:rsid wsp:val=&quot;00256DDF&quot;/&gt;&lt;wsp:rsid wsp:val=&quot;00261488&quot;/&gt;&lt;wsp:rsid wsp:val=&quot;00263955&quot;/&gt;&lt;wsp:rsid wsp:val=&quot;00272DFE&quot;/&gt;&lt;wsp:rsid wsp:val=&quot;0027336E&quot;/&gt;&lt;wsp:rsid wsp:val=&quot;0027382E&quot;/&gt;&lt;wsp:rsid wsp:val=&quot;00290F90&quot;/&gt;&lt;wsp:rsid wsp:val=&quot;002A52F8&quot;/&gt;&lt;wsp:rsid wsp:val=&quot;002A7EAB&quot;/&gt;&lt;wsp:rsid wsp:val=&quot;002B75AF&quot;/&gt;&lt;wsp:rsid wsp:val=&quot;002C0829&quot;/&gt;&lt;wsp:rsid wsp:val=&quot;002D7615&quot;/&gt;&lt;wsp:rsid wsp:val=&quot;002D76EE&quot;/&gt;&lt;wsp:rsid wsp:val=&quot;002E1E46&quot;/&gt;&lt;wsp:rsid wsp:val=&quot;003264F4&quot;/&gt;&lt;wsp:rsid wsp:val=&quot;00327F4E&quot;/&gt;&lt;wsp:rsid wsp:val=&quot;00335FC4&quot;/&gt;&lt;wsp:rsid wsp:val=&quot;003419EE&quot;/&gt;&lt;wsp:rsid wsp:val=&quot;00350C7F&quot;/&gt;&lt;wsp:rsid wsp:val=&quot;0035466C&quot;/&gt;&lt;wsp:rsid wsp:val=&quot;00362E42&quot;/&gt;&lt;wsp:rsid wsp:val=&quot;00370C93&quot;/&gt;&lt;wsp:rsid wsp:val=&quot;00377A3D&quot;/&gt;&lt;wsp:rsid wsp:val=&quot;00394815&quot;/&gt;&lt;wsp:rsid wsp:val=&quot;003B22CF&quot;/&gt;&lt;wsp:rsid wsp:val=&quot;003B413C&quot;/&gt;&lt;wsp:rsid wsp:val=&quot;003D17CD&quot;/&gt;&lt;wsp:rsid wsp:val=&quot;003E74CE&quot;/&gt;&lt;wsp:rsid wsp:val=&quot;00401665&quot;/&gt;&lt;wsp:rsid wsp:val=&quot;00444BA8&quot;/&gt;&lt;wsp:rsid wsp:val=&quot;00487023&quot;/&gt;&lt;wsp:rsid wsp:val=&quot;004879EF&quot;/&gt;&lt;wsp:rsid wsp:val=&quot;00491C5D&quot;/&gt;&lt;wsp:rsid wsp:val=&quot;00504AF8&quot;/&gt;&lt;wsp:rsid wsp:val=&quot;005104E8&quot;/&gt;&lt;wsp:rsid wsp:val=&quot;00513091&quot;/&gt;&lt;wsp:rsid wsp:val=&quot;005131A6&quot;/&gt;&lt;wsp:rsid wsp:val=&quot;00541764&quot;/&gt;&lt;wsp:rsid wsp:val=&quot;0056346F&quot;/&gt;&lt;wsp:rsid wsp:val=&quot;00566993&quot;/&gt;&lt;wsp:rsid wsp:val=&quot;005735E3&quot;/&gt;&lt;wsp:rsid wsp:val=&quot;005751DA&quot;/&gt;&lt;wsp:rsid wsp:val=&quot;005A32B6&quot;/&gt;&lt;wsp:rsid wsp:val=&quot;005B7BA1&quot;/&gt;&lt;wsp:rsid wsp:val=&quot;005C2365&quot;/&gt;&lt;wsp:rsid wsp:val=&quot;005C25A5&quot;/&gt;&lt;wsp:rsid wsp:val=&quot;005C3020&quot;/&gt;&lt;wsp:rsid wsp:val=&quot;005C3B91&quot;/&gt;&lt;wsp:rsid wsp:val=&quot;00631147&quot;/&gt;&lt;wsp:rsid wsp:val=&quot;00647EBD&quot;/&gt;&lt;wsp:rsid wsp:val=&quot;00650576&quot;/&gt;&lt;wsp:rsid wsp:val=&quot;006843AE&quot;/&gt;&lt;wsp:rsid wsp:val=&quot;006926F2&quot;/&gt;&lt;wsp:rsid wsp:val=&quot;00696D4A&quot;/&gt;&lt;wsp:rsid wsp:val=&quot;006C7801&quot;/&gt;&lt;wsp:rsid wsp:val=&quot;006E704D&quot;/&gt;&lt;wsp:rsid wsp:val=&quot;00710FB8&quot;/&gt;&lt;wsp:rsid wsp:val=&quot;00715660&quot;/&gt;&lt;wsp:rsid wsp:val=&quot;00722B0B&quot;/&gt;&lt;wsp:rsid wsp:val=&quot;0073350A&quot;/&gt;&lt;wsp:rsid wsp:val=&quot;00736D0A&quot;/&gt;&lt;wsp:rsid wsp:val=&quot;00751FEA&quot;/&gt;&lt;wsp:rsid wsp:val=&quot;00752408&quot;/&gt;&lt;wsp:rsid wsp:val=&quot;00774B31&quot;/&gt;&lt;wsp:rsid wsp:val=&quot;00784B5F&quot;/&gt;&lt;wsp:rsid wsp:val=&quot;00787403&quot;/&gt;&lt;wsp:rsid wsp:val=&quot;007C33D2&quot;/&gt;&lt;wsp:rsid wsp:val=&quot;007D36DD&quot;/&gt;&lt;wsp:rsid wsp:val=&quot;007E4FD7&quot;/&gt;&lt;wsp:rsid wsp:val=&quot;007E504B&quot;/&gt;&lt;wsp:rsid wsp:val=&quot;007F531B&quot;/&gt;&lt;wsp:rsid wsp:val=&quot;00806CF9&quot;/&gt;&lt;wsp:rsid wsp:val=&quot;00821885&quot;/&gt;&lt;wsp:rsid wsp:val=&quot;00847042&quot;/&gt;&lt;wsp:rsid wsp:val=&quot;00851EC6&quot;/&gt;&lt;wsp:rsid wsp:val=&quot;008604C9&quot;/&gt;&lt;wsp:rsid wsp:val=&quot;0086191C&quot;/&gt;&lt;wsp:rsid wsp:val=&quot;00891523&quot;/&gt;&lt;wsp:rsid wsp:val=&quot;00893D7B&quot;/&gt;&lt;wsp:rsid wsp:val=&quot;008B045B&quot;/&gt;&lt;wsp:rsid wsp:val=&quot;008C0173&quot;/&gt;&lt;wsp:rsid wsp:val=&quot;008C4EBD&quot;/&gt;&lt;wsp:rsid wsp:val=&quot;008D1575&quot;/&gt;&lt;wsp:rsid wsp:val=&quot;008D521F&quot;/&gt;&lt;wsp:rsid wsp:val=&quot;008D5CA2&quot;/&gt;&lt;wsp:rsid wsp:val=&quot;008E6AE7&quot;/&gt;&lt;wsp:rsid wsp:val=&quot;008F4776&quot;/&gt;&lt;wsp:rsid wsp:val=&quot;0090587A&quot;/&gt;&lt;wsp:rsid wsp:val=&quot;00937A81&quot;/&gt;&lt;wsp:rsid wsp:val=&quot;00940387&quot;/&gt;&lt;wsp:rsid wsp:val=&quot;009444C0&quot;/&gt;&lt;wsp:rsid wsp:val=&quot;00953989&quot;/&gt;&lt;wsp:rsid wsp:val=&quot;0096362D&quot;/&gt;&lt;wsp:rsid wsp:val=&quot;00963E9E&quot;/&gt;&lt;wsp:rsid wsp:val=&quot;00973556&quot;/&gt;&lt;wsp:rsid wsp:val=&quot;00997EDE&quot;/&gt;&lt;wsp:rsid wsp:val=&quot;00997F26&quot;/&gt;&lt;wsp:rsid wsp:val=&quot;009D0CCE&quot;/&gt;&lt;wsp:rsid wsp:val=&quot;009D23D5&quot;/&gt;&lt;wsp:rsid wsp:val=&quot;009E78E6&quot;/&gt;&lt;wsp:rsid wsp:val=&quot;009F2EBF&quot;/&gt;&lt;wsp:rsid wsp:val=&quot;009F75DF&quot;/&gt;&lt;wsp:rsid wsp:val=&quot;00A14558&quot;/&gt;&lt;wsp:rsid wsp:val=&quot;00A27595&quot;/&gt;&lt;wsp:rsid wsp:val=&quot;00A54081&quot;/&gt;&lt;wsp:rsid wsp:val=&quot;00A678B0&quot;/&gt;&lt;wsp:rsid wsp:val=&quot;00A75AF5&quot;/&gt;&lt;wsp:rsid wsp:val=&quot;00AA3C67&quot;/&gt;&lt;wsp:rsid wsp:val=&quot;00AC25D7&quot;/&gt;&lt;wsp:rsid wsp:val=&quot;00AF0C38&quot;/&gt;&lt;wsp:rsid wsp:val=&quot;00AF7232&quot;/&gt;&lt;wsp:rsid wsp:val=&quot;00B15C55&quot;/&gt;&lt;wsp:rsid wsp:val=&quot;00B30783&quot;/&gt;&lt;wsp:rsid wsp:val=&quot;00B32AE8&quot;/&gt;&lt;wsp:rsid wsp:val=&quot;00B37513&quot;/&gt;&lt;wsp:rsid wsp:val=&quot;00B4334C&quot;/&gt;&lt;wsp:rsid wsp:val=&quot;00B53830&quot;/&gt;&lt;wsp:rsid wsp:val=&quot;00B56600&quot;/&gt;&lt;wsp:rsid wsp:val=&quot;00B56CD9&quot;/&gt;&lt;wsp:rsid wsp:val=&quot;00B6244F&quot;/&gt;&lt;wsp:rsid wsp:val=&quot;00B66376&quot;/&gt;&lt;wsp:rsid wsp:val=&quot;00B7705E&quot;/&gt;&lt;wsp:rsid wsp:val=&quot;00B84616&quot;/&gt;&lt;wsp:rsid wsp:val=&quot;00B923BD&quot;/&gt;&lt;wsp:rsid wsp:val=&quot;00B96192&quot;/&gt;&lt;wsp:rsid wsp:val=&quot;00BA2120&quot;/&gt;&lt;wsp:rsid wsp:val=&quot;00BA3A12&quot;/&gt;&lt;wsp:rsid wsp:val=&quot;00BA6DFC&quot;/&gt;&lt;wsp:rsid wsp:val=&quot;00BB447C&quot;/&gt;&lt;wsp:rsid wsp:val=&quot;00BB756E&quot;/&gt;&lt;wsp:rsid wsp:val=&quot;00BC0359&quot;/&gt;&lt;wsp:rsid wsp:val=&quot;00BD1BEE&quot;/&gt;&lt;wsp:rsid wsp:val=&quot;00BE5104&quot;/&gt;&lt;wsp:rsid wsp:val=&quot;00BF7FC8&quot;/&gt;&lt;wsp:rsid wsp:val=&quot;00C35EDC&quot;/&gt;&lt;wsp:rsid wsp:val=&quot;00C46579&quot;/&gt;&lt;wsp:rsid wsp:val=&quot;00C70EDD&quot;/&gt;&lt;wsp:rsid wsp:val=&quot;00C724E2&quot;/&gt;&lt;wsp:rsid wsp:val=&quot;00C727BE&quot;/&gt;&lt;wsp:rsid wsp:val=&quot;00C82D85&quot;/&gt;&lt;wsp:rsid wsp:val=&quot;00CB26D8&quot;/&gt;&lt;wsp:rsid wsp:val=&quot;00CB7D6D&quot;/&gt;&lt;wsp:rsid wsp:val=&quot;00CC1276&quot;/&gt;&lt;wsp:rsid wsp:val=&quot;00CF1E74&quot;/&gt;&lt;wsp:rsid wsp:val=&quot;00D05D80&quot;/&gt;&lt;wsp:rsid wsp:val=&quot;00D103F3&quot;/&gt;&lt;wsp:rsid wsp:val=&quot;00D1282E&quot;/&gt;&lt;wsp:rsid wsp:val=&quot;00D14D95&quot;/&gt;&lt;wsp:rsid wsp:val=&quot;00D16B7F&quot;/&gt;&lt;wsp:rsid wsp:val=&quot;00D23D28&quot;/&gt;&lt;wsp:rsid wsp:val=&quot;00D248E6&quot;/&gt;&lt;wsp:rsid wsp:val=&quot;00D25129&quot;/&gt;&lt;wsp:rsid wsp:val=&quot;00D31C74&quot;/&gt;&lt;wsp:rsid wsp:val=&quot;00D37EFB&quot;/&gt;&lt;wsp:rsid wsp:val=&quot;00D41C13&quot;/&gt;&lt;wsp:rsid wsp:val=&quot;00D42B2F&quot;/&gt;&lt;wsp:rsid wsp:val=&quot;00D5791C&quot;/&gt;&lt;wsp:rsid wsp:val=&quot;00D65848&quot;/&gt;&lt;wsp:rsid wsp:val=&quot;00D65902&quot;/&gt;&lt;wsp:rsid wsp:val=&quot;00D84EAC&quot;/&gt;&lt;wsp:rsid wsp:val=&quot;00D85BBF&quot;/&gt;&lt;wsp:rsid wsp:val=&quot;00D872A1&quot;/&gt;&lt;wsp:rsid wsp:val=&quot;00DA1347&quot;/&gt;&lt;wsp:rsid wsp:val=&quot;00DA16ED&quot;/&gt;&lt;wsp:rsid wsp:val=&quot;00DA4540&quot;/&gt;&lt;wsp:rsid wsp:val=&quot;00DA5F54&quot;/&gt;&lt;wsp:rsid wsp:val=&quot;00DB1D7D&quot;/&gt;&lt;wsp:rsid wsp:val=&quot;00DD1A8E&quot;/&gt;&lt;wsp:rsid wsp:val=&quot;00DE4E45&quot;/&gt;&lt;wsp:rsid wsp:val=&quot;00DF28D8&quot;/&gt;&lt;wsp:rsid wsp:val=&quot;00E032AE&quot;/&gt;&lt;wsp:rsid wsp:val=&quot;00E22F58&quot;/&gt;&lt;wsp:rsid wsp:val=&quot;00E3386A&quot;/&gt;&lt;wsp:rsid wsp:val=&quot;00E544B4&quot;/&gt;&lt;wsp:rsid wsp:val=&quot;00E7629F&quot;/&gt;&lt;wsp:rsid wsp:val=&quot;00E83D75&quot;/&gt;&lt;wsp:rsid wsp:val=&quot;00E8535C&quot;/&gt;&lt;wsp:rsid wsp:val=&quot;00E878D2&quot;/&gt;&lt;wsp:rsid wsp:val=&quot;00E94CF6&quot;/&gt;&lt;wsp:rsid wsp:val=&quot;00EA3862&quot;/&gt;&lt;wsp:rsid wsp:val=&quot;00EB5031&quot;/&gt;&lt;wsp:rsid wsp:val=&quot;00EC581A&quot;/&gt;&lt;wsp:rsid wsp:val=&quot;00ED4F2B&quot;/&gt;&lt;wsp:rsid wsp:val=&quot;00ED5AD2&quot;/&gt;&lt;wsp:rsid wsp:val=&quot;00EE08B6&quot;/&gt;&lt;wsp:rsid wsp:val=&quot;00EF32E5&quot;/&gt;&lt;wsp:rsid wsp:val=&quot;00F357DD&quot;/&gt;&lt;wsp:rsid wsp:val=&quot;00F36ADC&quot;/&gt;&lt;wsp:rsid wsp:val=&quot;00F55EAB&quot;/&gt;&lt;wsp:rsid wsp:val=&quot;00F62750&quot;/&gt;&lt;wsp:rsid wsp:val=&quot;00F72DD0&quot;/&gt;&lt;wsp:rsid wsp:val=&quot;00F8447D&quot;/&gt;&lt;wsp:rsid wsp:val=&quot;00FC02A4&quot;/&gt;&lt;wsp:rsid wsp:val=&quot;00FC39B4&quot;/&gt;&lt;wsp:rsid wsp:val=&quot;00FC78B6&quot;/&gt;&lt;wsp:rsid wsp:val=&quot;00FE3A48&quot;/&gt;&lt;wsp:rsid wsp:val=&quot;00FE644B&quot;/&gt;&lt;/wsp:rsids&gt;&lt;/w:docPr&gt;&lt;w:body&gt;&lt;w:p wsp:rsidR=&quot;00000000&quot; wsp:rsidRDefault=&quot;001F6DAD&quot;&gt;&lt;m:oMathPara&gt;&lt;m:oMath&gt;&lt;m:r&gt;&lt;w:rPr&gt;&lt;w:rFonts w:ascii=&quot;Cambria Math&quot; w:h-ansi=&quot;Cambria Math&quot;/&gt;&lt;wx:font wx:val=&quot;Cambria Math&quot;/&gt;&lt;w:i/&gt;&lt;/w:rPr&gt;&lt;m:t&gt;âˆ†W=&lt;/m:t&gt;&lt;/m:r&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W&lt;/m:t&gt;&lt;/m:r&gt;&lt;/m:e&gt;&lt;m:sub&gt;&lt;m:r&gt;&lt;w:rPr&gt;&lt;w:rFonts w:ascii=&quot;Cambria Math&quot; w:h-ansi=&quot;Cambria Math&quot;/&gt;&lt;wx:font wx:val=&quot;Cambria Math&quot;/&gt;&lt;w:i/&gt;&lt;/w:rPr&gt;&lt;m:t&gt;N+3&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W&lt;/m:t&gt;&lt;/m:r&gt;&lt;/m:e&gt;&lt;m:sub&gt;&lt;m:r&gt;&lt;w:rPr&gt;&lt;w:rFonts w:ascii=&quot;Cambria Math&quot; w:h-ansi=&quot;Cambria Math&quot;/&gt;&lt;wx:font wx:val=&quot;Cambria Math&quot;/&gt;&lt;w:i/&gt;&lt;/w:rPr&gt;&lt;m:t&gt;2019&lt;/m:t&gt;&lt;/m:r&gt;&lt;/m:sub&gt;&lt;/m:sSub&gt;&lt;/m:num&gt;&lt;m:den&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W&lt;/m:t&gt;&lt;/m:r&gt;&lt;/m:e&gt;&lt;m:sub&gt;&lt;m:r&gt;&lt;w:rPr&gt;&lt;w:rFonts w:ascii=&quot;Cambria Math&quot; w:h-ansi=&quot;Cambria Math&quot;/&gt;&lt;wx:font wx:val=&quot;Cambria Math&quot;/&gt;&lt;w:i/&gt;&lt;/w:rPr&gt;&lt;m:t&gt;2019&lt;/m:t&gt;&lt;/m:r&gt;&lt;/m:sub&gt;&lt;/m:sSub&gt;&lt;/m:den&gt;&lt;/m:f&gt;&lt;m:d&gt;&lt;m:dPr&gt;&lt;m:begChr m:val=&quot;[&quot;/&gt;&lt;m:endChr m:val=&quot;]&quot;/&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lt;/m:t&gt;&lt;/m:r&gt;&lt;/m:e&gt;&lt;/m:d&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34" o:title="" chromakey="white"/>
          </v:shape>
        </w:pict>
      </w:r>
    </w:p>
    <w:p w14:paraId="75F5E1B3" w14:textId="77777777" w:rsidR="0087488D" w:rsidRPr="00BE5104" w:rsidRDefault="0087488D" w:rsidP="001062BB">
      <w:pPr>
        <w:pStyle w:val="NormalWeb"/>
        <w:spacing w:before="0" w:beforeAutospacing="0" w:after="0" w:afterAutospacing="0"/>
        <w:ind w:firstLine="708"/>
        <w:jc w:val="both"/>
        <w:rPr>
          <w:lang w:val="ro-RO"/>
        </w:rPr>
      </w:pPr>
      <w:r w:rsidRPr="00BE5104">
        <w:rPr>
          <w:lang w:val="ro-RO"/>
        </w:rPr>
        <w:t>Unde:</w:t>
      </w:r>
    </w:p>
    <w:p w14:paraId="74E08058" w14:textId="77777777" w:rsidR="0087488D" w:rsidRPr="00BE5104" w:rsidRDefault="0087488D" w:rsidP="00B7705E">
      <w:pPr>
        <w:pStyle w:val="NormalWeb"/>
        <w:spacing w:before="0" w:beforeAutospacing="0" w:after="0" w:afterAutospacing="0"/>
        <w:ind w:firstLine="705"/>
        <w:jc w:val="both"/>
        <w:rPr>
          <w:lang w:val="ro-RO"/>
        </w:rPr>
      </w:pPr>
      <w:r w:rsidRPr="00BE5104">
        <w:rPr>
          <w:lang w:val="ro-RO"/>
        </w:rPr>
        <w:t xml:space="preserve">- </w:t>
      </w:r>
      <w:r w:rsidRPr="00BA2120">
        <w:rPr>
          <w:lang w:val="ro-RO"/>
        </w:rPr>
        <w:fldChar w:fldCharType="begin"/>
      </w:r>
      <w:r w:rsidRPr="00BA2120">
        <w:rPr>
          <w:lang w:val="ro-RO"/>
        </w:rPr>
        <w:instrText xml:space="preserve"> QUOTE </w:instrText>
      </w:r>
      <w:r w:rsidR="00725888">
        <w:pict w14:anchorId="104C11DF">
          <v:shape id="_x0000_i1069" type="#_x0000_t75" style="width:22.05pt;height:11.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88&quot;/&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7EFB&quot;/&gt;&lt;wsp:rsid wsp:val=&quot;000317BB&quot;/&gt;&lt;wsp:rsid wsp:val=&quot;000343C9&quot;/&gt;&lt;wsp:rsid wsp:val=&quot;00037245&quot;/&gt;&lt;wsp:rsid wsp:val=&quot;000436A6&quot;/&gt;&lt;wsp:rsid wsp:val=&quot;000573A5&quot;/&gt;&lt;wsp:rsid wsp:val=&quot;00071A1F&quot;/&gt;&lt;wsp:rsid wsp:val=&quot;000757A4&quot;/&gt;&lt;wsp:rsid wsp:val=&quot;000920C7&quot;/&gt;&lt;wsp:rsid wsp:val=&quot;000A5706&quot;/&gt;&lt;wsp:rsid wsp:val=&quot;000B19DC&quot;/&gt;&lt;wsp:rsid wsp:val=&quot;000C6803&quot;/&gt;&lt;wsp:rsid wsp:val=&quot;000D1EBD&quot;/&gt;&lt;wsp:rsid wsp:val=&quot;000F2FAD&quot;/&gt;&lt;wsp:rsid wsp:val=&quot;000F5AC7&quot;/&gt;&lt;wsp:rsid wsp:val=&quot;000F64E1&quot;/&gt;&lt;wsp:rsid wsp:val=&quot;001062BB&quot;/&gt;&lt;wsp:rsid wsp:val=&quot;001131B9&quot;/&gt;&lt;wsp:rsid wsp:val=&quot;001239EB&quot;/&gt;&lt;wsp:rsid wsp:val=&quot;00126738&quot;/&gt;&lt;wsp:rsid wsp:val=&quot;00131724&quot;/&gt;&lt;wsp:rsid wsp:val=&quot;00150FB1&quot;/&gt;&lt;wsp:rsid wsp:val=&quot;00165D39&quot;/&gt;&lt;wsp:rsid wsp:val=&quot;00167778&quot;/&gt;&lt;wsp:rsid wsp:val=&quot;00170CB2&quot;/&gt;&lt;wsp:rsid wsp:val=&quot;001843CD&quot;/&gt;&lt;wsp:rsid wsp:val=&quot;001854E3&quot;/&gt;&lt;wsp:rsid wsp:val=&quot;001B033C&quot;/&gt;&lt;wsp:rsid wsp:val=&quot;001E69D3&quot;/&gt;&lt;wsp:rsid wsp:val=&quot;0021464C&quot;/&gt;&lt;wsp:rsid wsp:val=&quot;002174B4&quot;/&gt;&lt;wsp:rsid wsp:val=&quot;00225FD8&quot;/&gt;&lt;wsp:rsid wsp:val=&quot;00227135&quot;/&gt;&lt;wsp:rsid wsp:val=&quot;00232A66&quot;/&gt;&lt;wsp:rsid wsp:val=&quot;00234D8E&quot;/&gt;&lt;wsp:rsid wsp:val=&quot;00240A78&quot;/&gt;&lt;wsp:rsid wsp:val=&quot;00256DDF&quot;/&gt;&lt;wsp:rsid wsp:val=&quot;00261488&quot;/&gt;&lt;wsp:rsid wsp:val=&quot;00263955&quot;/&gt;&lt;wsp:rsid wsp:val=&quot;00272DFE&quot;/&gt;&lt;wsp:rsid wsp:val=&quot;0027336E&quot;/&gt;&lt;wsp:rsid wsp:val=&quot;0027382E&quot;/&gt;&lt;wsp:rsid wsp:val=&quot;00290F90&quot;/&gt;&lt;wsp:rsid wsp:val=&quot;002A52F8&quot;/&gt;&lt;wsp:rsid wsp:val=&quot;002A7EAB&quot;/&gt;&lt;wsp:rsid wsp:val=&quot;002B75AF&quot;/&gt;&lt;wsp:rsid wsp:val=&quot;002C0829&quot;/&gt;&lt;wsp:rsid wsp:val=&quot;002D7615&quot;/&gt;&lt;wsp:rsid wsp:val=&quot;002D76EE&quot;/&gt;&lt;wsp:rsid wsp:val=&quot;002E1E46&quot;/&gt;&lt;wsp:rsid wsp:val=&quot;003264F4&quot;/&gt;&lt;wsp:rsid wsp:val=&quot;00327F4E&quot;/&gt;&lt;wsp:rsid wsp:val=&quot;00335FC4&quot;/&gt;&lt;wsp:rsid wsp:val=&quot;003419EE&quot;/&gt;&lt;wsp:rsid wsp:val=&quot;00350C7F&quot;/&gt;&lt;wsp:rsid wsp:val=&quot;0035466C&quot;/&gt;&lt;wsp:rsid wsp:val=&quot;00362E42&quot;/&gt;&lt;wsp:rsid wsp:val=&quot;00370C93&quot;/&gt;&lt;wsp:rsid wsp:val=&quot;00377A3D&quot;/&gt;&lt;wsp:rsid wsp:val=&quot;00394815&quot;/&gt;&lt;wsp:rsid wsp:val=&quot;003B22CF&quot;/&gt;&lt;wsp:rsid wsp:val=&quot;003B413C&quot;/&gt;&lt;wsp:rsid wsp:val=&quot;003D17CD&quot;/&gt;&lt;wsp:rsid wsp:val=&quot;003E74CE&quot;/&gt;&lt;wsp:rsid wsp:val=&quot;00401665&quot;/&gt;&lt;wsp:rsid wsp:val=&quot;00444BA8&quot;/&gt;&lt;wsp:rsid wsp:val=&quot;00487023&quot;/&gt;&lt;wsp:rsid wsp:val=&quot;004879EF&quot;/&gt;&lt;wsp:rsid wsp:val=&quot;00491C5D&quot;/&gt;&lt;wsp:rsid wsp:val=&quot;00504AF8&quot;/&gt;&lt;wsp:rsid wsp:val=&quot;005104E8&quot;/&gt;&lt;wsp:rsid wsp:val=&quot;00513091&quot;/&gt;&lt;wsp:rsid wsp:val=&quot;005131A6&quot;/&gt;&lt;wsp:rsid wsp:val=&quot;00541764&quot;/&gt;&lt;wsp:rsid wsp:val=&quot;0056346F&quot;/&gt;&lt;wsp:rsid wsp:val=&quot;00566993&quot;/&gt;&lt;wsp:rsid wsp:val=&quot;005735E3&quot;/&gt;&lt;wsp:rsid wsp:val=&quot;005751DA&quot;/&gt;&lt;wsp:rsid wsp:val=&quot;005A32B6&quot;/&gt;&lt;wsp:rsid wsp:val=&quot;005B7BA1&quot;/&gt;&lt;wsp:rsid wsp:val=&quot;005C2365&quot;/&gt;&lt;wsp:rsid wsp:val=&quot;005C25A5&quot;/&gt;&lt;wsp:rsid wsp:val=&quot;005C3020&quot;/&gt;&lt;wsp:rsid wsp:val=&quot;005C3B91&quot;/&gt;&lt;wsp:rsid wsp:val=&quot;00631147&quot;/&gt;&lt;wsp:rsid wsp:val=&quot;00647EBD&quot;/&gt;&lt;wsp:rsid wsp:val=&quot;00650576&quot;/&gt;&lt;wsp:rsid wsp:val=&quot;006843AE&quot;/&gt;&lt;wsp:rsid wsp:val=&quot;006926F2&quot;/&gt;&lt;wsp:rsid wsp:val=&quot;00696D4A&quot;/&gt;&lt;wsp:rsid wsp:val=&quot;006C7801&quot;/&gt;&lt;wsp:rsid wsp:val=&quot;006E704D&quot;/&gt;&lt;wsp:rsid wsp:val=&quot;00710FB8&quot;/&gt;&lt;wsp:rsid wsp:val=&quot;00715660&quot;/&gt;&lt;wsp:rsid wsp:val=&quot;00722B0B&quot;/&gt;&lt;wsp:rsid wsp:val=&quot;0073350A&quot;/&gt;&lt;wsp:rsid wsp:val=&quot;00736D0A&quot;/&gt;&lt;wsp:rsid wsp:val=&quot;00751FEA&quot;/&gt;&lt;wsp:rsid wsp:val=&quot;00752408&quot;/&gt;&lt;wsp:rsid wsp:val=&quot;00774B31&quot;/&gt;&lt;wsp:rsid wsp:val=&quot;00784B5F&quot;/&gt;&lt;wsp:rsid wsp:val=&quot;00787403&quot;/&gt;&lt;wsp:rsid wsp:val=&quot;007C33D2&quot;/&gt;&lt;wsp:rsid wsp:val=&quot;007D36DD&quot;/&gt;&lt;wsp:rsid wsp:val=&quot;007E4FD7&quot;/&gt;&lt;wsp:rsid wsp:val=&quot;007E504B&quot;/&gt;&lt;wsp:rsid wsp:val=&quot;007F531B&quot;/&gt;&lt;wsp:rsid wsp:val=&quot;00806CF9&quot;/&gt;&lt;wsp:rsid wsp:val=&quot;00821885&quot;/&gt;&lt;wsp:rsid wsp:val=&quot;00847042&quot;/&gt;&lt;wsp:rsid wsp:val=&quot;00851EC6&quot;/&gt;&lt;wsp:rsid wsp:val=&quot;008604C9&quot;/&gt;&lt;wsp:rsid wsp:val=&quot;0086191C&quot;/&gt;&lt;wsp:rsid wsp:val=&quot;00891523&quot;/&gt;&lt;wsp:rsid wsp:val=&quot;00893D7B&quot;/&gt;&lt;wsp:rsid wsp:val=&quot;008A1FD2&quot;/&gt;&lt;wsp:rsid wsp:val=&quot;008B045B&quot;/&gt;&lt;wsp:rsid wsp:val=&quot;008C0173&quot;/&gt;&lt;wsp:rsid wsp:val=&quot;008C4EBD&quot;/&gt;&lt;wsp:rsid wsp:val=&quot;008D1575&quot;/&gt;&lt;wsp:rsid wsp:val=&quot;008D521F&quot;/&gt;&lt;wsp:rsid wsp:val=&quot;008D5CA2&quot;/&gt;&lt;wsp:rsid wsp:val=&quot;008E6AE7&quot;/&gt;&lt;wsp:rsid wsp:val=&quot;008F4776&quot;/&gt;&lt;wsp:rsid wsp:val=&quot;0090587A&quot;/&gt;&lt;wsp:rsid wsp:val=&quot;00937A81&quot;/&gt;&lt;wsp:rsid wsp:val=&quot;00940387&quot;/&gt;&lt;wsp:rsid wsp:val=&quot;009444C0&quot;/&gt;&lt;wsp:rsid wsp:val=&quot;00953989&quot;/&gt;&lt;wsp:rsid wsp:val=&quot;0096362D&quot;/&gt;&lt;wsp:rsid wsp:val=&quot;00963E9E&quot;/&gt;&lt;wsp:rsid wsp:val=&quot;00973556&quot;/&gt;&lt;wsp:rsid wsp:val=&quot;00997EDE&quot;/&gt;&lt;wsp:rsid wsp:val=&quot;00997F26&quot;/&gt;&lt;wsp:rsid wsp:val=&quot;009D0CCE&quot;/&gt;&lt;wsp:rsid wsp:val=&quot;009D23D5&quot;/&gt;&lt;wsp:rsid wsp:val=&quot;009E78E6&quot;/&gt;&lt;wsp:rsid wsp:val=&quot;009F2EBF&quot;/&gt;&lt;wsp:rsid wsp:val=&quot;009F75DF&quot;/&gt;&lt;wsp:rsid wsp:val=&quot;00A14558&quot;/&gt;&lt;wsp:rsid wsp:val=&quot;00A27595&quot;/&gt;&lt;wsp:rsid wsp:val=&quot;00A54081&quot;/&gt;&lt;wsp:rsid wsp:val=&quot;00A678B0&quot;/&gt;&lt;wsp:rsid wsp:val=&quot;00A75AF5&quot;/&gt;&lt;wsp:rsid wsp:val=&quot;00AA3C67&quot;/&gt;&lt;wsp:rsid wsp:val=&quot;00AC25D7&quot;/&gt;&lt;wsp:rsid wsp:val=&quot;00AF0C38&quot;/&gt;&lt;wsp:rsid wsp:val=&quot;00AF7232&quot;/&gt;&lt;wsp:rsid wsp:val=&quot;00B15C55&quot;/&gt;&lt;wsp:rsid wsp:val=&quot;00B30783&quot;/&gt;&lt;wsp:rsid wsp:val=&quot;00B32AE8&quot;/&gt;&lt;wsp:rsid wsp:val=&quot;00B37513&quot;/&gt;&lt;wsp:rsid wsp:val=&quot;00B4334C&quot;/&gt;&lt;wsp:rsid wsp:val=&quot;00B53830&quot;/&gt;&lt;wsp:rsid wsp:val=&quot;00B56600&quot;/&gt;&lt;wsp:rsid wsp:val=&quot;00B56CD9&quot;/&gt;&lt;wsp:rsid wsp:val=&quot;00B6244F&quot;/&gt;&lt;wsp:rsid wsp:val=&quot;00B66376&quot;/&gt;&lt;wsp:rsid wsp:val=&quot;00B7705E&quot;/&gt;&lt;wsp:rsid wsp:val=&quot;00B84616&quot;/&gt;&lt;wsp:rsid wsp:val=&quot;00B923BD&quot;/&gt;&lt;wsp:rsid wsp:val=&quot;00B96192&quot;/&gt;&lt;wsp:rsid wsp:val=&quot;00BA2120&quot;/&gt;&lt;wsp:rsid wsp:val=&quot;00BA3A12&quot;/&gt;&lt;wsp:rsid wsp:val=&quot;00BA6DFC&quot;/&gt;&lt;wsp:rsid wsp:val=&quot;00BB447C&quot;/&gt;&lt;wsp:rsid wsp:val=&quot;00BB756E&quot;/&gt;&lt;wsp:rsid wsp:val=&quot;00BC0359&quot;/&gt;&lt;wsp:rsid wsp:val=&quot;00BD1BEE&quot;/&gt;&lt;wsp:rsid wsp:val=&quot;00BE5104&quot;/&gt;&lt;wsp:rsid wsp:val=&quot;00BF7FC8&quot;/&gt;&lt;wsp:rsid wsp:val=&quot;00C35EDC&quot;/&gt;&lt;wsp:rsid wsp:val=&quot;00C46579&quot;/&gt;&lt;wsp:rsid wsp:val=&quot;00C70EDD&quot;/&gt;&lt;wsp:rsid wsp:val=&quot;00C724E2&quot;/&gt;&lt;wsp:rsid wsp:val=&quot;00C727BE&quot;/&gt;&lt;wsp:rsid wsp:val=&quot;00C82D85&quot;/&gt;&lt;wsp:rsid wsp:val=&quot;00CB26D8&quot;/&gt;&lt;wsp:rsid wsp:val=&quot;00CB7D6D&quot;/&gt;&lt;wsp:rsid wsp:val=&quot;00CC1276&quot;/&gt;&lt;wsp:rsid wsp:val=&quot;00CF1E74&quot;/&gt;&lt;wsp:rsid wsp:val=&quot;00D05D80&quot;/&gt;&lt;wsp:rsid wsp:val=&quot;00D103F3&quot;/&gt;&lt;wsp:rsid wsp:val=&quot;00D1282E&quot;/&gt;&lt;wsp:rsid wsp:val=&quot;00D14D95&quot;/&gt;&lt;wsp:rsid wsp:val=&quot;00D16B7F&quot;/&gt;&lt;wsp:rsid wsp:val=&quot;00D23D28&quot;/&gt;&lt;wsp:rsid wsp:val=&quot;00D248E6&quot;/&gt;&lt;wsp:rsid wsp:val=&quot;00D25129&quot;/&gt;&lt;wsp:rsid wsp:val=&quot;00D31C74&quot;/&gt;&lt;wsp:rsid wsp:val=&quot;00D37EFB&quot;/&gt;&lt;wsp:rsid wsp:val=&quot;00D41C13&quot;/&gt;&lt;wsp:rsid wsp:val=&quot;00D42B2F&quot;/&gt;&lt;wsp:rsid wsp:val=&quot;00D5791C&quot;/&gt;&lt;wsp:rsid wsp:val=&quot;00D65848&quot;/&gt;&lt;wsp:rsid wsp:val=&quot;00D65902&quot;/&gt;&lt;wsp:rsid wsp:val=&quot;00D84EAC&quot;/&gt;&lt;wsp:rsid wsp:val=&quot;00D85BBF&quot;/&gt;&lt;wsp:rsid wsp:val=&quot;00D872A1&quot;/&gt;&lt;wsp:rsid wsp:val=&quot;00DA1347&quot;/&gt;&lt;wsp:rsid wsp:val=&quot;00DA16ED&quot;/&gt;&lt;wsp:rsid wsp:val=&quot;00DA4540&quot;/&gt;&lt;wsp:rsid wsp:val=&quot;00DA5F54&quot;/&gt;&lt;wsp:rsid wsp:val=&quot;00DB1D7D&quot;/&gt;&lt;wsp:rsid wsp:val=&quot;00DD1A8E&quot;/&gt;&lt;wsp:rsid wsp:val=&quot;00DE4E45&quot;/&gt;&lt;wsp:rsid wsp:val=&quot;00DF28D8&quot;/&gt;&lt;wsp:rsid wsp:val=&quot;00E032AE&quot;/&gt;&lt;wsp:rsid wsp:val=&quot;00E22F58&quot;/&gt;&lt;wsp:rsid wsp:val=&quot;00E3386A&quot;/&gt;&lt;wsp:rsid wsp:val=&quot;00E544B4&quot;/&gt;&lt;wsp:rsid wsp:val=&quot;00E7629F&quot;/&gt;&lt;wsp:rsid wsp:val=&quot;00E83D75&quot;/&gt;&lt;wsp:rsid wsp:val=&quot;00E8535C&quot;/&gt;&lt;wsp:rsid wsp:val=&quot;00E878D2&quot;/&gt;&lt;wsp:rsid wsp:val=&quot;00E94CF6&quot;/&gt;&lt;wsp:rsid wsp:val=&quot;00EA3862&quot;/&gt;&lt;wsp:rsid wsp:val=&quot;00EB5031&quot;/&gt;&lt;wsp:rsid wsp:val=&quot;00EC581A&quot;/&gt;&lt;wsp:rsid wsp:val=&quot;00ED4F2B&quot;/&gt;&lt;wsp:rsid wsp:val=&quot;00ED5AD2&quot;/&gt;&lt;wsp:rsid wsp:val=&quot;00EE08B6&quot;/&gt;&lt;wsp:rsid wsp:val=&quot;00EF32E5&quot;/&gt;&lt;wsp:rsid wsp:val=&quot;00F357DD&quot;/&gt;&lt;wsp:rsid wsp:val=&quot;00F36ADC&quot;/&gt;&lt;wsp:rsid wsp:val=&quot;00F55EAB&quot;/&gt;&lt;wsp:rsid wsp:val=&quot;00F62750&quot;/&gt;&lt;wsp:rsid wsp:val=&quot;00F72DD0&quot;/&gt;&lt;wsp:rsid wsp:val=&quot;00F8447D&quot;/&gt;&lt;wsp:rsid wsp:val=&quot;00FC02A4&quot;/&gt;&lt;wsp:rsid wsp:val=&quot;00FC39B4&quot;/&gt;&lt;wsp:rsid wsp:val=&quot;00FC78B6&quot;/&gt;&lt;wsp:rsid wsp:val=&quot;00FE3A48&quot;/&gt;&lt;wsp:rsid wsp:val=&quot;00FE644B&quot;/&gt;&lt;/wsp:rsids&gt;&lt;/w:docPr&gt;&lt;w:body&gt;&lt;w:p wsp:rsidR=&quot;00000000&quot; wsp:rsidRDefault=&quot;008A1FD2&quot;&gt;&lt;m:oMathPara&gt;&lt;m:oMath&gt;&lt;m:r&gt;&lt;w:rPr&gt;&lt;w:rFonts w:ascii=&quot;Cambria Math&quot; w:h-ansi=&quot;Cambria Math&quot;/&gt;&lt;wx:font wx:val=&quot;Cambria Math&quot;/&gt;&lt;w:i/&gt;&lt;/w:rPr&gt;&lt;m:t&gt;âˆ†W&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35" o:title="" chromakey="white"/>
          </v:shape>
        </w:pict>
      </w:r>
      <w:r w:rsidRPr="00BA2120">
        <w:rPr>
          <w:lang w:val="ro-RO"/>
        </w:rPr>
        <w:instrText xml:space="preserve"> </w:instrText>
      </w:r>
      <w:r w:rsidRPr="00BA2120">
        <w:rPr>
          <w:lang w:val="ro-RO"/>
        </w:rPr>
        <w:fldChar w:fldCharType="separate"/>
      </w:r>
      <w:r w:rsidR="00725888">
        <w:pict w14:anchorId="51564EC9">
          <v:shape id="_x0000_i1070" type="#_x0000_t75" style="width:22.05pt;height:11.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88&quot;/&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7EFB&quot;/&gt;&lt;wsp:rsid wsp:val=&quot;000317BB&quot;/&gt;&lt;wsp:rsid wsp:val=&quot;000343C9&quot;/&gt;&lt;wsp:rsid wsp:val=&quot;00037245&quot;/&gt;&lt;wsp:rsid wsp:val=&quot;000436A6&quot;/&gt;&lt;wsp:rsid wsp:val=&quot;000573A5&quot;/&gt;&lt;wsp:rsid wsp:val=&quot;00071A1F&quot;/&gt;&lt;wsp:rsid wsp:val=&quot;000757A4&quot;/&gt;&lt;wsp:rsid wsp:val=&quot;000920C7&quot;/&gt;&lt;wsp:rsid wsp:val=&quot;000A5706&quot;/&gt;&lt;wsp:rsid wsp:val=&quot;000B19DC&quot;/&gt;&lt;wsp:rsid wsp:val=&quot;000C6803&quot;/&gt;&lt;wsp:rsid wsp:val=&quot;000D1EBD&quot;/&gt;&lt;wsp:rsid wsp:val=&quot;000F2FAD&quot;/&gt;&lt;wsp:rsid wsp:val=&quot;000F5AC7&quot;/&gt;&lt;wsp:rsid wsp:val=&quot;000F64E1&quot;/&gt;&lt;wsp:rsid wsp:val=&quot;001062BB&quot;/&gt;&lt;wsp:rsid wsp:val=&quot;001131B9&quot;/&gt;&lt;wsp:rsid wsp:val=&quot;001239EB&quot;/&gt;&lt;wsp:rsid wsp:val=&quot;00126738&quot;/&gt;&lt;wsp:rsid wsp:val=&quot;00131724&quot;/&gt;&lt;wsp:rsid wsp:val=&quot;00150FB1&quot;/&gt;&lt;wsp:rsid wsp:val=&quot;00165D39&quot;/&gt;&lt;wsp:rsid wsp:val=&quot;00167778&quot;/&gt;&lt;wsp:rsid wsp:val=&quot;00170CB2&quot;/&gt;&lt;wsp:rsid wsp:val=&quot;001843CD&quot;/&gt;&lt;wsp:rsid wsp:val=&quot;001854E3&quot;/&gt;&lt;wsp:rsid wsp:val=&quot;001B033C&quot;/&gt;&lt;wsp:rsid wsp:val=&quot;001E69D3&quot;/&gt;&lt;wsp:rsid wsp:val=&quot;0021464C&quot;/&gt;&lt;wsp:rsid wsp:val=&quot;002174B4&quot;/&gt;&lt;wsp:rsid wsp:val=&quot;00225FD8&quot;/&gt;&lt;wsp:rsid wsp:val=&quot;00227135&quot;/&gt;&lt;wsp:rsid wsp:val=&quot;00232A66&quot;/&gt;&lt;wsp:rsid wsp:val=&quot;00234D8E&quot;/&gt;&lt;wsp:rsid wsp:val=&quot;00240A78&quot;/&gt;&lt;wsp:rsid wsp:val=&quot;00256DDF&quot;/&gt;&lt;wsp:rsid wsp:val=&quot;00261488&quot;/&gt;&lt;wsp:rsid wsp:val=&quot;00263955&quot;/&gt;&lt;wsp:rsid wsp:val=&quot;00272DFE&quot;/&gt;&lt;wsp:rsid wsp:val=&quot;0027336E&quot;/&gt;&lt;wsp:rsid wsp:val=&quot;0027382E&quot;/&gt;&lt;wsp:rsid wsp:val=&quot;00290F90&quot;/&gt;&lt;wsp:rsid wsp:val=&quot;002A52F8&quot;/&gt;&lt;wsp:rsid wsp:val=&quot;002A7EAB&quot;/&gt;&lt;wsp:rsid wsp:val=&quot;002B75AF&quot;/&gt;&lt;wsp:rsid wsp:val=&quot;002C0829&quot;/&gt;&lt;wsp:rsid wsp:val=&quot;002D7615&quot;/&gt;&lt;wsp:rsid wsp:val=&quot;002D76EE&quot;/&gt;&lt;wsp:rsid wsp:val=&quot;002E1E46&quot;/&gt;&lt;wsp:rsid wsp:val=&quot;003264F4&quot;/&gt;&lt;wsp:rsid wsp:val=&quot;00327F4E&quot;/&gt;&lt;wsp:rsid wsp:val=&quot;00335FC4&quot;/&gt;&lt;wsp:rsid wsp:val=&quot;003419EE&quot;/&gt;&lt;wsp:rsid wsp:val=&quot;00350C7F&quot;/&gt;&lt;wsp:rsid wsp:val=&quot;0035466C&quot;/&gt;&lt;wsp:rsid wsp:val=&quot;00362E42&quot;/&gt;&lt;wsp:rsid wsp:val=&quot;00370C93&quot;/&gt;&lt;wsp:rsid wsp:val=&quot;00377A3D&quot;/&gt;&lt;wsp:rsid wsp:val=&quot;00394815&quot;/&gt;&lt;wsp:rsid wsp:val=&quot;003B22CF&quot;/&gt;&lt;wsp:rsid wsp:val=&quot;003B413C&quot;/&gt;&lt;wsp:rsid wsp:val=&quot;003D17CD&quot;/&gt;&lt;wsp:rsid wsp:val=&quot;003E74CE&quot;/&gt;&lt;wsp:rsid wsp:val=&quot;00401665&quot;/&gt;&lt;wsp:rsid wsp:val=&quot;00444BA8&quot;/&gt;&lt;wsp:rsid wsp:val=&quot;00487023&quot;/&gt;&lt;wsp:rsid wsp:val=&quot;004879EF&quot;/&gt;&lt;wsp:rsid wsp:val=&quot;00491C5D&quot;/&gt;&lt;wsp:rsid wsp:val=&quot;00504AF8&quot;/&gt;&lt;wsp:rsid wsp:val=&quot;005104E8&quot;/&gt;&lt;wsp:rsid wsp:val=&quot;00513091&quot;/&gt;&lt;wsp:rsid wsp:val=&quot;005131A6&quot;/&gt;&lt;wsp:rsid wsp:val=&quot;00541764&quot;/&gt;&lt;wsp:rsid wsp:val=&quot;0056346F&quot;/&gt;&lt;wsp:rsid wsp:val=&quot;00566993&quot;/&gt;&lt;wsp:rsid wsp:val=&quot;005735E3&quot;/&gt;&lt;wsp:rsid wsp:val=&quot;005751DA&quot;/&gt;&lt;wsp:rsid wsp:val=&quot;005A32B6&quot;/&gt;&lt;wsp:rsid wsp:val=&quot;005B7BA1&quot;/&gt;&lt;wsp:rsid wsp:val=&quot;005C2365&quot;/&gt;&lt;wsp:rsid wsp:val=&quot;005C25A5&quot;/&gt;&lt;wsp:rsid wsp:val=&quot;005C3020&quot;/&gt;&lt;wsp:rsid wsp:val=&quot;005C3B91&quot;/&gt;&lt;wsp:rsid wsp:val=&quot;00631147&quot;/&gt;&lt;wsp:rsid wsp:val=&quot;00647EBD&quot;/&gt;&lt;wsp:rsid wsp:val=&quot;00650576&quot;/&gt;&lt;wsp:rsid wsp:val=&quot;006843AE&quot;/&gt;&lt;wsp:rsid wsp:val=&quot;006926F2&quot;/&gt;&lt;wsp:rsid wsp:val=&quot;00696D4A&quot;/&gt;&lt;wsp:rsid wsp:val=&quot;006C7801&quot;/&gt;&lt;wsp:rsid wsp:val=&quot;006E704D&quot;/&gt;&lt;wsp:rsid wsp:val=&quot;00710FB8&quot;/&gt;&lt;wsp:rsid wsp:val=&quot;00715660&quot;/&gt;&lt;wsp:rsid wsp:val=&quot;00722B0B&quot;/&gt;&lt;wsp:rsid wsp:val=&quot;0073350A&quot;/&gt;&lt;wsp:rsid wsp:val=&quot;00736D0A&quot;/&gt;&lt;wsp:rsid wsp:val=&quot;00751FEA&quot;/&gt;&lt;wsp:rsid wsp:val=&quot;00752408&quot;/&gt;&lt;wsp:rsid wsp:val=&quot;00774B31&quot;/&gt;&lt;wsp:rsid wsp:val=&quot;00784B5F&quot;/&gt;&lt;wsp:rsid wsp:val=&quot;00787403&quot;/&gt;&lt;wsp:rsid wsp:val=&quot;007C33D2&quot;/&gt;&lt;wsp:rsid wsp:val=&quot;007D36DD&quot;/&gt;&lt;wsp:rsid wsp:val=&quot;007E4FD7&quot;/&gt;&lt;wsp:rsid wsp:val=&quot;007E504B&quot;/&gt;&lt;wsp:rsid wsp:val=&quot;007F531B&quot;/&gt;&lt;wsp:rsid wsp:val=&quot;00806CF9&quot;/&gt;&lt;wsp:rsid wsp:val=&quot;00821885&quot;/&gt;&lt;wsp:rsid wsp:val=&quot;00847042&quot;/&gt;&lt;wsp:rsid wsp:val=&quot;00851EC6&quot;/&gt;&lt;wsp:rsid wsp:val=&quot;008604C9&quot;/&gt;&lt;wsp:rsid wsp:val=&quot;0086191C&quot;/&gt;&lt;wsp:rsid wsp:val=&quot;00891523&quot;/&gt;&lt;wsp:rsid wsp:val=&quot;00893D7B&quot;/&gt;&lt;wsp:rsid wsp:val=&quot;008A1FD2&quot;/&gt;&lt;wsp:rsid wsp:val=&quot;008B045B&quot;/&gt;&lt;wsp:rsid wsp:val=&quot;008C0173&quot;/&gt;&lt;wsp:rsid wsp:val=&quot;008C4EBD&quot;/&gt;&lt;wsp:rsid wsp:val=&quot;008D1575&quot;/&gt;&lt;wsp:rsid wsp:val=&quot;008D521F&quot;/&gt;&lt;wsp:rsid wsp:val=&quot;008D5CA2&quot;/&gt;&lt;wsp:rsid wsp:val=&quot;008E6AE7&quot;/&gt;&lt;wsp:rsid wsp:val=&quot;008F4776&quot;/&gt;&lt;wsp:rsid wsp:val=&quot;0090587A&quot;/&gt;&lt;wsp:rsid wsp:val=&quot;00937A81&quot;/&gt;&lt;wsp:rsid wsp:val=&quot;00940387&quot;/&gt;&lt;wsp:rsid wsp:val=&quot;009444C0&quot;/&gt;&lt;wsp:rsid wsp:val=&quot;00953989&quot;/&gt;&lt;wsp:rsid wsp:val=&quot;0096362D&quot;/&gt;&lt;wsp:rsid wsp:val=&quot;00963E9E&quot;/&gt;&lt;wsp:rsid wsp:val=&quot;00973556&quot;/&gt;&lt;wsp:rsid wsp:val=&quot;00997EDE&quot;/&gt;&lt;wsp:rsid wsp:val=&quot;00997F26&quot;/&gt;&lt;wsp:rsid wsp:val=&quot;009D0CCE&quot;/&gt;&lt;wsp:rsid wsp:val=&quot;009D23D5&quot;/&gt;&lt;wsp:rsid wsp:val=&quot;009E78E6&quot;/&gt;&lt;wsp:rsid wsp:val=&quot;009F2EBF&quot;/&gt;&lt;wsp:rsid wsp:val=&quot;009F75DF&quot;/&gt;&lt;wsp:rsid wsp:val=&quot;00A14558&quot;/&gt;&lt;wsp:rsid wsp:val=&quot;00A27595&quot;/&gt;&lt;wsp:rsid wsp:val=&quot;00A54081&quot;/&gt;&lt;wsp:rsid wsp:val=&quot;00A678B0&quot;/&gt;&lt;wsp:rsid wsp:val=&quot;00A75AF5&quot;/&gt;&lt;wsp:rsid wsp:val=&quot;00AA3C67&quot;/&gt;&lt;wsp:rsid wsp:val=&quot;00AC25D7&quot;/&gt;&lt;wsp:rsid wsp:val=&quot;00AF0C38&quot;/&gt;&lt;wsp:rsid wsp:val=&quot;00AF7232&quot;/&gt;&lt;wsp:rsid wsp:val=&quot;00B15C55&quot;/&gt;&lt;wsp:rsid wsp:val=&quot;00B30783&quot;/&gt;&lt;wsp:rsid wsp:val=&quot;00B32AE8&quot;/&gt;&lt;wsp:rsid wsp:val=&quot;00B37513&quot;/&gt;&lt;wsp:rsid wsp:val=&quot;00B4334C&quot;/&gt;&lt;wsp:rsid wsp:val=&quot;00B53830&quot;/&gt;&lt;wsp:rsid wsp:val=&quot;00B56600&quot;/&gt;&lt;wsp:rsid wsp:val=&quot;00B56CD9&quot;/&gt;&lt;wsp:rsid wsp:val=&quot;00B6244F&quot;/&gt;&lt;wsp:rsid wsp:val=&quot;00B66376&quot;/&gt;&lt;wsp:rsid wsp:val=&quot;00B7705E&quot;/&gt;&lt;wsp:rsid wsp:val=&quot;00B84616&quot;/&gt;&lt;wsp:rsid wsp:val=&quot;00B923BD&quot;/&gt;&lt;wsp:rsid wsp:val=&quot;00B96192&quot;/&gt;&lt;wsp:rsid wsp:val=&quot;00BA2120&quot;/&gt;&lt;wsp:rsid wsp:val=&quot;00BA3A12&quot;/&gt;&lt;wsp:rsid wsp:val=&quot;00BA6DFC&quot;/&gt;&lt;wsp:rsid wsp:val=&quot;00BB447C&quot;/&gt;&lt;wsp:rsid wsp:val=&quot;00BB756E&quot;/&gt;&lt;wsp:rsid wsp:val=&quot;00BC0359&quot;/&gt;&lt;wsp:rsid wsp:val=&quot;00BD1BEE&quot;/&gt;&lt;wsp:rsid wsp:val=&quot;00BE5104&quot;/&gt;&lt;wsp:rsid wsp:val=&quot;00BF7FC8&quot;/&gt;&lt;wsp:rsid wsp:val=&quot;00C35EDC&quot;/&gt;&lt;wsp:rsid wsp:val=&quot;00C46579&quot;/&gt;&lt;wsp:rsid wsp:val=&quot;00C70EDD&quot;/&gt;&lt;wsp:rsid wsp:val=&quot;00C724E2&quot;/&gt;&lt;wsp:rsid wsp:val=&quot;00C727BE&quot;/&gt;&lt;wsp:rsid wsp:val=&quot;00C82D85&quot;/&gt;&lt;wsp:rsid wsp:val=&quot;00CB26D8&quot;/&gt;&lt;wsp:rsid wsp:val=&quot;00CB7D6D&quot;/&gt;&lt;wsp:rsid wsp:val=&quot;00CC1276&quot;/&gt;&lt;wsp:rsid wsp:val=&quot;00CF1E74&quot;/&gt;&lt;wsp:rsid wsp:val=&quot;00D05D80&quot;/&gt;&lt;wsp:rsid wsp:val=&quot;00D103F3&quot;/&gt;&lt;wsp:rsid wsp:val=&quot;00D1282E&quot;/&gt;&lt;wsp:rsid wsp:val=&quot;00D14D95&quot;/&gt;&lt;wsp:rsid wsp:val=&quot;00D16B7F&quot;/&gt;&lt;wsp:rsid wsp:val=&quot;00D23D28&quot;/&gt;&lt;wsp:rsid wsp:val=&quot;00D248E6&quot;/&gt;&lt;wsp:rsid wsp:val=&quot;00D25129&quot;/&gt;&lt;wsp:rsid wsp:val=&quot;00D31C74&quot;/&gt;&lt;wsp:rsid wsp:val=&quot;00D37EFB&quot;/&gt;&lt;wsp:rsid wsp:val=&quot;00D41C13&quot;/&gt;&lt;wsp:rsid wsp:val=&quot;00D42B2F&quot;/&gt;&lt;wsp:rsid wsp:val=&quot;00D5791C&quot;/&gt;&lt;wsp:rsid wsp:val=&quot;00D65848&quot;/&gt;&lt;wsp:rsid wsp:val=&quot;00D65902&quot;/&gt;&lt;wsp:rsid wsp:val=&quot;00D84EAC&quot;/&gt;&lt;wsp:rsid wsp:val=&quot;00D85BBF&quot;/&gt;&lt;wsp:rsid wsp:val=&quot;00D872A1&quot;/&gt;&lt;wsp:rsid wsp:val=&quot;00DA1347&quot;/&gt;&lt;wsp:rsid wsp:val=&quot;00DA16ED&quot;/&gt;&lt;wsp:rsid wsp:val=&quot;00DA4540&quot;/&gt;&lt;wsp:rsid wsp:val=&quot;00DA5F54&quot;/&gt;&lt;wsp:rsid wsp:val=&quot;00DB1D7D&quot;/&gt;&lt;wsp:rsid wsp:val=&quot;00DD1A8E&quot;/&gt;&lt;wsp:rsid wsp:val=&quot;00DE4E45&quot;/&gt;&lt;wsp:rsid wsp:val=&quot;00DF28D8&quot;/&gt;&lt;wsp:rsid wsp:val=&quot;00E032AE&quot;/&gt;&lt;wsp:rsid wsp:val=&quot;00E22F58&quot;/&gt;&lt;wsp:rsid wsp:val=&quot;00E3386A&quot;/&gt;&lt;wsp:rsid wsp:val=&quot;00E544B4&quot;/&gt;&lt;wsp:rsid wsp:val=&quot;00E7629F&quot;/&gt;&lt;wsp:rsid wsp:val=&quot;00E83D75&quot;/&gt;&lt;wsp:rsid wsp:val=&quot;00E8535C&quot;/&gt;&lt;wsp:rsid wsp:val=&quot;00E878D2&quot;/&gt;&lt;wsp:rsid wsp:val=&quot;00E94CF6&quot;/&gt;&lt;wsp:rsid wsp:val=&quot;00EA3862&quot;/&gt;&lt;wsp:rsid wsp:val=&quot;00EB5031&quot;/&gt;&lt;wsp:rsid wsp:val=&quot;00EC581A&quot;/&gt;&lt;wsp:rsid wsp:val=&quot;00ED4F2B&quot;/&gt;&lt;wsp:rsid wsp:val=&quot;00ED5AD2&quot;/&gt;&lt;wsp:rsid wsp:val=&quot;00EE08B6&quot;/&gt;&lt;wsp:rsid wsp:val=&quot;00EF32E5&quot;/&gt;&lt;wsp:rsid wsp:val=&quot;00F357DD&quot;/&gt;&lt;wsp:rsid wsp:val=&quot;00F36ADC&quot;/&gt;&lt;wsp:rsid wsp:val=&quot;00F55EAB&quot;/&gt;&lt;wsp:rsid wsp:val=&quot;00F62750&quot;/&gt;&lt;wsp:rsid wsp:val=&quot;00F72DD0&quot;/&gt;&lt;wsp:rsid wsp:val=&quot;00F8447D&quot;/&gt;&lt;wsp:rsid wsp:val=&quot;00FC02A4&quot;/&gt;&lt;wsp:rsid wsp:val=&quot;00FC39B4&quot;/&gt;&lt;wsp:rsid wsp:val=&quot;00FC78B6&quot;/&gt;&lt;wsp:rsid wsp:val=&quot;00FE3A48&quot;/&gt;&lt;wsp:rsid wsp:val=&quot;00FE644B&quot;/&gt;&lt;/wsp:rsids&gt;&lt;/w:docPr&gt;&lt;w:body&gt;&lt;w:p wsp:rsidR=&quot;00000000&quot; wsp:rsidRDefault=&quot;008A1FD2&quot;&gt;&lt;m:oMathPara&gt;&lt;m:oMath&gt;&lt;m:r&gt;&lt;w:rPr&gt;&lt;w:rFonts w:ascii=&quot;Cambria Math&quot; w:h-ansi=&quot;Cambria Math&quot;/&gt;&lt;wx:font wx:val=&quot;Cambria Math&quot;/&gt;&lt;w:i/&gt;&lt;/w:rPr&gt;&lt;m:t&gt;âˆ†W&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35" o:title="" chromakey="white"/>
          </v:shape>
        </w:pict>
      </w:r>
      <w:r w:rsidRPr="00BA2120">
        <w:rPr>
          <w:lang w:val="ro-RO"/>
        </w:rPr>
        <w:fldChar w:fldCharType="end"/>
      </w:r>
      <w:r w:rsidRPr="00BE5104">
        <w:rPr>
          <w:lang w:val="ro-RO"/>
        </w:rPr>
        <w:t xml:space="preserve"> – reprezintă variația productivității muncii realizată în anul 3 de implementare a proiectului și productivitatea din anul referință al proiectului, respectiv anul 2019;</w:t>
      </w:r>
    </w:p>
    <w:p w14:paraId="63A89498" w14:textId="77777777" w:rsidR="0087488D" w:rsidRPr="00BE5104" w:rsidRDefault="0087488D" w:rsidP="00B7705E">
      <w:pPr>
        <w:pStyle w:val="NormalWeb"/>
        <w:spacing w:before="0" w:beforeAutospacing="0" w:after="0" w:afterAutospacing="0"/>
        <w:ind w:firstLine="705"/>
        <w:jc w:val="both"/>
        <w:rPr>
          <w:lang w:val="ro-RO"/>
        </w:rPr>
      </w:pPr>
      <w:r w:rsidRPr="00BE5104">
        <w:rPr>
          <w:lang w:val="ro-RO"/>
        </w:rPr>
        <w:t xml:space="preserve">- </w:t>
      </w:r>
      <w:r w:rsidRPr="00BA2120">
        <w:rPr>
          <w:lang w:val="ro-RO"/>
        </w:rPr>
        <w:fldChar w:fldCharType="begin"/>
      </w:r>
      <w:r w:rsidRPr="00BA2120">
        <w:rPr>
          <w:lang w:val="ro-RO"/>
        </w:rPr>
        <w:instrText xml:space="preserve"> QUOTE </w:instrText>
      </w:r>
      <w:r w:rsidR="00725888">
        <w:pict w14:anchorId="77194663">
          <v:shape id="_x0000_i1071" type="#_x0000_t75" style="width:41.9pt;height:11.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88&quot;/&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7EFB&quot;/&gt;&lt;wsp:rsid wsp:val=&quot;000317BB&quot;/&gt;&lt;wsp:rsid wsp:val=&quot;000343C9&quot;/&gt;&lt;wsp:rsid wsp:val=&quot;00037245&quot;/&gt;&lt;wsp:rsid wsp:val=&quot;000436A6&quot;/&gt;&lt;wsp:rsid wsp:val=&quot;000573A5&quot;/&gt;&lt;wsp:rsid wsp:val=&quot;00071A1F&quot;/&gt;&lt;wsp:rsid wsp:val=&quot;000757A4&quot;/&gt;&lt;wsp:rsid wsp:val=&quot;000920C7&quot;/&gt;&lt;wsp:rsid wsp:val=&quot;000A5706&quot;/&gt;&lt;wsp:rsid wsp:val=&quot;000B19DC&quot;/&gt;&lt;wsp:rsid wsp:val=&quot;000C6803&quot;/&gt;&lt;wsp:rsid wsp:val=&quot;000D1EBD&quot;/&gt;&lt;wsp:rsid wsp:val=&quot;000F2FAD&quot;/&gt;&lt;wsp:rsid wsp:val=&quot;000F5AC7&quot;/&gt;&lt;wsp:rsid wsp:val=&quot;000F64E1&quot;/&gt;&lt;wsp:rsid wsp:val=&quot;001062BB&quot;/&gt;&lt;wsp:rsid wsp:val=&quot;001131B9&quot;/&gt;&lt;wsp:rsid wsp:val=&quot;001239EB&quot;/&gt;&lt;wsp:rsid wsp:val=&quot;00126738&quot;/&gt;&lt;wsp:rsid wsp:val=&quot;00131724&quot;/&gt;&lt;wsp:rsid wsp:val=&quot;00150FB1&quot;/&gt;&lt;wsp:rsid wsp:val=&quot;00165D39&quot;/&gt;&lt;wsp:rsid wsp:val=&quot;00167778&quot;/&gt;&lt;wsp:rsid wsp:val=&quot;00170CB2&quot;/&gt;&lt;wsp:rsid wsp:val=&quot;001843CD&quot;/&gt;&lt;wsp:rsid wsp:val=&quot;001854E3&quot;/&gt;&lt;wsp:rsid wsp:val=&quot;001B033C&quot;/&gt;&lt;wsp:rsid wsp:val=&quot;001E69D3&quot;/&gt;&lt;wsp:rsid wsp:val=&quot;0021464C&quot;/&gt;&lt;wsp:rsid wsp:val=&quot;002174B4&quot;/&gt;&lt;wsp:rsid wsp:val=&quot;00225FD8&quot;/&gt;&lt;wsp:rsid wsp:val=&quot;00227135&quot;/&gt;&lt;wsp:rsid wsp:val=&quot;00232A66&quot;/&gt;&lt;wsp:rsid wsp:val=&quot;00234D8E&quot;/&gt;&lt;wsp:rsid wsp:val=&quot;00240A78&quot;/&gt;&lt;wsp:rsid wsp:val=&quot;00256DDF&quot;/&gt;&lt;wsp:rsid wsp:val=&quot;00261488&quot;/&gt;&lt;wsp:rsid wsp:val=&quot;00263955&quot;/&gt;&lt;wsp:rsid wsp:val=&quot;00272DFE&quot;/&gt;&lt;wsp:rsid wsp:val=&quot;0027336E&quot;/&gt;&lt;wsp:rsid wsp:val=&quot;0027382E&quot;/&gt;&lt;wsp:rsid wsp:val=&quot;00290F90&quot;/&gt;&lt;wsp:rsid wsp:val=&quot;002A52F8&quot;/&gt;&lt;wsp:rsid wsp:val=&quot;002A7EAB&quot;/&gt;&lt;wsp:rsid wsp:val=&quot;002B75AF&quot;/&gt;&lt;wsp:rsid wsp:val=&quot;002C0829&quot;/&gt;&lt;wsp:rsid wsp:val=&quot;002D7615&quot;/&gt;&lt;wsp:rsid wsp:val=&quot;002D76EE&quot;/&gt;&lt;wsp:rsid wsp:val=&quot;002E1E46&quot;/&gt;&lt;wsp:rsid wsp:val=&quot;003264F4&quot;/&gt;&lt;wsp:rsid wsp:val=&quot;00327F4E&quot;/&gt;&lt;wsp:rsid wsp:val=&quot;00335FC4&quot;/&gt;&lt;wsp:rsid wsp:val=&quot;003419EE&quot;/&gt;&lt;wsp:rsid wsp:val=&quot;00350C7F&quot;/&gt;&lt;wsp:rsid wsp:val=&quot;0035466C&quot;/&gt;&lt;wsp:rsid wsp:val=&quot;00362E42&quot;/&gt;&lt;wsp:rsid wsp:val=&quot;00370C93&quot;/&gt;&lt;wsp:rsid wsp:val=&quot;00377A3D&quot;/&gt;&lt;wsp:rsid wsp:val=&quot;00394815&quot;/&gt;&lt;wsp:rsid wsp:val=&quot;003B22CF&quot;/&gt;&lt;wsp:rsid wsp:val=&quot;003B413C&quot;/&gt;&lt;wsp:rsid wsp:val=&quot;003D17CD&quot;/&gt;&lt;wsp:rsid wsp:val=&quot;003E74CE&quot;/&gt;&lt;wsp:rsid wsp:val=&quot;00401665&quot;/&gt;&lt;wsp:rsid wsp:val=&quot;00444BA8&quot;/&gt;&lt;wsp:rsid wsp:val=&quot;00487023&quot;/&gt;&lt;wsp:rsid wsp:val=&quot;004879EF&quot;/&gt;&lt;wsp:rsid wsp:val=&quot;00491C5D&quot;/&gt;&lt;wsp:rsid wsp:val=&quot;00504AF8&quot;/&gt;&lt;wsp:rsid wsp:val=&quot;005104E8&quot;/&gt;&lt;wsp:rsid wsp:val=&quot;00513091&quot;/&gt;&lt;wsp:rsid wsp:val=&quot;005131A6&quot;/&gt;&lt;wsp:rsid wsp:val=&quot;00541764&quot;/&gt;&lt;wsp:rsid wsp:val=&quot;0056346F&quot;/&gt;&lt;wsp:rsid wsp:val=&quot;00566993&quot;/&gt;&lt;wsp:rsid wsp:val=&quot;005735E3&quot;/&gt;&lt;wsp:rsid wsp:val=&quot;005751DA&quot;/&gt;&lt;wsp:rsid wsp:val=&quot;005A32B6&quot;/&gt;&lt;wsp:rsid wsp:val=&quot;005B7BA1&quot;/&gt;&lt;wsp:rsid wsp:val=&quot;005C2365&quot;/&gt;&lt;wsp:rsid wsp:val=&quot;005C25A5&quot;/&gt;&lt;wsp:rsid wsp:val=&quot;005C3020&quot;/&gt;&lt;wsp:rsid wsp:val=&quot;005C3B91&quot;/&gt;&lt;wsp:rsid wsp:val=&quot;006275B6&quot;/&gt;&lt;wsp:rsid wsp:val=&quot;00631147&quot;/&gt;&lt;wsp:rsid wsp:val=&quot;00647EBD&quot;/&gt;&lt;wsp:rsid wsp:val=&quot;00650576&quot;/&gt;&lt;wsp:rsid wsp:val=&quot;006843AE&quot;/&gt;&lt;wsp:rsid wsp:val=&quot;006926F2&quot;/&gt;&lt;wsp:rsid wsp:val=&quot;00696D4A&quot;/&gt;&lt;wsp:rsid wsp:val=&quot;006C7801&quot;/&gt;&lt;wsp:rsid wsp:val=&quot;006E704D&quot;/&gt;&lt;wsp:rsid wsp:val=&quot;00710FB8&quot;/&gt;&lt;wsp:rsid wsp:val=&quot;00715660&quot;/&gt;&lt;wsp:rsid wsp:val=&quot;00722B0B&quot;/&gt;&lt;wsp:rsid wsp:val=&quot;0073350A&quot;/&gt;&lt;wsp:rsid wsp:val=&quot;00736D0A&quot;/&gt;&lt;wsp:rsid wsp:val=&quot;00751FEA&quot;/&gt;&lt;wsp:rsid wsp:val=&quot;00752408&quot;/&gt;&lt;wsp:rsid wsp:val=&quot;00774B31&quot;/&gt;&lt;wsp:rsid wsp:val=&quot;00784B5F&quot;/&gt;&lt;wsp:rsid wsp:val=&quot;00787403&quot;/&gt;&lt;wsp:rsid wsp:val=&quot;007C33D2&quot;/&gt;&lt;wsp:rsid wsp:val=&quot;007D36DD&quot;/&gt;&lt;wsp:rsid wsp:val=&quot;007E4FD7&quot;/&gt;&lt;wsp:rsid wsp:val=&quot;007E504B&quot;/&gt;&lt;wsp:rsid wsp:val=&quot;007F531B&quot;/&gt;&lt;wsp:rsid wsp:val=&quot;00806CF9&quot;/&gt;&lt;wsp:rsid wsp:val=&quot;00821885&quot;/&gt;&lt;wsp:rsid wsp:val=&quot;00847042&quot;/&gt;&lt;wsp:rsid wsp:val=&quot;00851EC6&quot;/&gt;&lt;wsp:rsid wsp:val=&quot;008604C9&quot;/&gt;&lt;wsp:rsid wsp:val=&quot;0086191C&quot;/&gt;&lt;wsp:rsid wsp:val=&quot;00891523&quot;/&gt;&lt;wsp:rsid wsp:val=&quot;00893D7B&quot;/&gt;&lt;wsp:rsid wsp:val=&quot;008B045B&quot;/&gt;&lt;wsp:rsid wsp:val=&quot;008C0173&quot;/&gt;&lt;wsp:rsid wsp:val=&quot;008C4EBD&quot;/&gt;&lt;wsp:rsid wsp:val=&quot;008D1575&quot;/&gt;&lt;wsp:rsid wsp:val=&quot;008D521F&quot;/&gt;&lt;wsp:rsid wsp:val=&quot;008D5CA2&quot;/&gt;&lt;wsp:rsid wsp:val=&quot;008E6AE7&quot;/&gt;&lt;wsp:rsid wsp:val=&quot;008F4776&quot;/&gt;&lt;wsp:rsid wsp:val=&quot;0090587A&quot;/&gt;&lt;wsp:rsid wsp:val=&quot;00937A81&quot;/&gt;&lt;wsp:rsid wsp:val=&quot;00940387&quot;/&gt;&lt;wsp:rsid wsp:val=&quot;009444C0&quot;/&gt;&lt;wsp:rsid wsp:val=&quot;00953989&quot;/&gt;&lt;wsp:rsid wsp:val=&quot;0096362D&quot;/&gt;&lt;wsp:rsid wsp:val=&quot;00963E9E&quot;/&gt;&lt;wsp:rsid wsp:val=&quot;00973556&quot;/&gt;&lt;wsp:rsid wsp:val=&quot;00997EDE&quot;/&gt;&lt;wsp:rsid wsp:val=&quot;00997F26&quot;/&gt;&lt;wsp:rsid wsp:val=&quot;009D0CCE&quot;/&gt;&lt;wsp:rsid wsp:val=&quot;009D23D5&quot;/&gt;&lt;wsp:rsid wsp:val=&quot;009E78E6&quot;/&gt;&lt;wsp:rsid wsp:val=&quot;009F2EBF&quot;/&gt;&lt;wsp:rsid wsp:val=&quot;009F75DF&quot;/&gt;&lt;wsp:rsid wsp:val=&quot;00A14558&quot;/&gt;&lt;wsp:rsid wsp:val=&quot;00A27595&quot;/&gt;&lt;wsp:rsid wsp:val=&quot;00A54081&quot;/&gt;&lt;wsp:rsid wsp:val=&quot;00A678B0&quot;/&gt;&lt;wsp:rsid wsp:val=&quot;00A75AF5&quot;/&gt;&lt;wsp:rsid wsp:val=&quot;00AA3C67&quot;/&gt;&lt;wsp:rsid wsp:val=&quot;00AC25D7&quot;/&gt;&lt;wsp:rsid wsp:val=&quot;00AF0C38&quot;/&gt;&lt;wsp:rsid wsp:val=&quot;00AF7232&quot;/&gt;&lt;wsp:rsid wsp:val=&quot;00B15C55&quot;/&gt;&lt;wsp:rsid wsp:val=&quot;00B30783&quot;/&gt;&lt;wsp:rsid wsp:val=&quot;00B32AE8&quot;/&gt;&lt;wsp:rsid wsp:val=&quot;00B37513&quot;/&gt;&lt;wsp:rsid wsp:val=&quot;00B4334C&quot;/&gt;&lt;wsp:rsid wsp:val=&quot;00B53830&quot;/&gt;&lt;wsp:rsid wsp:val=&quot;00B56600&quot;/&gt;&lt;wsp:rsid wsp:val=&quot;00B56CD9&quot;/&gt;&lt;wsp:rsid wsp:val=&quot;00B6244F&quot;/&gt;&lt;wsp:rsid wsp:val=&quot;00B66376&quot;/&gt;&lt;wsp:rsid wsp:val=&quot;00B7705E&quot;/&gt;&lt;wsp:rsid wsp:val=&quot;00B84616&quot;/&gt;&lt;wsp:rsid wsp:val=&quot;00B923BD&quot;/&gt;&lt;wsp:rsid wsp:val=&quot;00B96192&quot;/&gt;&lt;wsp:rsid wsp:val=&quot;00BA2120&quot;/&gt;&lt;wsp:rsid wsp:val=&quot;00BA3A12&quot;/&gt;&lt;wsp:rsid wsp:val=&quot;00BA6DFC&quot;/&gt;&lt;wsp:rsid wsp:val=&quot;00BB447C&quot;/&gt;&lt;wsp:rsid wsp:val=&quot;00BB756E&quot;/&gt;&lt;wsp:rsid wsp:val=&quot;00BC0359&quot;/&gt;&lt;wsp:rsid wsp:val=&quot;00BD1BEE&quot;/&gt;&lt;wsp:rsid wsp:val=&quot;00BE5104&quot;/&gt;&lt;wsp:rsid wsp:val=&quot;00BF7FC8&quot;/&gt;&lt;wsp:rsid wsp:val=&quot;00C35EDC&quot;/&gt;&lt;wsp:rsid wsp:val=&quot;00C46579&quot;/&gt;&lt;wsp:rsid wsp:val=&quot;00C70EDD&quot;/&gt;&lt;wsp:rsid wsp:val=&quot;00C724E2&quot;/&gt;&lt;wsp:rsid wsp:val=&quot;00C727BE&quot;/&gt;&lt;wsp:rsid wsp:val=&quot;00C82D85&quot;/&gt;&lt;wsp:rsid wsp:val=&quot;00CB26D8&quot;/&gt;&lt;wsp:rsid wsp:val=&quot;00CB7D6D&quot;/&gt;&lt;wsp:rsid wsp:val=&quot;00CC1276&quot;/&gt;&lt;wsp:rsid wsp:val=&quot;00CF1E74&quot;/&gt;&lt;wsp:rsid wsp:val=&quot;00D05D80&quot;/&gt;&lt;wsp:rsid wsp:val=&quot;00D103F3&quot;/&gt;&lt;wsp:rsid wsp:val=&quot;00D1282E&quot;/&gt;&lt;wsp:rsid wsp:val=&quot;00D14D95&quot;/&gt;&lt;wsp:rsid wsp:val=&quot;00D16B7F&quot;/&gt;&lt;wsp:rsid wsp:val=&quot;00D23D28&quot;/&gt;&lt;wsp:rsid wsp:val=&quot;00D248E6&quot;/&gt;&lt;wsp:rsid wsp:val=&quot;00D25129&quot;/&gt;&lt;wsp:rsid wsp:val=&quot;00D31C74&quot;/&gt;&lt;wsp:rsid wsp:val=&quot;00D37EFB&quot;/&gt;&lt;wsp:rsid wsp:val=&quot;00D41C13&quot;/&gt;&lt;wsp:rsid wsp:val=&quot;00D42B2F&quot;/&gt;&lt;wsp:rsid wsp:val=&quot;00D5791C&quot;/&gt;&lt;wsp:rsid wsp:val=&quot;00D65848&quot;/&gt;&lt;wsp:rsid wsp:val=&quot;00D65902&quot;/&gt;&lt;wsp:rsid wsp:val=&quot;00D84EAC&quot;/&gt;&lt;wsp:rsid wsp:val=&quot;00D85BBF&quot;/&gt;&lt;wsp:rsid wsp:val=&quot;00D872A1&quot;/&gt;&lt;wsp:rsid wsp:val=&quot;00DA1347&quot;/&gt;&lt;wsp:rsid wsp:val=&quot;00DA16ED&quot;/&gt;&lt;wsp:rsid wsp:val=&quot;00DA4540&quot;/&gt;&lt;wsp:rsid wsp:val=&quot;00DA5F54&quot;/&gt;&lt;wsp:rsid wsp:val=&quot;00DB1D7D&quot;/&gt;&lt;wsp:rsid wsp:val=&quot;00DD1A8E&quot;/&gt;&lt;wsp:rsid wsp:val=&quot;00DE4E45&quot;/&gt;&lt;wsp:rsid wsp:val=&quot;00DF28D8&quot;/&gt;&lt;wsp:rsid wsp:val=&quot;00E032AE&quot;/&gt;&lt;wsp:rsid wsp:val=&quot;00E22F58&quot;/&gt;&lt;wsp:rsid wsp:val=&quot;00E3386A&quot;/&gt;&lt;wsp:rsid wsp:val=&quot;00E544B4&quot;/&gt;&lt;wsp:rsid wsp:val=&quot;00E7629F&quot;/&gt;&lt;wsp:rsid wsp:val=&quot;00E83D75&quot;/&gt;&lt;wsp:rsid wsp:val=&quot;00E8535C&quot;/&gt;&lt;wsp:rsid wsp:val=&quot;00E878D2&quot;/&gt;&lt;wsp:rsid wsp:val=&quot;00E94CF6&quot;/&gt;&lt;wsp:rsid wsp:val=&quot;00EA3862&quot;/&gt;&lt;wsp:rsid wsp:val=&quot;00EB5031&quot;/&gt;&lt;wsp:rsid wsp:val=&quot;00EC581A&quot;/&gt;&lt;wsp:rsid wsp:val=&quot;00ED4F2B&quot;/&gt;&lt;wsp:rsid wsp:val=&quot;00ED5AD2&quot;/&gt;&lt;wsp:rsid wsp:val=&quot;00EE08B6&quot;/&gt;&lt;wsp:rsid wsp:val=&quot;00EF32E5&quot;/&gt;&lt;wsp:rsid wsp:val=&quot;00F357DD&quot;/&gt;&lt;wsp:rsid wsp:val=&quot;00F36ADC&quot;/&gt;&lt;wsp:rsid wsp:val=&quot;00F55EAB&quot;/&gt;&lt;wsp:rsid wsp:val=&quot;00F62750&quot;/&gt;&lt;wsp:rsid wsp:val=&quot;00F72DD0&quot;/&gt;&lt;wsp:rsid wsp:val=&quot;00F8447D&quot;/&gt;&lt;wsp:rsid wsp:val=&quot;00FC02A4&quot;/&gt;&lt;wsp:rsid wsp:val=&quot;00FC39B4&quot;/&gt;&lt;wsp:rsid wsp:val=&quot;00FC78B6&quot;/&gt;&lt;wsp:rsid wsp:val=&quot;00FE3A48&quot;/&gt;&lt;wsp:rsid wsp:val=&quot;00FE644B&quot;/&gt;&lt;/wsp:rsids&gt;&lt;/w:docPr&gt;&lt;w:body&gt;&lt;w:p wsp:rsidR=&quot;00000000&quot; wsp:rsidRDefault=&quot;006275B6&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W&lt;/m:t&gt;&lt;/m:r&gt;&lt;/m:e&gt;&lt;m:sub&gt;&lt;m:r&gt;&lt;w:rPr&gt;&lt;w:rFonts w:ascii=&quot;Cambria Math&quot; w:h-ansi=&quot;Cambria Math&quot;/&gt;&lt;wx:font wx:val=&quot;Cambria Math&quot;/&gt;&lt;w:i/&gt;&lt;/w:rPr&gt;&lt;m:t&gt;N+3&lt;/m:t&gt;&lt;/m:r&gt;&lt;/m:sub&gt;&lt;/m:sSub&gt;&lt;m:r&gt;&lt;w:rPr&gt;&lt;w:rFonts w:ascii=&quot;Cambria Math&quot; w:h-ansi=&quot;Cambria Math&quot;/&gt;&lt;wx:font wx:val=&quot;Cambria Math&quot;/&gt;&lt;w:i/&gt;&lt;/w:rPr&gt;&lt;m:t&gt;- &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36" o:title="" chromakey="white"/>
          </v:shape>
        </w:pict>
      </w:r>
      <w:r w:rsidRPr="00BA2120">
        <w:rPr>
          <w:lang w:val="ro-RO"/>
        </w:rPr>
        <w:instrText xml:space="preserve"> </w:instrText>
      </w:r>
      <w:r w:rsidRPr="00BA2120">
        <w:rPr>
          <w:lang w:val="ro-RO"/>
        </w:rPr>
        <w:fldChar w:fldCharType="separate"/>
      </w:r>
      <w:r w:rsidR="00725888">
        <w:pict w14:anchorId="1FAE4E36">
          <v:shape id="_x0000_i1072" type="#_x0000_t75" style="width:41.9pt;height:11.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88&quot;/&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7EFB&quot;/&gt;&lt;wsp:rsid wsp:val=&quot;000317BB&quot;/&gt;&lt;wsp:rsid wsp:val=&quot;000343C9&quot;/&gt;&lt;wsp:rsid wsp:val=&quot;00037245&quot;/&gt;&lt;wsp:rsid wsp:val=&quot;000436A6&quot;/&gt;&lt;wsp:rsid wsp:val=&quot;000573A5&quot;/&gt;&lt;wsp:rsid wsp:val=&quot;00071A1F&quot;/&gt;&lt;wsp:rsid wsp:val=&quot;000757A4&quot;/&gt;&lt;wsp:rsid wsp:val=&quot;000920C7&quot;/&gt;&lt;wsp:rsid wsp:val=&quot;000A5706&quot;/&gt;&lt;wsp:rsid wsp:val=&quot;000B19DC&quot;/&gt;&lt;wsp:rsid wsp:val=&quot;000C6803&quot;/&gt;&lt;wsp:rsid wsp:val=&quot;000D1EBD&quot;/&gt;&lt;wsp:rsid wsp:val=&quot;000F2FAD&quot;/&gt;&lt;wsp:rsid wsp:val=&quot;000F5AC7&quot;/&gt;&lt;wsp:rsid wsp:val=&quot;000F64E1&quot;/&gt;&lt;wsp:rsid wsp:val=&quot;001062BB&quot;/&gt;&lt;wsp:rsid wsp:val=&quot;001131B9&quot;/&gt;&lt;wsp:rsid wsp:val=&quot;001239EB&quot;/&gt;&lt;wsp:rsid wsp:val=&quot;00126738&quot;/&gt;&lt;wsp:rsid wsp:val=&quot;00131724&quot;/&gt;&lt;wsp:rsid wsp:val=&quot;00150FB1&quot;/&gt;&lt;wsp:rsid wsp:val=&quot;00165D39&quot;/&gt;&lt;wsp:rsid wsp:val=&quot;00167778&quot;/&gt;&lt;wsp:rsid wsp:val=&quot;00170CB2&quot;/&gt;&lt;wsp:rsid wsp:val=&quot;001843CD&quot;/&gt;&lt;wsp:rsid wsp:val=&quot;001854E3&quot;/&gt;&lt;wsp:rsid wsp:val=&quot;001B033C&quot;/&gt;&lt;wsp:rsid wsp:val=&quot;001E69D3&quot;/&gt;&lt;wsp:rsid wsp:val=&quot;0021464C&quot;/&gt;&lt;wsp:rsid wsp:val=&quot;002174B4&quot;/&gt;&lt;wsp:rsid wsp:val=&quot;00225FD8&quot;/&gt;&lt;wsp:rsid wsp:val=&quot;00227135&quot;/&gt;&lt;wsp:rsid wsp:val=&quot;00232A66&quot;/&gt;&lt;wsp:rsid wsp:val=&quot;00234D8E&quot;/&gt;&lt;wsp:rsid wsp:val=&quot;00240A78&quot;/&gt;&lt;wsp:rsid wsp:val=&quot;00256DDF&quot;/&gt;&lt;wsp:rsid wsp:val=&quot;00261488&quot;/&gt;&lt;wsp:rsid wsp:val=&quot;00263955&quot;/&gt;&lt;wsp:rsid wsp:val=&quot;00272DFE&quot;/&gt;&lt;wsp:rsid wsp:val=&quot;0027336E&quot;/&gt;&lt;wsp:rsid wsp:val=&quot;0027382E&quot;/&gt;&lt;wsp:rsid wsp:val=&quot;00290F90&quot;/&gt;&lt;wsp:rsid wsp:val=&quot;002A52F8&quot;/&gt;&lt;wsp:rsid wsp:val=&quot;002A7EAB&quot;/&gt;&lt;wsp:rsid wsp:val=&quot;002B75AF&quot;/&gt;&lt;wsp:rsid wsp:val=&quot;002C0829&quot;/&gt;&lt;wsp:rsid wsp:val=&quot;002D7615&quot;/&gt;&lt;wsp:rsid wsp:val=&quot;002D76EE&quot;/&gt;&lt;wsp:rsid wsp:val=&quot;002E1E46&quot;/&gt;&lt;wsp:rsid wsp:val=&quot;003264F4&quot;/&gt;&lt;wsp:rsid wsp:val=&quot;00327F4E&quot;/&gt;&lt;wsp:rsid wsp:val=&quot;00335FC4&quot;/&gt;&lt;wsp:rsid wsp:val=&quot;003419EE&quot;/&gt;&lt;wsp:rsid wsp:val=&quot;00350C7F&quot;/&gt;&lt;wsp:rsid wsp:val=&quot;0035466C&quot;/&gt;&lt;wsp:rsid wsp:val=&quot;00362E42&quot;/&gt;&lt;wsp:rsid wsp:val=&quot;00370C93&quot;/&gt;&lt;wsp:rsid wsp:val=&quot;00377A3D&quot;/&gt;&lt;wsp:rsid wsp:val=&quot;00394815&quot;/&gt;&lt;wsp:rsid wsp:val=&quot;003B22CF&quot;/&gt;&lt;wsp:rsid wsp:val=&quot;003B413C&quot;/&gt;&lt;wsp:rsid wsp:val=&quot;003D17CD&quot;/&gt;&lt;wsp:rsid wsp:val=&quot;003E74CE&quot;/&gt;&lt;wsp:rsid wsp:val=&quot;00401665&quot;/&gt;&lt;wsp:rsid wsp:val=&quot;00444BA8&quot;/&gt;&lt;wsp:rsid wsp:val=&quot;00487023&quot;/&gt;&lt;wsp:rsid wsp:val=&quot;004879EF&quot;/&gt;&lt;wsp:rsid wsp:val=&quot;00491C5D&quot;/&gt;&lt;wsp:rsid wsp:val=&quot;00504AF8&quot;/&gt;&lt;wsp:rsid wsp:val=&quot;005104E8&quot;/&gt;&lt;wsp:rsid wsp:val=&quot;00513091&quot;/&gt;&lt;wsp:rsid wsp:val=&quot;005131A6&quot;/&gt;&lt;wsp:rsid wsp:val=&quot;00541764&quot;/&gt;&lt;wsp:rsid wsp:val=&quot;0056346F&quot;/&gt;&lt;wsp:rsid wsp:val=&quot;00566993&quot;/&gt;&lt;wsp:rsid wsp:val=&quot;005735E3&quot;/&gt;&lt;wsp:rsid wsp:val=&quot;005751DA&quot;/&gt;&lt;wsp:rsid wsp:val=&quot;005A32B6&quot;/&gt;&lt;wsp:rsid wsp:val=&quot;005B7BA1&quot;/&gt;&lt;wsp:rsid wsp:val=&quot;005C2365&quot;/&gt;&lt;wsp:rsid wsp:val=&quot;005C25A5&quot;/&gt;&lt;wsp:rsid wsp:val=&quot;005C3020&quot;/&gt;&lt;wsp:rsid wsp:val=&quot;005C3B91&quot;/&gt;&lt;wsp:rsid wsp:val=&quot;006275B6&quot;/&gt;&lt;wsp:rsid wsp:val=&quot;00631147&quot;/&gt;&lt;wsp:rsid wsp:val=&quot;00647EBD&quot;/&gt;&lt;wsp:rsid wsp:val=&quot;00650576&quot;/&gt;&lt;wsp:rsid wsp:val=&quot;006843AE&quot;/&gt;&lt;wsp:rsid wsp:val=&quot;006926F2&quot;/&gt;&lt;wsp:rsid wsp:val=&quot;00696D4A&quot;/&gt;&lt;wsp:rsid wsp:val=&quot;006C7801&quot;/&gt;&lt;wsp:rsid wsp:val=&quot;006E704D&quot;/&gt;&lt;wsp:rsid wsp:val=&quot;00710FB8&quot;/&gt;&lt;wsp:rsid wsp:val=&quot;00715660&quot;/&gt;&lt;wsp:rsid wsp:val=&quot;00722B0B&quot;/&gt;&lt;wsp:rsid wsp:val=&quot;0073350A&quot;/&gt;&lt;wsp:rsid wsp:val=&quot;00736D0A&quot;/&gt;&lt;wsp:rsid wsp:val=&quot;00751FEA&quot;/&gt;&lt;wsp:rsid wsp:val=&quot;00752408&quot;/&gt;&lt;wsp:rsid wsp:val=&quot;00774B31&quot;/&gt;&lt;wsp:rsid wsp:val=&quot;00784B5F&quot;/&gt;&lt;wsp:rsid wsp:val=&quot;00787403&quot;/&gt;&lt;wsp:rsid wsp:val=&quot;007C33D2&quot;/&gt;&lt;wsp:rsid wsp:val=&quot;007D36DD&quot;/&gt;&lt;wsp:rsid wsp:val=&quot;007E4FD7&quot;/&gt;&lt;wsp:rsid wsp:val=&quot;007E504B&quot;/&gt;&lt;wsp:rsid wsp:val=&quot;007F531B&quot;/&gt;&lt;wsp:rsid wsp:val=&quot;00806CF9&quot;/&gt;&lt;wsp:rsid wsp:val=&quot;00821885&quot;/&gt;&lt;wsp:rsid wsp:val=&quot;00847042&quot;/&gt;&lt;wsp:rsid wsp:val=&quot;00851EC6&quot;/&gt;&lt;wsp:rsid wsp:val=&quot;008604C9&quot;/&gt;&lt;wsp:rsid wsp:val=&quot;0086191C&quot;/&gt;&lt;wsp:rsid wsp:val=&quot;00891523&quot;/&gt;&lt;wsp:rsid wsp:val=&quot;00893D7B&quot;/&gt;&lt;wsp:rsid wsp:val=&quot;008B045B&quot;/&gt;&lt;wsp:rsid wsp:val=&quot;008C0173&quot;/&gt;&lt;wsp:rsid wsp:val=&quot;008C4EBD&quot;/&gt;&lt;wsp:rsid wsp:val=&quot;008D1575&quot;/&gt;&lt;wsp:rsid wsp:val=&quot;008D521F&quot;/&gt;&lt;wsp:rsid wsp:val=&quot;008D5CA2&quot;/&gt;&lt;wsp:rsid wsp:val=&quot;008E6AE7&quot;/&gt;&lt;wsp:rsid wsp:val=&quot;008F4776&quot;/&gt;&lt;wsp:rsid wsp:val=&quot;0090587A&quot;/&gt;&lt;wsp:rsid wsp:val=&quot;00937A81&quot;/&gt;&lt;wsp:rsid wsp:val=&quot;00940387&quot;/&gt;&lt;wsp:rsid wsp:val=&quot;009444C0&quot;/&gt;&lt;wsp:rsid wsp:val=&quot;00953989&quot;/&gt;&lt;wsp:rsid wsp:val=&quot;0096362D&quot;/&gt;&lt;wsp:rsid wsp:val=&quot;00963E9E&quot;/&gt;&lt;wsp:rsid wsp:val=&quot;00973556&quot;/&gt;&lt;wsp:rsid wsp:val=&quot;00997EDE&quot;/&gt;&lt;wsp:rsid wsp:val=&quot;00997F26&quot;/&gt;&lt;wsp:rsid wsp:val=&quot;009D0CCE&quot;/&gt;&lt;wsp:rsid wsp:val=&quot;009D23D5&quot;/&gt;&lt;wsp:rsid wsp:val=&quot;009E78E6&quot;/&gt;&lt;wsp:rsid wsp:val=&quot;009F2EBF&quot;/&gt;&lt;wsp:rsid wsp:val=&quot;009F75DF&quot;/&gt;&lt;wsp:rsid wsp:val=&quot;00A14558&quot;/&gt;&lt;wsp:rsid wsp:val=&quot;00A27595&quot;/&gt;&lt;wsp:rsid wsp:val=&quot;00A54081&quot;/&gt;&lt;wsp:rsid wsp:val=&quot;00A678B0&quot;/&gt;&lt;wsp:rsid wsp:val=&quot;00A75AF5&quot;/&gt;&lt;wsp:rsid wsp:val=&quot;00AA3C67&quot;/&gt;&lt;wsp:rsid wsp:val=&quot;00AC25D7&quot;/&gt;&lt;wsp:rsid wsp:val=&quot;00AF0C38&quot;/&gt;&lt;wsp:rsid wsp:val=&quot;00AF7232&quot;/&gt;&lt;wsp:rsid wsp:val=&quot;00B15C55&quot;/&gt;&lt;wsp:rsid wsp:val=&quot;00B30783&quot;/&gt;&lt;wsp:rsid wsp:val=&quot;00B32AE8&quot;/&gt;&lt;wsp:rsid wsp:val=&quot;00B37513&quot;/&gt;&lt;wsp:rsid wsp:val=&quot;00B4334C&quot;/&gt;&lt;wsp:rsid wsp:val=&quot;00B53830&quot;/&gt;&lt;wsp:rsid wsp:val=&quot;00B56600&quot;/&gt;&lt;wsp:rsid wsp:val=&quot;00B56CD9&quot;/&gt;&lt;wsp:rsid wsp:val=&quot;00B6244F&quot;/&gt;&lt;wsp:rsid wsp:val=&quot;00B66376&quot;/&gt;&lt;wsp:rsid wsp:val=&quot;00B7705E&quot;/&gt;&lt;wsp:rsid wsp:val=&quot;00B84616&quot;/&gt;&lt;wsp:rsid wsp:val=&quot;00B923BD&quot;/&gt;&lt;wsp:rsid wsp:val=&quot;00B96192&quot;/&gt;&lt;wsp:rsid wsp:val=&quot;00BA2120&quot;/&gt;&lt;wsp:rsid wsp:val=&quot;00BA3A12&quot;/&gt;&lt;wsp:rsid wsp:val=&quot;00BA6DFC&quot;/&gt;&lt;wsp:rsid wsp:val=&quot;00BB447C&quot;/&gt;&lt;wsp:rsid wsp:val=&quot;00BB756E&quot;/&gt;&lt;wsp:rsid wsp:val=&quot;00BC0359&quot;/&gt;&lt;wsp:rsid wsp:val=&quot;00BD1BEE&quot;/&gt;&lt;wsp:rsid wsp:val=&quot;00BE5104&quot;/&gt;&lt;wsp:rsid wsp:val=&quot;00BF7FC8&quot;/&gt;&lt;wsp:rsid wsp:val=&quot;00C35EDC&quot;/&gt;&lt;wsp:rsid wsp:val=&quot;00C46579&quot;/&gt;&lt;wsp:rsid wsp:val=&quot;00C70EDD&quot;/&gt;&lt;wsp:rsid wsp:val=&quot;00C724E2&quot;/&gt;&lt;wsp:rsid wsp:val=&quot;00C727BE&quot;/&gt;&lt;wsp:rsid wsp:val=&quot;00C82D85&quot;/&gt;&lt;wsp:rsid wsp:val=&quot;00CB26D8&quot;/&gt;&lt;wsp:rsid wsp:val=&quot;00CB7D6D&quot;/&gt;&lt;wsp:rsid wsp:val=&quot;00CC1276&quot;/&gt;&lt;wsp:rsid wsp:val=&quot;00CF1E74&quot;/&gt;&lt;wsp:rsid wsp:val=&quot;00D05D80&quot;/&gt;&lt;wsp:rsid wsp:val=&quot;00D103F3&quot;/&gt;&lt;wsp:rsid wsp:val=&quot;00D1282E&quot;/&gt;&lt;wsp:rsid wsp:val=&quot;00D14D95&quot;/&gt;&lt;wsp:rsid wsp:val=&quot;00D16B7F&quot;/&gt;&lt;wsp:rsid wsp:val=&quot;00D23D28&quot;/&gt;&lt;wsp:rsid wsp:val=&quot;00D248E6&quot;/&gt;&lt;wsp:rsid wsp:val=&quot;00D25129&quot;/&gt;&lt;wsp:rsid wsp:val=&quot;00D31C74&quot;/&gt;&lt;wsp:rsid wsp:val=&quot;00D37EFB&quot;/&gt;&lt;wsp:rsid wsp:val=&quot;00D41C13&quot;/&gt;&lt;wsp:rsid wsp:val=&quot;00D42B2F&quot;/&gt;&lt;wsp:rsid wsp:val=&quot;00D5791C&quot;/&gt;&lt;wsp:rsid wsp:val=&quot;00D65848&quot;/&gt;&lt;wsp:rsid wsp:val=&quot;00D65902&quot;/&gt;&lt;wsp:rsid wsp:val=&quot;00D84EAC&quot;/&gt;&lt;wsp:rsid wsp:val=&quot;00D85BBF&quot;/&gt;&lt;wsp:rsid wsp:val=&quot;00D872A1&quot;/&gt;&lt;wsp:rsid wsp:val=&quot;00DA1347&quot;/&gt;&lt;wsp:rsid wsp:val=&quot;00DA16ED&quot;/&gt;&lt;wsp:rsid wsp:val=&quot;00DA4540&quot;/&gt;&lt;wsp:rsid wsp:val=&quot;00DA5F54&quot;/&gt;&lt;wsp:rsid wsp:val=&quot;00DB1D7D&quot;/&gt;&lt;wsp:rsid wsp:val=&quot;00DD1A8E&quot;/&gt;&lt;wsp:rsid wsp:val=&quot;00DE4E45&quot;/&gt;&lt;wsp:rsid wsp:val=&quot;00DF28D8&quot;/&gt;&lt;wsp:rsid wsp:val=&quot;00E032AE&quot;/&gt;&lt;wsp:rsid wsp:val=&quot;00E22F58&quot;/&gt;&lt;wsp:rsid wsp:val=&quot;00E3386A&quot;/&gt;&lt;wsp:rsid wsp:val=&quot;00E544B4&quot;/&gt;&lt;wsp:rsid wsp:val=&quot;00E7629F&quot;/&gt;&lt;wsp:rsid wsp:val=&quot;00E83D75&quot;/&gt;&lt;wsp:rsid wsp:val=&quot;00E8535C&quot;/&gt;&lt;wsp:rsid wsp:val=&quot;00E878D2&quot;/&gt;&lt;wsp:rsid wsp:val=&quot;00E94CF6&quot;/&gt;&lt;wsp:rsid wsp:val=&quot;00EA3862&quot;/&gt;&lt;wsp:rsid wsp:val=&quot;00EB5031&quot;/&gt;&lt;wsp:rsid wsp:val=&quot;00EC581A&quot;/&gt;&lt;wsp:rsid wsp:val=&quot;00ED4F2B&quot;/&gt;&lt;wsp:rsid wsp:val=&quot;00ED5AD2&quot;/&gt;&lt;wsp:rsid wsp:val=&quot;00EE08B6&quot;/&gt;&lt;wsp:rsid wsp:val=&quot;00EF32E5&quot;/&gt;&lt;wsp:rsid wsp:val=&quot;00F357DD&quot;/&gt;&lt;wsp:rsid wsp:val=&quot;00F36ADC&quot;/&gt;&lt;wsp:rsid wsp:val=&quot;00F55EAB&quot;/&gt;&lt;wsp:rsid wsp:val=&quot;00F62750&quot;/&gt;&lt;wsp:rsid wsp:val=&quot;00F72DD0&quot;/&gt;&lt;wsp:rsid wsp:val=&quot;00F8447D&quot;/&gt;&lt;wsp:rsid wsp:val=&quot;00FC02A4&quot;/&gt;&lt;wsp:rsid wsp:val=&quot;00FC39B4&quot;/&gt;&lt;wsp:rsid wsp:val=&quot;00FC78B6&quot;/&gt;&lt;wsp:rsid wsp:val=&quot;00FE3A48&quot;/&gt;&lt;wsp:rsid wsp:val=&quot;00FE644B&quot;/&gt;&lt;/wsp:rsids&gt;&lt;/w:docPr&gt;&lt;w:body&gt;&lt;w:p wsp:rsidR=&quot;00000000&quot; wsp:rsidRDefault=&quot;006275B6&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W&lt;/m:t&gt;&lt;/m:r&gt;&lt;/m:e&gt;&lt;m:sub&gt;&lt;m:r&gt;&lt;w:rPr&gt;&lt;w:rFonts w:ascii=&quot;Cambria Math&quot; w:h-ansi=&quot;Cambria Math&quot;/&gt;&lt;wx:font wx:val=&quot;Cambria Math&quot;/&gt;&lt;w:i/&gt;&lt;/w:rPr&gt;&lt;m:t&gt;N+3&lt;/m:t&gt;&lt;/m:r&gt;&lt;/m:sub&gt;&lt;/m:sSub&gt;&lt;m:r&gt;&lt;w:rPr&gt;&lt;w:rFonts w:ascii=&quot;Cambria Math&quot; w:h-ansi=&quot;Cambria Math&quot;/&gt;&lt;wx:font wx:val=&quot;Cambria Math&quot;/&gt;&lt;w:i/&gt;&lt;/w:rPr&gt;&lt;m:t&gt;- &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36" o:title="" chromakey="white"/>
          </v:shape>
        </w:pict>
      </w:r>
      <w:r w:rsidRPr="00BA2120">
        <w:rPr>
          <w:lang w:val="ro-RO"/>
        </w:rPr>
        <w:fldChar w:fldCharType="end"/>
      </w:r>
      <w:r w:rsidRPr="00BE5104">
        <w:rPr>
          <w:lang w:val="ro-RO"/>
        </w:rPr>
        <w:t>reprezintă productivitatea muncii realizată în anul trei de implementare a proiectului determinată ca raport între cifra de afaceri realizată în anul 3 de implementare a proiectului și numărul de angajați prevăzuți pentru anul 3 de implementare a proiectului. Numărul de angajați luați în calcul pentru anul 3 de implementare a proiectului nu poate fi mai mic decât cel din anul referință 2019;</w:t>
      </w:r>
    </w:p>
    <w:p w14:paraId="55598952" w14:textId="77777777" w:rsidR="0087488D" w:rsidRPr="00BE5104" w:rsidRDefault="0087488D" w:rsidP="00B7705E">
      <w:pPr>
        <w:pStyle w:val="NormalWeb"/>
        <w:spacing w:before="0" w:beforeAutospacing="0" w:after="0" w:afterAutospacing="0"/>
        <w:ind w:firstLine="705"/>
        <w:jc w:val="both"/>
        <w:rPr>
          <w:lang w:val="ro-RO"/>
        </w:rPr>
      </w:pPr>
      <w:r w:rsidRPr="00BE5104">
        <w:rPr>
          <w:lang w:val="ro-RO"/>
        </w:rPr>
        <w:t xml:space="preserve">- </w:t>
      </w:r>
      <w:r w:rsidRPr="00BA2120">
        <w:rPr>
          <w:lang w:val="ro-RO"/>
        </w:rPr>
        <w:fldChar w:fldCharType="begin"/>
      </w:r>
      <w:r w:rsidRPr="00BA2120">
        <w:rPr>
          <w:lang w:val="ro-RO"/>
        </w:rPr>
        <w:instrText xml:space="preserve"> QUOTE </w:instrText>
      </w:r>
      <w:r w:rsidR="00725888">
        <w:pict w14:anchorId="7CFB2609">
          <v:shape id="_x0000_i1073" type="#_x0000_t75" style="width:29.55pt;height:11.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88&quot;/&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7EFB&quot;/&gt;&lt;wsp:rsid wsp:val=&quot;000317BB&quot;/&gt;&lt;wsp:rsid wsp:val=&quot;000343C9&quot;/&gt;&lt;wsp:rsid wsp:val=&quot;00037245&quot;/&gt;&lt;wsp:rsid wsp:val=&quot;000436A6&quot;/&gt;&lt;wsp:rsid wsp:val=&quot;000573A5&quot;/&gt;&lt;wsp:rsid wsp:val=&quot;00071A1F&quot;/&gt;&lt;wsp:rsid wsp:val=&quot;000757A4&quot;/&gt;&lt;wsp:rsid wsp:val=&quot;000920C7&quot;/&gt;&lt;wsp:rsid wsp:val=&quot;000A5706&quot;/&gt;&lt;wsp:rsid wsp:val=&quot;000B19DC&quot;/&gt;&lt;wsp:rsid wsp:val=&quot;000C6803&quot;/&gt;&lt;wsp:rsid wsp:val=&quot;000D1EBD&quot;/&gt;&lt;wsp:rsid wsp:val=&quot;000F2FAD&quot;/&gt;&lt;wsp:rsid wsp:val=&quot;000F5AC7&quot;/&gt;&lt;wsp:rsid wsp:val=&quot;000F64E1&quot;/&gt;&lt;wsp:rsid wsp:val=&quot;001062BB&quot;/&gt;&lt;wsp:rsid wsp:val=&quot;001131B9&quot;/&gt;&lt;wsp:rsid wsp:val=&quot;001239EB&quot;/&gt;&lt;wsp:rsid wsp:val=&quot;00126738&quot;/&gt;&lt;wsp:rsid wsp:val=&quot;00131724&quot;/&gt;&lt;wsp:rsid wsp:val=&quot;00150FB1&quot;/&gt;&lt;wsp:rsid wsp:val=&quot;00165D39&quot;/&gt;&lt;wsp:rsid wsp:val=&quot;00167778&quot;/&gt;&lt;wsp:rsid wsp:val=&quot;00170CB2&quot;/&gt;&lt;wsp:rsid wsp:val=&quot;001843CD&quot;/&gt;&lt;wsp:rsid wsp:val=&quot;001854E3&quot;/&gt;&lt;wsp:rsid wsp:val=&quot;001B033C&quot;/&gt;&lt;wsp:rsid wsp:val=&quot;001E69D3&quot;/&gt;&lt;wsp:rsid wsp:val=&quot;0021464C&quot;/&gt;&lt;wsp:rsid wsp:val=&quot;002174B4&quot;/&gt;&lt;wsp:rsid wsp:val=&quot;00225FD8&quot;/&gt;&lt;wsp:rsid wsp:val=&quot;00227135&quot;/&gt;&lt;wsp:rsid wsp:val=&quot;00232A66&quot;/&gt;&lt;wsp:rsid wsp:val=&quot;00234D8E&quot;/&gt;&lt;wsp:rsid wsp:val=&quot;00240A78&quot;/&gt;&lt;wsp:rsid wsp:val=&quot;00256DDF&quot;/&gt;&lt;wsp:rsid wsp:val=&quot;00261488&quot;/&gt;&lt;wsp:rsid wsp:val=&quot;00263955&quot;/&gt;&lt;wsp:rsid wsp:val=&quot;00272DFE&quot;/&gt;&lt;wsp:rsid wsp:val=&quot;0027336E&quot;/&gt;&lt;wsp:rsid wsp:val=&quot;0027382E&quot;/&gt;&lt;wsp:rsid wsp:val=&quot;00290F90&quot;/&gt;&lt;wsp:rsid wsp:val=&quot;002A52F8&quot;/&gt;&lt;wsp:rsid wsp:val=&quot;002A7EAB&quot;/&gt;&lt;wsp:rsid wsp:val=&quot;002B75AF&quot;/&gt;&lt;wsp:rsid wsp:val=&quot;002C0829&quot;/&gt;&lt;wsp:rsid wsp:val=&quot;002D7615&quot;/&gt;&lt;wsp:rsid wsp:val=&quot;002D76EE&quot;/&gt;&lt;wsp:rsid wsp:val=&quot;002E1E46&quot;/&gt;&lt;wsp:rsid wsp:val=&quot;003264F4&quot;/&gt;&lt;wsp:rsid wsp:val=&quot;00327F4E&quot;/&gt;&lt;wsp:rsid wsp:val=&quot;00335FC4&quot;/&gt;&lt;wsp:rsid wsp:val=&quot;003419EE&quot;/&gt;&lt;wsp:rsid wsp:val=&quot;00350C7F&quot;/&gt;&lt;wsp:rsid wsp:val=&quot;0035466C&quot;/&gt;&lt;wsp:rsid wsp:val=&quot;00362E42&quot;/&gt;&lt;wsp:rsid wsp:val=&quot;00370C93&quot;/&gt;&lt;wsp:rsid wsp:val=&quot;00377A3D&quot;/&gt;&lt;wsp:rsid wsp:val=&quot;00394815&quot;/&gt;&lt;wsp:rsid wsp:val=&quot;003B22CF&quot;/&gt;&lt;wsp:rsid wsp:val=&quot;003B413C&quot;/&gt;&lt;wsp:rsid wsp:val=&quot;003D17CD&quot;/&gt;&lt;wsp:rsid wsp:val=&quot;003E74CE&quot;/&gt;&lt;wsp:rsid wsp:val=&quot;00401665&quot;/&gt;&lt;wsp:rsid wsp:val=&quot;00444BA8&quot;/&gt;&lt;wsp:rsid wsp:val=&quot;00487023&quot;/&gt;&lt;wsp:rsid wsp:val=&quot;004879EF&quot;/&gt;&lt;wsp:rsid wsp:val=&quot;00491C5D&quot;/&gt;&lt;wsp:rsid wsp:val=&quot;00504AF8&quot;/&gt;&lt;wsp:rsid wsp:val=&quot;005104E8&quot;/&gt;&lt;wsp:rsid wsp:val=&quot;00513091&quot;/&gt;&lt;wsp:rsid wsp:val=&quot;005131A6&quot;/&gt;&lt;wsp:rsid wsp:val=&quot;00541764&quot;/&gt;&lt;wsp:rsid wsp:val=&quot;0056346F&quot;/&gt;&lt;wsp:rsid wsp:val=&quot;00566993&quot;/&gt;&lt;wsp:rsid wsp:val=&quot;005735E3&quot;/&gt;&lt;wsp:rsid wsp:val=&quot;005751DA&quot;/&gt;&lt;wsp:rsid wsp:val=&quot;005A32B6&quot;/&gt;&lt;wsp:rsid wsp:val=&quot;005B7BA1&quot;/&gt;&lt;wsp:rsid wsp:val=&quot;005C2365&quot;/&gt;&lt;wsp:rsid wsp:val=&quot;005C25A5&quot;/&gt;&lt;wsp:rsid wsp:val=&quot;005C3020&quot;/&gt;&lt;wsp:rsid wsp:val=&quot;005C3B91&quot;/&gt;&lt;wsp:rsid wsp:val=&quot;00631147&quot;/&gt;&lt;wsp:rsid wsp:val=&quot;00647EBD&quot;/&gt;&lt;wsp:rsid wsp:val=&quot;00650576&quot;/&gt;&lt;wsp:rsid wsp:val=&quot;006843AE&quot;/&gt;&lt;wsp:rsid wsp:val=&quot;006926F2&quot;/&gt;&lt;wsp:rsid wsp:val=&quot;00696D4A&quot;/&gt;&lt;wsp:rsid wsp:val=&quot;006C7801&quot;/&gt;&lt;wsp:rsid wsp:val=&quot;006E704D&quot;/&gt;&lt;wsp:rsid wsp:val=&quot;00710FB8&quot;/&gt;&lt;wsp:rsid wsp:val=&quot;00715660&quot;/&gt;&lt;wsp:rsid wsp:val=&quot;00722B0B&quot;/&gt;&lt;wsp:rsid wsp:val=&quot;0073350A&quot;/&gt;&lt;wsp:rsid wsp:val=&quot;00736D0A&quot;/&gt;&lt;wsp:rsid wsp:val=&quot;00751FEA&quot;/&gt;&lt;wsp:rsid wsp:val=&quot;00752408&quot;/&gt;&lt;wsp:rsid wsp:val=&quot;00774B31&quot;/&gt;&lt;wsp:rsid wsp:val=&quot;00784B5F&quot;/&gt;&lt;wsp:rsid wsp:val=&quot;00787403&quot;/&gt;&lt;wsp:rsid wsp:val=&quot;007C33D2&quot;/&gt;&lt;wsp:rsid wsp:val=&quot;007D36DD&quot;/&gt;&lt;wsp:rsid wsp:val=&quot;007E4FD7&quot;/&gt;&lt;wsp:rsid wsp:val=&quot;007E504B&quot;/&gt;&lt;wsp:rsid wsp:val=&quot;007F531B&quot;/&gt;&lt;wsp:rsid wsp:val=&quot;00806CF9&quot;/&gt;&lt;wsp:rsid wsp:val=&quot;00821885&quot;/&gt;&lt;wsp:rsid wsp:val=&quot;00847042&quot;/&gt;&lt;wsp:rsid wsp:val=&quot;00851EC6&quot;/&gt;&lt;wsp:rsid wsp:val=&quot;008604C9&quot;/&gt;&lt;wsp:rsid wsp:val=&quot;0086191C&quot;/&gt;&lt;wsp:rsid wsp:val=&quot;00891523&quot;/&gt;&lt;wsp:rsid wsp:val=&quot;00893D7B&quot;/&gt;&lt;wsp:rsid wsp:val=&quot;008B045B&quot;/&gt;&lt;wsp:rsid wsp:val=&quot;008C0173&quot;/&gt;&lt;wsp:rsid wsp:val=&quot;008C4EBD&quot;/&gt;&lt;wsp:rsid wsp:val=&quot;008D1575&quot;/&gt;&lt;wsp:rsid wsp:val=&quot;008D521F&quot;/&gt;&lt;wsp:rsid wsp:val=&quot;008D5CA2&quot;/&gt;&lt;wsp:rsid wsp:val=&quot;008E6AE7&quot;/&gt;&lt;wsp:rsid wsp:val=&quot;008F4776&quot;/&gt;&lt;wsp:rsid wsp:val=&quot;0090587A&quot;/&gt;&lt;wsp:rsid wsp:val=&quot;00937A81&quot;/&gt;&lt;wsp:rsid wsp:val=&quot;00940387&quot;/&gt;&lt;wsp:rsid wsp:val=&quot;009444C0&quot;/&gt;&lt;wsp:rsid wsp:val=&quot;00953989&quot;/&gt;&lt;wsp:rsid wsp:val=&quot;0096362D&quot;/&gt;&lt;wsp:rsid wsp:val=&quot;00963E9E&quot;/&gt;&lt;wsp:rsid wsp:val=&quot;00973556&quot;/&gt;&lt;wsp:rsid wsp:val=&quot;00997EDE&quot;/&gt;&lt;wsp:rsid wsp:val=&quot;00997F26&quot;/&gt;&lt;wsp:rsid wsp:val=&quot;009D0CCE&quot;/&gt;&lt;wsp:rsid wsp:val=&quot;009D23D5&quot;/&gt;&lt;wsp:rsid wsp:val=&quot;009E78E6&quot;/&gt;&lt;wsp:rsid wsp:val=&quot;009F2EBF&quot;/&gt;&lt;wsp:rsid wsp:val=&quot;009F75DF&quot;/&gt;&lt;wsp:rsid wsp:val=&quot;00A14558&quot;/&gt;&lt;wsp:rsid wsp:val=&quot;00A27595&quot;/&gt;&lt;wsp:rsid wsp:val=&quot;00A54081&quot;/&gt;&lt;wsp:rsid wsp:val=&quot;00A678B0&quot;/&gt;&lt;wsp:rsid wsp:val=&quot;00A75AF5&quot;/&gt;&lt;wsp:rsid wsp:val=&quot;00AA3C67&quot;/&gt;&lt;wsp:rsid wsp:val=&quot;00AC25D7&quot;/&gt;&lt;wsp:rsid wsp:val=&quot;00AF0C38&quot;/&gt;&lt;wsp:rsid wsp:val=&quot;00AF7232&quot;/&gt;&lt;wsp:rsid wsp:val=&quot;00B15C55&quot;/&gt;&lt;wsp:rsid wsp:val=&quot;00B30783&quot;/&gt;&lt;wsp:rsid wsp:val=&quot;00B32AE8&quot;/&gt;&lt;wsp:rsid wsp:val=&quot;00B37513&quot;/&gt;&lt;wsp:rsid wsp:val=&quot;00B4334C&quot;/&gt;&lt;wsp:rsid wsp:val=&quot;00B53830&quot;/&gt;&lt;wsp:rsid wsp:val=&quot;00B56600&quot;/&gt;&lt;wsp:rsid wsp:val=&quot;00B56CD9&quot;/&gt;&lt;wsp:rsid wsp:val=&quot;00B6244F&quot;/&gt;&lt;wsp:rsid wsp:val=&quot;00B66376&quot;/&gt;&lt;wsp:rsid wsp:val=&quot;00B7705E&quot;/&gt;&lt;wsp:rsid wsp:val=&quot;00B84616&quot;/&gt;&lt;wsp:rsid wsp:val=&quot;00B923BD&quot;/&gt;&lt;wsp:rsid wsp:val=&quot;00B96192&quot;/&gt;&lt;wsp:rsid wsp:val=&quot;00BA2120&quot;/&gt;&lt;wsp:rsid wsp:val=&quot;00BA3A12&quot;/&gt;&lt;wsp:rsid wsp:val=&quot;00BA6DFC&quot;/&gt;&lt;wsp:rsid wsp:val=&quot;00BB447C&quot;/&gt;&lt;wsp:rsid wsp:val=&quot;00BB756E&quot;/&gt;&lt;wsp:rsid wsp:val=&quot;00BC0359&quot;/&gt;&lt;wsp:rsid wsp:val=&quot;00BD1BEE&quot;/&gt;&lt;wsp:rsid wsp:val=&quot;00BE5104&quot;/&gt;&lt;wsp:rsid wsp:val=&quot;00BF7FC8&quot;/&gt;&lt;wsp:rsid wsp:val=&quot;00C35EDC&quot;/&gt;&lt;wsp:rsid wsp:val=&quot;00C46579&quot;/&gt;&lt;wsp:rsid wsp:val=&quot;00C70EDD&quot;/&gt;&lt;wsp:rsid wsp:val=&quot;00C724E2&quot;/&gt;&lt;wsp:rsid wsp:val=&quot;00C727BE&quot;/&gt;&lt;wsp:rsid wsp:val=&quot;00C82D85&quot;/&gt;&lt;wsp:rsid wsp:val=&quot;00CB26D8&quot;/&gt;&lt;wsp:rsid wsp:val=&quot;00CB7D6D&quot;/&gt;&lt;wsp:rsid wsp:val=&quot;00CC1276&quot;/&gt;&lt;wsp:rsid wsp:val=&quot;00CD1479&quot;/&gt;&lt;wsp:rsid wsp:val=&quot;00CF1E74&quot;/&gt;&lt;wsp:rsid wsp:val=&quot;00D05D80&quot;/&gt;&lt;wsp:rsid wsp:val=&quot;00D103F3&quot;/&gt;&lt;wsp:rsid wsp:val=&quot;00D1282E&quot;/&gt;&lt;wsp:rsid wsp:val=&quot;00D14D95&quot;/&gt;&lt;wsp:rsid wsp:val=&quot;00D16B7F&quot;/&gt;&lt;wsp:rsid wsp:val=&quot;00D23D28&quot;/&gt;&lt;wsp:rsid wsp:val=&quot;00D248E6&quot;/&gt;&lt;wsp:rsid wsp:val=&quot;00D25129&quot;/&gt;&lt;wsp:rsid wsp:val=&quot;00D31C74&quot;/&gt;&lt;wsp:rsid wsp:val=&quot;00D37EFB&quot;/&gt;&lt;wsp:rsid wsp:val=&quot;00D41C13&quot;/&gt;&lt;wsp:rsid wsp:val=&quot;00D42B2F&quot;/&gt;&lt;wsp:rsid wsp:val=&quot;00D5791C&quot;/&gt;&lt;wsp:rsid wsp:val=&quot;00D65848&quot;/&gt;&lt;wsp:rsid wsp:val=&quot;00D65902&quot;/&gt;&lt;wsp:rsid wsp:val=&quot;00D84EAC&quot;/&gt;&lt;wsp:rsid wsp:val=&quot;00D85BBF&quot;/&gt;&lt;wsp:rsid wsp:val=&quot;00D872A1&quot;/&gt;&lt;wsp:rsid wsp:val=&quot;00DA1347&quot;/&gt;&lt;wsp:rsid wsp:val=&quot;00DA16ED&quot;/&gt;&lt;wsp:rsid wsp:val=&quot;00DA4540&quot;/&gt;&lt;wsp:rsid wsp:val=&quot;00DA5F54&quot;/&gt;&lt;wsp:rsid wsp:val=&quot;00DB1D7D&quot;/&gt;&lt;wsp:rsid wsp:val=&quot;00DD1A8E&quot;/&gt;&lt;wsp:rsid wsp:val=&quot;00DE4E45&quot;/&gt;&lt;wsp:rsid wsp:val=&quot;00DF28D8&quot;/&gt;&lt;wsp:rsid wsp:val=&quot;00E032AE&quot;/&gt;&lt;wsp:rsid wsp:val=&quot;00E22F58&quot;/&gt;&lt;wsp:rsid wsp:val=&quot;00E3386A&quot;/&gt;&lt;wsp:rsid wsp:val=&quot;00E544B4&quot;/&gt;&lt;wsp:rsid wsp:val=&quot;00E7629F&quot;/&gt;&lt;wsp:rsid wsp:val=&quot;00E83D75&quot;/&gt;&lt;wsp:rsid wsp:val=&quot;00E8535C&quot;/&gt;&lt;wsp:rsid wsp:val=&quot;00E878D2&quot;/&gt;&lt;wsp:rsid wsp:val=&quot;00E94CF6&quot;/&gt;&lt;wsp:rsid wsp:val=&quot;00EA3862&quot;/&gt;&lt;wsp:rsid wsp:val=&quot;00EB5031&quot;/&gt;&lt;wsp:rsid wsp:val=&quot;00EC581A&quot;/&gt;&lt;wsp:rsid wsp:val=&quot;00ED4F2B&quot;/&gt;&lt;wsp:rsid wsp:val=&quot;00ED5AD2&quot;/&gt;&lt;wsp:rsid wsp:val=&quot;00EE08B6&quot;/&gt;&lt;wsp:rsid wsp:val=&quot;00EF32E5&quot;/&gt;&lt;wsp:rsid wsp:val=&quot;00F357DD&quot;/&gt;&lt;wsp:rsid wsp:val=&quot;00F36ADC&quot;/&gt;&lt;wsp:rsid wsp:val=&quot;00F55EAB&quot;/&gt;&lt;wsp:rsid wsp:val=&quot;00F62750&quot;/&gt;&lt;wsp:rsid wsp:val=&quot;00F72DD0&quot;/&gt;&lt;wsp:rsid wsp:val=&quot;00F8447D&quot;/&gt;&lt;wsp:rsid wsp:val=&quot;00FC02A4&quot;/&gt;&lt;wsp:rsid wsp:val=&quot;00FC39B4&quot;/&gt;&lt;wsp:rsid wsp:val=&quot;00FC78B6&quot;/&gt;&lt;wsp:rsid wsp:val=&quot;00FE3A48&quot;/&gt;&lt;wsp:rsid wsp:val=&quot;00FE644B&quot;/&gt;&lt;/wsp:rsids&gt;&lt;/w:docPr&gt;&lt;w:body&gt;&lt;w:p wsp:rsidR=&quot;00000000&quot; wsp:rsidRDefault=&quot;00CD1479&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W&lt;/m:t&gt;&lt;/m:r&gt;&lt;/m:e&gt;&lt;m:sub&gt;&lt;m:r&gt;&lt;w:rPr&gt;&lt;w:rFonts w:ascii=&quot;Cambria Math&quot; w:h-ansi=&quot;Cambria Math&quot;/&gt;&lt;wx:font wx:val=&quot;Cambria Math&quot;/&gt;&lt;w:i/&gt;&lt;/w:rPr&gt;&lt;m:t&gt;2019&lt;/m:t&gt;&lt;/m:r&gt;&lt;/m:sub&gt;&lt;/m:sSub&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37" o:title="" chromakey="white"/>
          </v:shape>
        </w:pict>
      </w:r>
      <w:r w:rsidRPr="00BA2120">
        <w:rPr>
          <w:lang w:val="ro-RO"/>
        </w:rPr>
        <w:instrText xml:space="preserve"> </w:instrText>
      </w:r>
      <w:r w:rsidRPr="00BA2120">
        <w:rPr>
          <w:lang w:val="ro-RO"/>
        </w:rPr>
        <w:fldChar w:fldCharType="separate"/>
      </w:r>
      <w:r w:rsidR="00725888">
        <w:pict w14:anchorId="49EF1EDB">
          <v:shape id="_x0000_i1074" type="#_x0000_t75" style="width:29.55pt;height:11.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88&quot;/&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7EFB&quot;/&gt;&lt;wsp:rsid wsp:val=&quot;000317BB&quot;/&gt;&lt;wsp:rsid wsp:val=&quot;000343C9&quot;/&gt;&lt;wsp:rsid wsp:val=&quot;00037245&quot;/&gt;&lt;wsp:rsid wsp:val=&quot;000436A6&quot;/&gt;&lt;wsp:rsid wsp:val=&quot;000573A5&quot;/&gt;&lt;wsp:rsid wsp:val=&quot;00071A1F&quot;/&gt;&lt;wsp:rsid wsp:val=&quot;000757A4&quot;/&gt;&lt;wsp:rsid wsp:val=&quot;000920C7&quot;/&gt;&lt;wsp:rsid wsp:val=&quot;000A5706&quot;/&gt;&lt;wsp:rsid wsp:val=&quot;000B19DC&quot;/&gt;&lt;wsp:rsid wsp:val=&quot;000C6803&quot;/&gt;&lt;wsp:rsid wsp:val=&quot;000D1EBD&quot;/&gt;&lt;wsp:rsid wsp:val=&quot;000F2FAD&quot;/&gt;&lt;wsp:rsid wsp:val=&quot;000F5AC7&quot;/&gt;&lt;wsp:rsid wsp:val=&quot;000F64E1&quot;/&gt;&lt;wsp:rsid wsp:val=&quot;001062BB&quot;/&gt;&lt;wsp:rsid wsp:val=&quot;001131B9&quot;/&gt;&lt;wsp:rsid wsp:val=&quot;001239EB&quot;/&gt;&lt;wsp:rsid wsp:val=&quot;00126738&quot;/&gt;&lt;wsp:rsid wsp:val=&quot;00131724&quot;/&gt;&lt;wsp:rsid wsp:val=&quot;00150FB1&quot;/&gt;&lt;wsp:rsid wsp:val=&quot;00165D39&quot;/&gt;&lt;wsp:rsid wsp:val=&quot;00167778&quot;/&gt;&lt;wsp:rsid wsp:val=&quot;00170CB2&quot;/&gt;&lt;wsp:rsid wsp:val=&quot;001843CD&quot;/&gt;&lt;wsp:rsid wsp:val=&quot;001854E3&quot;/&gt;&lt;wsp:rsid wsp:val=&quot;001B033C&quot;/&gt;&lt;wsp:rsid wsp:val=&quot;001E69D3&quot;/&gt;&lt;wsp:rsid wsp:val=&quot;0021464C&quot;/&gt;&lt;wsp:rsid wsp:val=&quot;002174B4&quot;/&gt;&lt;wsp:rsid wsp:val=&quot;00225FD8&quot;/&gt;&lt;wsp:rsid wsp:val=&quot;00227135&quot;/&gt;&lt;wsp:rsid wsp:val=&quot;00232A66&quot;/&gt;&lt;wsp:rsid wsp:val=&quot;00234D8E&quot;/&gt;&lt;wsp:rsid wsp:val=&quot;00240A78&quot;/&gt;&lt;wsp:rsid wsp:val=&quot;00256DDF&quot;/&gt;&lt;wsp:rsid wsp:val=&quot;00261488&quot;/&gt;&lt;wsp:rsid wsp:val=&quot;00263955&quot;/&gt;&lt;wsp:rsid wsp:val=&quot;00272DFE&quot;/&gt;&lt;wsp:rsid wsp:val=&quot;0027336E&quot;/&gt;&lt;wsp:rsid wsp:val=&quot;0027382E&quot;/&gt;&lt;wsp:rsid wsp:val=&quot;00290F90&quot;/&gt;&lt;wsp:rsid wsp:val=&quot;002A52F8&quot;/&gt;&lt;wsp:rsid wsp:val=&quot;002A7EAB&quot;/&gt;&lt;wsp:rsid wsp:val=&quot;002B75AF&quot;/&gt;&lt;wsp:rsid wsp:val=&quot;002C0829&quot;/&gt;&lt;wsp:rsid wsp:val=&quot;002D7615&quot;/&gt;&lt;wsp:rsid wsp:val=&quot;002D76EE&quot;/&gt;&lt;wsp:rsid wsp:val=&quot;002E1E46&quot;/&gt;&lt;wsp:rsid wsp:val=&quot;003264F4&quot;/&gt;&lt;wsp:rsid wsp:val=&quot;00327F4E&quot;/&gt;&lt;wsp:rsid wsp:val=&quot;00335FC4&quot;/&gt;&lt;wsp:rsid wsp:val=&quot;003419EE&quot;/&gt;&lt;wsp:rsid wsp:val=&quot;00350C7F&quot;/&gt;&lt;wsp:rsid wsp:val=&quot;0035466C&quot;/&gt;&lt;wsp:rsid wsp:val=&quot;00362E42&quot;/&gt;&lt;wsp:rsid wsp:val=&quot;00370C93&quot;/&gt;&lt;wsp:rsid wsp:val=&quot;00377A3D&quot;/&gt;&lt;wsp:rsid wsp:val=&quot;00394815&quot;/&gt;&lt;wsp:rsid wsp:val=&quot;003B22CF&quot;/&gt;&lt;wsp:rsid wsp:val=&quot;003B413C&quot;/&gt;&lt;wsp:rsid wsp:val=&quot;003D17CD&quot;/&gt;&lt;wsp:rsid wsp:val=&quot;003E74CE&quot;/&gt;&lt;wsp:rsid wsp:val=&quot;00401665&quot;/&gt;&lt;wsp:rsid wsp:val=&quot;00444BA8&quot;/&gt;&lt;wsp:rsid wsp:val=&quot;00487023&quot;/&gt;&lt;wsp:rsid wsp:val=&quot;004879EF&quot;/&gt;&lt;wsp:rsid wsp:val=&quot;00491C5D&quot;/&gt;&lt;wsp:rsid wsp:val=&quot;00504AF8&quot;/&gt;&lt;wsp:rsid wsp:val=&quot;005104E8&quot;/&gt;&lt;wsp:rsid wsp:val=&quot;00513091&quot;/&gt;&lt;wsp:rsid wsp:val=&quot;005131A6&quot;/&gt;&lt;wsp:rsid wsp:val=&quot;00541764&quot;/&gt;&lt;wsp:rsid wsp:val=&quot;0056346F&quot;/&gt;&lt;wsp:rsid wsp:val=&quot;00566993&quot;/&gt;&lt;wsp:rsid wsp:val=&quot;005735E3&quot;/&gt;&lt;wsp:rsid wsp:val=&quot;005751DA&quot;/&gt;&lt;wsp:rsid wsp:val=&quot;005A32B6&quot;/&gt;&lt;wsp:rsid wsp:val=&quot;005B7BA1&quot;/&gt;&lt;wsp:rsid wsp:val=&quot;005C2365&quot;/&gt;&lt;wsp:rsid wsp:val=&quot;005C25A5&quot;/&gt;&lt;wsp:rsid wsp:val=&quot;005C3020&quot;/&gt;&lt;wsp:rsid wsp:val=&quot;005C3B91&quot;/&gt;&lt;wsp:rsid wsp:val=&quot;00631147&quot;/&gt;&lt;wsp:rsid wsp:val=&quot;00647EBD&quot;/&gt;&lt;wsp:rsid wsp:val=&quot;00650576&quot;/&gt;&lt;wsp:rsid wsp:val=&quot;006843AE&quot;/&gt;&lt;wsp:rsid wsp:val=&quot;006926F2&quot;/&gt;&lt;wsp:rsid wsp:val=&quot;00696D4A&quot;/&gt;&lt;wsp:rsid wsp:val=&quot;006C7801&quot;/&gt;&lt;wsp:rsid wsp:val=&quot;006E704D&quot;/&gt;&lt;wsp:rsid wsp:val=&quot;00710FB8&quot;/&gt;&lt;wsp:rsid wsp:val=&quot;00715660&quot;/&gt;&lt;wsp:rsid wsp:val=&quot;00722B0B&quot;/&gt;&lt;wsp:rsid wsp:val=&quot;0073350A&quot;/&gt;&lt;wsp:rsid wsp:val=&quot;00736D0A&quot;/&gt;&lt;wsp:rsid wsp:val=&quot;00751FEA&quot;/&gt;&lt;wsp:rsid wsp:val=&quot;00752408&quot;/&gt;&lt;wsp:rsid wsp:val=&quot;00774B31&quot;/&gt;&lt;wsp:rsid wsp:val=&quot;00784B5F&quot;/&gt;&lt;wsp:rsid wsp:val=&quot;00787403&quot;/&gt;&lt;wsp:rsid wsp:val=&quot;007C33D2&quot;/&gt;&lt;wsp:rsid wsp:val=&quot;007D36DD&quot;/&gt;&lt;wsp:rsid wsp:val=&quot;007E4FD7&quot;/&gt;&lt;wsp:rsid wsp:val=&quot;007E504B&quot;/&gt;&lt;wsp:rsid wsp:val=&quot;007F531B&quot;/&gt;&lt;wsp:rsid wsp:val=&quot;00806CF9&quot;/&gt;&lt;wsp:rsid wsp:val=&quot;00821885&quot;/&gt;&lt;wsp:rsid wsp:val=&quot;00847042&quot;/&gt;&lt;wsp:rsid wsp:val=&quot;00851EC6&quot;/&gt;&lt;wsp:rsid wsp:val=&quot;008604C9&quot;/&gt;&lt;wsp:rsid wsp:val=&quot;0086191C&quot;/&gt;&lt;wsp:rsid wsp:val=&quot;00891523&quot;/&gt;&lt;wsp:rsid wsp:val=&quot;00893D7B&quot;/&gt;&lt;wsp:rsid wsp:val=&quot;008B045B&quot;/&gt;&lt;wsp:rsid wsp:val=&quot;008C0173&quot;/&gt;&lt;wsp:rsid wsp:val=&quot;008C4EBD&quot;/&gt;&lt;wsp:rsid wsp:val=&quot;008D1575&quot;/&gt;&lt;wsp:rsid wsp:val=&quot;008D521F&quot;/&gt;&lt;wsp:rsid wsp:val=&quot;008D5CA2&quot;/&gt;&lt;wsp:rsid wsp:val=&quot;008E6AE7&quot;/&gt;&lt;wsp:rsid wsp:val=&quot;008F4776&quot;/&gt;&lt;wsp:rsid wsp:val=&quot;0090587A&quot;/&gt;&lt;wsp:rsid wsp:val=&quot;00937A81&quot;/&gt;&lt;wsp:rsid wsp:val=&quot;00940387&quot;/&gt;&lt;wsp:rsid wsp:val=&quot;009444C0&quot;/&gt;&lt;wsp:rsid wsp:val=&quot;00953989&quot;/&gt;&lt;wsp:rsid wsp:val=&quot;0096362D&quot;/&gt;&lt;wsp:rsid wsp:val=&quot;00963E9E&quot;/&gt;&lt;wsp:rsid wsp:val=&quot;00973556&quot;/&gt;&lt;wsp:rsid wsp:val=&quot;00997EDE&quot;/&gt;&lt;wsp:rsid wsp:val=&quot;00997F26&quot;/&gt;&lt;wsp:rsid wsp:val=&quot;009D0CCE&quot;/&gt;&lt;wsp:rsid wsp:val=&quot;009D23D5&quot;/&gt;&lt;wsp:rsid wsp:val=&quot;009E78E6&quot;/&gt;&lt;wsp:rsid wsp:val=&quot;009F2EBF&quot;/&gt;&lt;wsp:rsid wsp:val=&quot;009F75DF&quot;/&gt;&lt;wsp:rsid wsp:val=&quot;00A14558&quot;/&gt;&lt;wsp:rsid wsp:val=&quot;00A27595&quot;/&gt;&lt;wsp:rsid wsp:val=&quot;00A54081&quot;/&gt;&lt;wsp:rsid wsp:val=&quot;00A678B0&quot;/&gt;&lt;wsp:rsid wsp:val=&quot;00A75AF5&quot;/&gt;&lt;wsp:rsid wsp:val=&quot;00AA3C67&quot;/&gt;&lt;wsp:rsid wsp:val=&quot;00AC25D7&quot;/&gt;&lt;wsp:rsid wsp:val=&quot;00AF0C38&quot;/&gt;&lt;wsp:rsid wsp:val=&quot;00AF7232&quot;/&gt;&lt;wsp:rsid wsp:val=&quot;00B15C55&quot;/&gt;&lt;wsp:rsid wsp:val=&quot;00B30783&quot;/&gt;&lt;wsp:rsid wsp:val=&quot;00B32AE8&quot;/&gt;&lt;wsp:rsid wsp:val=&quot;00B37513&quot;/&gt;&lt;wsp:rsid wsp:val=&quot;00B4334C&quot;/&gt;&lt;wsp:rsid wsp:val=&quot;00B53830&quot;/&gt;&lt;wsp:rsid wsp:val=&quot;00B56600&quot;/&gt;&lt;wsp:rsid wsp:val=&quot;00B56CD9&quot;/&gt;&lt;wsp:rsid wsp:val=&quot;00B6244F&quot;/&gt;&lt;wsp:rsid wsp:val=&quot;00B66376&quot;/&gt;&lt;wsp:rsid wsp:val=&quot;00B7705E&quot;/&gt;&lt;wsp:rsid wsp:val=&quot;00B84616&quot;/&gt;&lt;wsp:rsid wsp:val=&quot;00B923BD&quot;/&gt;&lt;wsp:rsid wsp:val=&quot;00B96192&quot;/&gt;&lt;wsp:rsid wsp:val=&quot;00BA2120&quot;/&gt;&lt;wsp:rsid wsp:val=&quot;00BA3A12&quot;/&gt;&lt;wsp:rsid wsp:val=&quot;00BA6DFC&quot;/&gt;&lt;wsp:rsid wsp:val=&quot;00BB447C&quot;/&gt;&lt;wsp:rsid wsp:val=&quot;00BB756E&quot;/&gt;&lt;wsp:rsid wsp:val=&quot;00BC0359&quot;/&gt;&lt;wsp:rsid wsp:val=&quot;00BD1BEE&quot;/&gt;&lt;wsp:rsid wsp:val=&quot;00BE5104&quot;/&gt;&lt;wsp:rsid wsp:val=&quot;00BF7FC8&quot;/&gt;&lt;wsp:rsid wsp:val=&quot;00C35EDC&quot;/&gt;&lt;wsp:rsid wsp:val=&quot;00C46579&quot;/&gt;&lt;wsp:rsid wsp:val=&quot;00C70EDD&quot;/&gt;&lt;wsp:rsid wsp:val=&quot;00C724E2&quot;/&gt;&lt;wsp:rsid wsp:val=&quot;00C727BE&quot;/&gt;&lt;wsp:rsid wsp:val=&quot;00C82D85&quot;/&gt;&lt;wsp:rsid wsp:val=&quot;00CB26D8&quot;/&gt;&lt;wsp:rsid wsp:val=&quot;00CB7D6D&quot;/&gt;&lt;wsp:rsid wsp:val=&quot;00CC1276&quot;/&gt;&lt;wsp:rsid wsp:val=&quot;00CD1479&quot;/&gt;&lt;wsp:rsid wsp:val=&quot;00CF1E74&quot;/&gt;&lt;wsp:rsid wsp:val=&quot;00D05D80&quot;/&gt;&lt;wsp:rsid wsp:val=&quot;00D103F3&quot;/&gt;&lt;wsp:rsid wsp:val=&quot;00D1282E&quot;/&gt;&lt;wsp:rsid wsp:val=&quot;00D14D95&quot;/&gt;&lt;wsp:rsid wsp:val=&quot;00D16B7F&quot;/&gt;&lt;wsp:rsid wsp:val=&quot;00D23D28&quot;/&gt;&lt;wsp:rsid wsp:val=&quot;00D248E6&quot;/&gt;&lt;wsp:rsid wsp:val=&quot;00D25129&quot;/&gt;&lt;wsp:rsid wsp:val=&quot;00D31C74&quot;/&gt;&lt;wsp:rsid wsp:val=&quot;00D37EFB&quot;/&gt;&lt;wsp:rsid wsp:val=&quot;00D41C13&quot;/&gt;&lt;wsp:rsid wsp:val=&quot;00D42B2F&quot;/&gt;&lt;wsp:rsid wsp:val=&quot;00D5791C&quot;/&gt;&lt;wsp:rsid wsp:val=&quot;00D65848&quot;/&gt;&lt;wsp:rsid wsp:val=&quot;00D65902&quot;/&gt;&lt;wsp:rsid wsp:val=&quot;00D84EAC&quot;/&gt;&lt;wsp:rsid wsp:val=&quot;00D85BBF&quot;/&gt;&lt;wsp:rsid wsp:val=&quot;00D872A1&quot;/&gt;&lt;wsp:rsid wsp:val=&quot;00DA1347&quot;/&gt;&lt;wsp:rsid wsp:val=&quot;00DA16ED&quot;/&gt;&lt;wsp:rsid wsp:val=&quot;00DA4540&quot;/&gt;&lt;wsp:rsid wsp:val=&quot;00DA5F54&quot;/&gt;&lt;wsp:rsid wsp:val=&quot;00DB1D7D&quot;/&gt;&lt;wsp:rsid wsp:val=&quot;00DD1A8E&quot;/&gt;&lt;wsp:rsid wsp:val=&quot;00DE4E45&quot;/&gt;&lt;wsp:rsid wsp:val=&quot;00DF28D8&quot;/&gt;&lt;wsp:rsid wsp:val=&quot;00E032AE&quot;/&gt;&lt;wsp:rsid wsp:val=&quot;00E22F58&quot;/&gt;&lt;wsp:rsid wsp:val=&quot;00E3386A&quot;/&gt;&lt;wsp:rsid wsp:val=&quot;00E544B4&quot;/&gt;&lt;wsp:rsid wsp:val=&quot;00E7629F&quot;/&gt;&lt;wsp:rsid wsp:val=&quot;00E83D75&quot;/&gt;&lt;wsp:rsid wsp:val=&quot;00E8535C&quot;/&gt;&lt;wsp:rsid wsp:val=&quot;00E878D2&quot;/&gt;&lt;wsp:rsid wsp:val=&quot;00E94CF6&quot;/&gt;&lt;wsp:rsid wsp:val=&quot;00EA3862&quot;/&gt;&lt;wsp:rsid wsp:val=&quot;00EB5031&quot;/&gt;&lt;wsp:rsid wsp:val=&quot;00EC581A&quot;/&gt;&lt;wsp:rsid wsp:val=&quot;00ED4F2B&quot;/&gt;&lt;wsp:rsid wsp:val=&quot;00ED5AD2&quot;/&gt;&lt;wsp:rsid wsp:val=&quot;00EE08B6&quot;/&gt;&lt;wsp:rsid wsp:val=&quot;00EF32E5&quot;/&gt;&lt;wsp:rsid wsp:val=&quot;00F357DD&quot;/&gt;&lt;wsp:rsid wsp:val=&quot;00F36ADC&quot;/&gt;&lt;wsp:rsid wsp:val=&quot;00F55EAB&quot;/&gt;&lt;wsp:rsid wsp:val=&quot;00F62750&quot;/&gt;&lt;wsp:rsid wsp:val=&quot;00F72DD0&quot;/&gt;&lt;wsp:rsid wsp:val=&quot;00F8447D&quot;/&gt;&lt;wsp:rsid wsp:val=&quot;00FC02A4&quot;/&gt;&lt;wsp:rsid wsp:val=&quot;00FC39B4&quot;/&gt;&lt;wsp:rsid wsp:val=&quot;00FC78B6&quot;/&gt;&lt;wsp:rsid wsp:val=&quot;00FE3A48&quot;/&gt;&lt;wsp:rsid wsp:val=&quot;00FE644B&quot;/&gt;&lt;/wsp:rsids&gt;&lt;/w:docPr&gt;&lt;w:body&gt;&lt;w:p wsp:rsidR=&quot;00000000&quot; wsp:rsidRDefault=&quot;00CD1479&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W&lt;/m:t&gt;&lt;/m:r&gt;&lt;/m:e&gt;&lt;m:sub&gt;&lt;m:r&gt;&lt;w:rPr&gt;&lt;w:rFonts w:ascii=&quot;Cambria Math&quot; w:h-ansi=&quot;Cambria Math&quot;/&gt;&lt;wx:font wx:val=&quot;Cambria Math&quot;/&gt;&lt;w:i/&gt;&lt;/w:rPr&gt;&lt;m:t&gt;2019&lt;/m:t&gt;&lt;/m:r&gt;&lt;/m:sub&gt;&lt;/m:sSub&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37" o:title="" chromakey="white"/>
          </v:shape>
        </w:pict>
      </w:r>
      <w:r w:rsidRPr="00BA2120">
        <w:rPr>
          <w:lang w:val="ro-RO"/>
        </w:rPr>
        <w:fldChar w:fldCharType="end"/>
      </w:r>
      <w:r w:rsidRPr="00BE5104">
        <w:rPr>
          <w:lang w:val="ro-RO"/>
        </w:rPr>
        <w:t xml:space="preserve"> – reprezintă productivitatea muncii realizată în anul 2019 și se determină ca raport între cifra de afaceri din anul 2019 și numărul de angajați deținuți de IMM-uri în anul 2019; </w:t>
      </w:r>
    </w:p>
    <w:p w14:paraId="66F60386" w14:textId="77777777" w:rsidR="0087488D" w:rsidRPr="00BE5104" w:rsidRDefault="0087488D" w:rsidP="00D74BC3">
      <w:pPr>
        <w:pStyle w:val="NormalWeb"/>
        <w:numPr>
          <w:ilvl w:val="0"/>
          <w:numId w:val="2"/>
        </w:numPr>
        <w:spacing w:before="0" w:beforeAutospacing="0" w:after="0" w:afterAutospacing="0"/>
        <w:jc w:val="both"/>
        <w:rPr>
          <w:lang w:val="ro-RO"/>
        </w:rPr>
      </w:pPr>
      <w:r w:rsidRPr="00BE5104">
        <w:rPr>
          <w:lang w:val="ro-RO"/>
        </w:rPr>
        <w:t xml:space="preserve">≥15% – 15 puncte; </w:t>
      </w:r>
    </w:p>
    <w:p w14:paraId="06F22BBC" w14:textId="77777777" w:rsidR="0087488D" w:rsidRPr="00BE5104" w:rsidRDefault="0087488D" w:rsidP="00D74BC3">
      <w:pPr>
        <w:pStyle w:val="NormalWeb"/>
        <w:numPr>
          <w:ilvl w:val="0"/>
          <w:numId w:val="2"/>
        </w:numPr>
        <w:spacing w:before="0" w:beforeAutospacing="0" w:after="0" w:afterAutospacing="0"/>
        <w:jc w:val="both"/>
        <w:rPr>
          <w:lang w:val="ro-RO"/>
        </w:rPr>
      </w:pPr>
      <w:r w:rsidRPr="00BE5104">
        <w:rPr>
          <w:lang w:val="ro-RO"/>
        </w:rPr>
        <w:t>≥10% &lt; 15% - 7 puncte;</w:t>
      </w:r>
    </w:p>
    <w:p w14:paraId="13848F09" w14:textId="77777777" w:rsidR="0087488D" w:rsidRPr="00BE5104" w:rsidRDefault="0087488D" w:rsidP="00D74BC3">
      <w:pPr>
        <w:pStyle w:val="NormalWeb"/>
        <w:numPr>
          <w:ilvl w:val="0"/>
          <w:numId w:val="2"/>
        </w:numPr>
        <w:spacing w:before="0" w:beforeAutospacing="0" w:after="0" w:afterAutospacing="0"/>
        <w:jc w:val="both"/>
        <w:rPr>
          <w:lang w:val="ro-RO"/>
        </w:rPr>
      </w:pPr>
      <w:r w:rsidRPr="00BE5104">
        <w:rPr>
          <w:lang w:val="ro-RO"/>
        </w:rPr>
        <w:t>&lt; 10%  0 puncte;</w:t>
      </w:r>
    </w:p>
    <w:p w14:paraId="5F700789" w14:textId="77777777" w:rsidR="0087488D" w:rsidRPr="00BE5104" w:rsidRDefault="0087488D" w:rsidP="00CC1276">
      <w:pPr>
        <w:spacing w:after="0" w:line="240" w:lineRule="auto"/>
        <w:jc w:val="both"/>
        <w:rPr>
          <w:rStyle w:val="spar"/>
          <w:rFonts w:ascii="Times New Roman" w:hAnsi="Times New Roman"/>
          <w:sz w:val="24"/>
          <w:szCs w:val="24"/>
        </w:rPr>
      </w:pPr>
    </w:p>
    <w:p w14:paraId="67DE069B" w14:textId="77777777" w:rsidR="0087488D" w:rsidRPr="00BE5104" w:rsidRDefault="0087488D" w:rsidP="00CC1276">
      <w:pPr>
        <w:spacing w:after="0" w:line="240" w:lineRule="auto"/>
        <w:jc w:val="both"/>
        <w:rPr>
          <w:rStyle w:val="spar"/>
          <w:rFonts w:ascii="Times New Roman" w:hAnsi="Times New Roman"/>
          <w:sz w:val="24"/>
          <w:szCs w:val="24"/>
        </w:rPr>
      </w:pPr>
    </w:p>
    <w:p w14:paraId="4BB06178" w14:textId="77777777" w:rsidR="0087488D" w:rsidRPr="00BE5104" w:rsidRDefault="0087488D" w:rsidP="00CC1276">
      <w:pPr>
        <w:spacing w:after="0" w:line="240" w:lineRule="auto"/>
        <w:jc w:val="both"/>
        <w:rPr>
          <w:rStyle w:val="spar"/>
          <w:rFonts w:ascii="Times New Roman" w:hAnsi="Times New Roman"/>
          <w:sz w:val="24"/>
          <w:szCs w:val="24"/>
        </w:rPr>
      </w:pPr>
    </w:p>
    <w:p w14:paraId="4898076B" w14:textId="77777777" w:rsidR="0087488D" w:rsidRPr="00BE5104" w:rsidRDefault="0087488D" w:rsidP="00CC1276">
      <w:pPr>
        <w:spacing w:after="0" w:line="240" w:lineRule="auto"/>
        <w:jc w:val="both"/>
        <w:rPr>
          <w:rStyle w:val="spar"/>
          <w:rFonts w:ascii="Times New Roman" w:hAnsi="Times New Roman"/>
          <w:sz w:val="24"/>
          <w:szCs w:val="24"/>
        </w:rPr>
      </w:pPr>
    </w:p>
    <w:p w14:paraId="0B617103" w14:textId="77777777" w:rsidR="0087488D" w:rsidRPr="00BE5104" w:rsidRDefault="0087488D" w:rsidP="00CC1276">
      <w:pPr>
        <w:spacing w:after="0" w:line="240" w:lineRule="auto"/>
        <w:jc w:val="both"/>
        <w:rPr>
          <w:rStyle w:val="spar"/>
          <w:rFonts w:ascii="Times New Roman" w:hAnsi="Times New Roman"/>
          <w:sz w:val="24"/>
          <w:szCs w:val="24"/>
        </w:rPr>
      </w:pPr>
    </w:p>
    <w:p w14:paraId="34392B1A" w14:textId="77777777" w:rsidR="0087488D" w:rsidRPr="00BE5104" w:rsidRDefault="0087488D" w:rsidP="00CC1276">
      <w:pPr>
        <w:spacing w:after="0" w:line="240" w:lineRule="auto"/>
        <w:jc w:val="both"/>
        <w:rPr>
          <w:rStyle w:val="spar"/>
          <w:rFonts w:ascii="Times New Roman" w:hAnsi="Times New Roman"/>
          <w:sz w:val="24"/>
          <w:szCs w:val="24"/>
        </w:rPr>
      </w:pPr>
    </w:p>
    <w:p w14:paraId="103741F7" w14:textId="77777777" w:rsidR="0087488D" w:rsidRPr="00BE5104" w:rsidRDefault="0087488D" w:rsidP="00CC1276">
      <w:pPr>
        <w:spacing w:after="0" w:line="240" w:lineRule="auto"/>
        <w:jc w:val="both"/>
        <w:rPr>
          <w:rStyle w:val="spar"/>
          <w:rFonts w:ascii="Times New Roman" w:hAnsi="Times New Roman"/>
          <w:sz w:val="24"/>
          <w:szCs w:val="24"/>
        </w:rPr>
      </w:pPr>
    </w:p>
    <w:p w14:paraId="32EA5914" w14:textId="77777777" w:rsidR="0087488D" w:rsidRPr="00BE5104" w:rsidRDefault="0087488D" w:rsidP="00CC1276">
      <w:pPr>
        <w:spacing w:after="0" w:line="240" w:lineRule="auto"/>
        <w:jc w:val="both"/>
        <w:rPr>
          <w:rStyle w:val="spar"/>
          <w:rFonts w:ascii="Times New Roman" w:hAnsi="Times New Roman"/>
          <w:sz w:val="24"/>
          <w:szCs w:val="24"/>
        </w:rPr>
      </w:pPr>
    </w:p>
    <w:p w14:paraId="63681E85" w14:textId="77777777" w:rsidR="0087488D" w:rsidRPr="00BE5104" w:rsidRDefault="0087488D" w:rsidP="00CC1276">
      <w:pPr>
        <w:spacing w:after="0" w:line="240" w:lineRule="auto"/>
        <w:jc w:val="both"/>
        <w:rPr>
          <w:rStyle w:val="spar"/>
          <w:rFonts w:ascii="Times New Roman" w:hAnsi="Times New Roman"/>
          <w:sz w:val="24"/>
          <w:szCs w:val="24"/>
        </w:rPr>
      </w:pPr>
    </w:p>
    <w:p w14:paraId="2C67AE62" w14:textId="77777777" w:rsidR="0087488D" w:rsidRDefault="0087488D" w:rsidP="005A32B6">
      <w:pPr>
        <w:spacing w:after="0" w:line="240" w:lineRule="auto"/>
        <w:jc w:val="both"/>
        <w:rPr>
          <w:rStyle w:val="spar"/>
          <w:rFonts w:ascii="Times New Roman" w:hAnsi="Times New Roman"/>
          <w:b/>
          <w:sz w:val="24"/>
          <w:szCs w:val="24"/>
          <w:bdr w:val="none" w:sz="0" w:space="0" w:color="auto" w:frame="1"/>
          <w:shd w:val="clear" w:color="auto" w:fill="FFFFFF"/>
        </w:rPr>
      </w:pPr>
    </w:p>
    <w:p w14:paraId="2099A5D1" w14:textId="77777777" w:rsidR="0087488D" w:rsidRDefault="0087488D" w:rsidP="005A32B6">
      <w:pPr>
        <w:spacing w:after="0" w:line="240" w:lineRule="auto"/>
        <w:jc w:val="both"/>
        <w:rPr>
          <w:rStyle w:val="spar"/>
          <w:rFonts w:ascii="Times New Roman" w:hAnsi="Times New Roman"/>
          <w:b/>
          <w:sz w:val="24"/>
          <w:szCs w:val="24"/>
          <w:bdr w:val="none" w:sz="0" w:space="0" w:color="auto" w:frame="1"/>
          <w:shd w:val="clear" w:color="auto" w:fill="FFFFFF"/>
        </w:rPr>
      </w:pPr>
    </w:p>
    <w:p w14:paraId="417B0FF4" w14:textId="77777777" w:rsidR="0087488D" w:rsidRDefault="0087488D" w:rsidP="00BE5104">
      <w:pPr>
        <w:spacing w:after="0" w:line="240" w:lineRule="auto"/>
        <w:jc w:val="right"/>
        <w:rPr>
          <w:rStyle w:val="spar"/>
          <w:rFonts w:ascii="Times New Roman" w:hAnsi="Times New Roman"/>
          <w:b/>
          <w:sz w:val="24"/>
          <w:szCs w:val="24"/>
          <w:bdr w:val="none" w:sz="0" w:space="0" w:color="auto" w:frame="1"/>
          <w:shd w:val="clear" w:color="auto" w:fill="FFFFFF"/>
        </w:rPr>
      </w:pPr>
    </w:p>
    <w:p w14:paraId="291FD2FE" w14:textId="77777777" w:rsidR="0087488D" w:rsidRDefault="0087488D" w:rsidP="00BE5104">
      <w:pPr>
        <w:spacing w:after="0" w:line="240" w:lineRule="auto"/>
        <w:jc w:val="right"/>
        <w:rPr>
          <w:rStyle w:val="spar"/>
          <w:rFonts w:ascii="Times New Roman" w:hAnsi="Times New Roman"/>
          <w:b/>
          <w:sz w:val="24"/>
          <w:szCs w:val="24"/>
          <w:bdr w:val="none" w:sz="0" w:space="0" w:color="auto" w:frame="1"/>
          <w:shd w:val="clear" w:color="auto" w:fill="FFFFFF"/>
        </w:rPr>
      </w:pPr>
      <w:r w:rsidRPr="00BE5104">
        <w:rPr>
          <w:rStyle w:val="spar"/>
          <w:rFonts w:ascii="Times New Roman" w:hAnsi="Times New Roman"/>
          <w:b/>
          <w:sz w:val="24"/>
          <w:szCs w:val="24"/>
          <w:bdr w:val="none" w:sz="0" w:space="0" w:color="auto" w:frame="1"/>
          <w:shd w:val="clear" w:color="auto" w:fill="FFFFFF"/>
        </w:rPr>
        <w:lastRenderedPageBreak/>
        <w:t xml:space="preserve">Anexa </w:t>
      </w:r>
      <w:r>
        <w:rPr>
          <w:rStyle w:val="spar"/>
          <w:rFonts w:ascii="Times New Roman" w:hAnsi="Times New Roman"/>
          <w:b/>
          <w:sz w:val="24"/>
          <w:szCs w:val="24"/>
          <w:bdr w:val="none" w:sz="0" w:space="0" w:color="auto" w:frame="1"/>
          <w:shd w:val="clear" w:color="auto" w:fill="FFFFFF"/>
        </w:rPr>
        <w:t xml:space="preserve">nr. </w:t>
      </w:r>
      <w:r w:rsidRPr="00BE5104">
        <w:rPr>
          <w:rStyle w:val="spar"/>
          <w:rFonts w:ascii="Times New Roman" w:hAnsi="Times New Roman"/>
          <w:b/>
          <w:sz w:val="24"/>
          <w:szCs w:val="24"/>
          <w:bdr w:val="none" w:sz="0" w:space="0" w:color="auto" w:frame="1"/>
          <w:shd w:val="clear" w:color="auto" w:fill="FFFFFF"/>
        </w:rPr>
        <w:t xml:space="preserve">5 </w:t>
      </w:r>
    </w:p>
    <w:p w14:paraId="44EE1B76" w14:textId="77777777" w:rsidR="0087488D" w:rsidRDefault="0087488D" w:rsidP="00D2121E">
      <w:pPr>
        <w:spacing w:after="0" w:line="240" w:lineRule="auto"/>
        <w:jc w:val="center"/>
        <w:rPr>
          <w:rFonts w:ascii="Times New Roman" w:hAnsi="Times New Roman"/>
          <w:b/>
          <w:bCs/>
          <w:sz w:val="24"/>
          <w:szCs w:val="24"/>
        </w:rPr>
      </w:pPr>
      <w:r w:rsidRPr="00BE5104">
        <w:rPr>
          <w:rStyle w:val="spar"/>
          <w:rFonts w:ascii="Times New Roman" w:hAnsi="Times New Roman"/>
          <w:b/>
          <w:sz w:val="24"/>
          <w:szCs w:val="24"/>
          <w:bdr w:val="none" w:sz="0" w:space="0" w:color="auto" w:frame="1"/>
          <w:shd w:val="clear" w:color="auto" w:fill="FFFFFF"/>
        </w:rPr>
        <w:t>Apartenenţa domeniului de activitate pe codul CAEN la soldul negativ al balantei comerciale, potrivit datelor furnizate de Institutul Na</w:t>
      </w:r>
      <w:r>
        <w:rPr>
          <w:rStyle w:val="spar"/>
          <w:rFonts w:ascii="Times New Roman" w:hAnsi="Times New Roman"/>
          <w:b/>
          <w:sz w:val="24"/>
          <w:szCs w:val="24"/>
          <w:bdr w:val="none" w:sz="0" w:space="0" w:color="auto" w:frame="1"/>
          <w:shd w:val="clear" w:color="auto" w:fill="FFFFFF"/>
        </w:rPr>
        <w:t>ț</w:t>
      </w:r>
      <w:r w:rsidRPr="00BE5104">
        <w:rPr>
          <w:rStyle w:val="spar"/>
          <w:rFonts w:ascii="Times New Roman" w:hAnsi="Times New Roman"/>
          <w:b/>
          <w:sz w:val="24"/>
          <w:szCs w:val="24"/>
          <w:bdr w:val="none" w:sz="0" w:space="0" w:color="auto" w:frame="1"/>
          <w:shd w:val="clear" w:color="auto" w:fill="FFFFFF"/>
        </w:rPr>
        <w:t>ional de Statistic</w:t>
      </w:r>
      <w:r>
        <w:rPr>
          <w:rStyle w:val="spar"/>
          <w:rFonts w:ascii="Times New Roman" w:hAnsi="Times New Roman"/>
          <w:b/>
          <w:sz w:val="24"/>
          <w:szCs w:val="24"/>
          <w:bdr w:val="none" w:sz="0" w:space="0" w:color="auto" w:frame="1"/>
          <w:shd w:val="clear" w:color="auto" w:fill="FFFFFF"/>
        </w:rPr>
        <w:t>ă</w:t>
      </w:r>
    </w:p>
    <w:p w14:paraId="7DA058C0" w14:textId="77777777" w:rsidR="0087488D" w:rsidRPr="00F81450" w:rsidRDefault="0087488D" w:rsidP="00D2121E">
      <w:pPr>
        <w:spacing w:after="0" w:line="240" w:lineRule="auto"/>
        <w:jc w:val="center"/>
        <w:rPr>
          <w:rStyle w:val="spar"/>
          <w:rFonts w:ascii="Times New Roman" w:eastAsia="SimSun" w:hAnsi="Times New Roman"/>
          <w:sz w:val="24"/>
          <w:szCs w:val="24"/>
          <w:lang w:val="it-IT" w:eastAsia="zh-CN"/>
        </w:rPr>
      </w:pPr>
    </w:p>
    <w:tbl>
      <w:tblPr>
        <w:tblW w:w="9600" w:type="dxa"/>
        <w:tblLook w:val="00A0" w:firstRow="1" w:lastRow="0" w:firstColumn="1" w:lastColumn="0" w:noHBand="0" w:noVBand="0"/>
      </w:tblPr>
      <w:tblGrid>
        <w:gridCol w:w="1240"/>
        <w:gridCol w:w="6220"/>
        <w:gridCol w:w="2140"/>
      </w:tblGrid>
      <w:tr w:rsidR="0087488D" w:rsidRPr="00BE5104" w14:paraId="032FBCFA" w14:textId="77777777" w:rsidTr="006843AE">
        <w:trPr>
          <w:trHeight w:val="315"/>
        </w:trPr>
        <w:tc>
          <w:tcPr>
            <w:tcW w:w="1240" w:type="dxa"/>
            <w:tcBorders>
              <w:top w:val="nil"/>
              <w:left w:val="single" w:sz="8" w:space="0" w:color="auto"/>
              <w:bottom w:val="single" w:sz="4" w:space="0" w:color="auto"/>
              <w:right w:val="nil"/>
            </w:tcBorders>
            <w:vAlign w:val="bottom"/>
          </w:tcPr>
          <w:p w14:paraId="0B79CA9E" w14:textId="77777777" w:rsidR="0087488D" w:rsidRPr="00BE5104" w:rsidRDefault="0087488D" w:rsidP="006843AE">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10</w:t>
            </w:r>
          </w:p>
        </w:tc>
        <w:tc>
          <w:tcPr>
            <w:tcW w:w="8360" w:type="dxa"/>
            <w:gridSpan w:val="2"/>
            <w:tcBorders>
              <w:top w:val="single" w:sz="8" w:space="0" w:color="auto"/>
              <w:left w:val="single" w:sz="4" w:space="0" w:color="auto"/>
              <w:bottom w:val="single" w:sz="4" w:space="0" w:color="auto"/>
              <w:right w:val="single" w:sz="8" w:space="0" w:color="000000"/>
            </w:tcBorders>
            <w:noWrap/>
            <w:vAlign w:val="bottom"/>
          </w:tcPr>
          <w:p w14:paraId="5A5ED575" w14:textId="77777777" w:rsidR="0087488D" w:rsidRPr="00BE5104" w:rsidRDefault="0087488D" w:rsidP="006843AE">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Industria alimentară (secțiunea C)</w:t>
            </w:r>
          </w:p>
        </w:tc>
      </w:tr>
      <w:tr w:rsidR="0087488D" w:rsidRPr="00BE5104" w14:paraId="18F627A0" w14:textId="77777777" w:rsidTr="006843AE">
        <w:trPr>
          <w:trHeight w:val="300"/>
        </w:trPr>
        <w:tc>
          <w:tcPr>
            <w:tcW w:w="1240" w:type="dxa"/>
            <w:tcBorders>
              <w:top w:val="nil"/>
              <w:left w:val="single" w:sz="8" w:space="0" w:color="auto"/>
              <w:bottom w:val="single" w:sz="4" w:space="0" w:color="auto"/>
              <w:right w:val="nil"/>
            </w:tcBorders>
            <w:vAlign w:val="bottom"/>
          </w:tcPr>
          <w:p w14:paraId="597183A2"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1011</w:t>
            </w:r>
          </w:p>
        </w:tc>
        <w:tc>
          <w:tcPr>
            <w:tcW w:w="6220" w:type="dxa"/>
            <w:tcBorders>
              <w:top w:val="nil"/>
              <w:left w:val="single" w:sz="4" w:space="0" w:color="auto"/>
              <w:bottom w:val="single" w:sz="4" w:space="0" w:color="auto"/>
              <w:right w:val="single" w:sz="4" w:space="0" w:color="auto"/>
            </w:tcBorders>
            <w:vAlign w:val="bottom"/>
          </w:tcPr>
          <w:p w14:paraId="72D3BC43"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Productia si conservarea carnii</w:t>
            </w:r>
          </w:p>
        </w:tc>
        <w:tc>
          <w:tcPr>
            <w:tcW w:w="2140" w:type="dxa"/>
            <w:tcBorders>
              <w:top w:val="nil"/>
              <w:left w:val="nil"/>
              <w:bottom w:val="single" w:sz="4" w:space="0" w:color="auto"/>
              <w:right w:val="single" w:sz="8" w:space="0" w:color="auto"/>
            </w:tcBorders>
            <w:noWrap/>
            <w:vAlign w:val="bottom"/>
          </w:tcPr>
          <w:p w14:paraId="3FEA4216"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168A7CF9" w14:textId="77777777" w:rsidTr="006843AE">
        <w:trPr>
          <w:trHeight w:val="300"/>
        </w:trPr>
        <w:tc>
          <w:tcPr>
            <w:tcW w:w="1240" w:type="dxa"/>
            <w:tcBorders>
              <w:top w:val="nil"/>
              <w:left w:val="single" w:sz="8" w:space="0" w:color="auto"/>
              <w:bottom w:val="single" w:sz="4" w:space="0" w:color="auto"/>
              <w:right w:val="nil"/>
            </w:tcBorders>
            <w:vAlign w:val="bottom"/>
          </w:tcPr>
          <w:p w14:paraId="365AF29A"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1012</w:t>
            </w:r>
          </w:p>
        </w:tc>
        <w:tc>
          <w:tcPr>
            <w:tcW w:w="6220" w:type="dxa"/>
            <w:tcBorders>
              <w:top w:val="nil"/>
              <w:left w:val="single" w:sz="4" w:space="0" w:color="auto"/>
              <w:bottom w:val="single" w:sz="4" w:space="0" w:color="auto"/>
              <w:right w:val="single" w:sz="4" w:space="0" w:color="auto"/>
            </w:tcBorders>
            <w:vAlign w:val="bottom"/>
          </w:tcPr>
          <w:p w14:paraId="5A19D0BD"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Prelucrarea si conservarea carnii de pasare</w:t>
            </w:r>
          </w:p>
        </w:tc>
        <w:tc>
          <w:tcPr>
            <w:tcW w:w="2140" w:type="dxa"/>
            <w:tcBorders>
              <w:top w:val="nil"/>
              <w:left w:val="nil"/>
              <w:bottom w:val="single" w:sz="4" w:space="0" w:color="auto"/>
              <w:right w:val="single" w:sz="8" w:space="0" w:color="auto"/>
            </w:tcBorders>
            <w:noWrap/>
            <w:vAlign w:val="bottom"/>
          </w:tcPr>
          <w:p w14:paraId="2B69D7D9"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0D7ADC5C" w14:textId="77777777" w:rsidTr="006843AE">
        <w:trPr>
          <w:trHeight w:val="525"/>
        </w:trPr>
        <w:tc>
          <w:tcPr>
            <w:tcW w:w="1240" w:type="dxa"/>
            <w:tcBorders>
              <w:top w:val="nil"/>
              <w:left w:val="single" w:sz="8" w:space="0" w:color="auto"/>
              <w:bottom w:val="single" w:sz="4" w:space="0" w:color="auto"/>
              <w:right w:val="nil"/>
            </w:tcBorders>
            <w:vAlign w:val="bottom"/>
          </w:tcPr>
          <w:p w14:paraId="59E90777"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1013</w:t>
            </w:r>
          </w:p>
        </w:tc>
        <w:tc>
          <w:tcPr>
            <w:tcW w:w="6220" w:type="dxa"/>
            <w:tcBorders>
              <w:top w:val="nil"/>
              <w:left w:val="single" w:sz="4" w:space="0" w:color="auto"/>
              <w:bottom w:val="single" w:sz="4" w:space="0" w:color="auto"/>
              <w:right w:val="single" w:sz="4" w:space="0" w:color="auto"/>
            </w:tcBorders>
            <w:vAlign w:val="bottom"/>
          </w:tcPr>
          <w:p w14:paraId="5BD0441C"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produselor din carne (inclusiv din carne de pasare)</w:t>
            </w:r>
          </w:p>
        </w:tc>
        <w:tc>
          <w:tcPr>
            <w:tcW w:w="2140" w:type="dxa"/>
            <w:tcBorders>
              <w:top w:val="nil"/>
              <w:left w:val="nil"/>
              <w:bottom w:val="single" w:sz="4" w:space="0" w:color="auto"/>
              <w:right w:val="single" w:sz="8" w:space="0" w:color="auto"/>
            </w:tcBorders>
            <w:noWrap/>
            <w:vAlign w:val="bottom"/>
          </w:tcPr>
          <w:p w14:paraId="5FD1C4E1"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428DE8B3" w14:textId="77777777" w:rsidTr="006843AE">
        <w:trPr>
          <w:trHeight w:val="525"/>
        </w:trPr>
        <w:tc>
          <w:tcPr>
            <w:tcW w:w="1240" w:type="dxa"/>
            <w:tcBorders>
              <w:top w:val="nil"/>
              <w:left w:val="single" w:sz="8" w:space="0" w:color="auto"/>
              <w:bottom w:val="single" w:sz="4" w:space="0" w:color="auto"/>
              <w:right w:val="nil"/>
            </w:tcBorders>
            <w:vAlign w:val="bottom"/>
          </w:tcPr>
          <w:p w14:paraId="3D64691F"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1020</w:t>
            </w:r>
          </w:p>
        </w:tc>
        <w:tc>
          <w:tcPr>
            <w:tcW w:w="6220" w:type="dxa"/>
            <w:tcBorders>
              <w:top w:val="nil"/>
              <w:left w:val="single" w:sz="4" w:space="0" w:color="auto"/>
              <w:bottom w:val="single" w:sz="4" w:space="0" w:color="auto"/>
              <w:right w:val="single" w:sz="4" w:space="0" w:color="auto"/>
            </w:tcBorders>
            <w:vAlign w:val="bottom"/>
          </w:tcPr>
          <w:p w14:paraId="5021B0D6"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Prelucrarea si conservarea pestelui, crustaceelor si molustelor</w:t>
            </w:r>
          </w:p>
        </w:tc>
        <w:tc>
          <w:tcPr>
            <w:tcW w:w="2140" w:type="dxa"/>
            <w:tcBorders>
              <w:top w:val="nil"/>
              <w:left w:val="nil"/>
              <w:bottom w:val="single" w:sz="4" w:space="0" w:color="auto"/>
              <w:right w:val="single" w:sz="8" w:space="0" w:color="auto"/>
            </w:tcBorders>
            <w:noWrap/>
            <w:vAlign w:val="bottom"/>
          </w:tcPr>
          <w:p w14:paraId="3789F522"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09BAC90C" w14:textId="77777777" w:rsidTr="006843AE">
        <w:trPr>
          <w:trHeight w:val="300"/>
        </w:trPr>
        <w:tc>
          <w:tcPr>
            <w:tcW w:w="1240" w:type="dxa"/>
            <w:tcBorders>
              <w:top w:val="nil"/>
              <w:left w:val="single" w:sz="8" w:space="0" w:color="auto"/>
              <w:bottom w:val="single" w:sz="4" w:space="0" w:color="auto"/>
              <w:right w:val="nil"/>
            </w:tcBorders>
            <w:vAlign w:val="bottom"/>
          </w:tcPr>
          <w:p w14:paraId="59250294"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1031</w:t>
            </w:r>
          </w:p>
        </w:tc>
        <w:tc>
          <w:tcPr>
            <w:tcW w:w="6220" w:type="dxa"/>
            <w:tcBorders>
              <w:top w:val="nil"/>
              <w:left w:val="single" w:sz="4" w:space="0" w:color="auto"/>
              <w:bottom w:val="single" w:sz="4" w:space="0" w:color="auto"/>
              <w:right w:val="single" w:sz="4" w:space="0" w:color="auto"/>
            </w:tcBorders>
            <w:vAlign w:val="bottom"/>
          </w:tcPr>
          <w:p w14:paraId="7BE0C2A6"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Prelucrarea si conservarea cartofilor</w:t>
            </w:r>
          </w:p>
        </w:tc>
        <w:tc>
          <w:tcPr>
            <w:tcW w:w="2140" w:type="dxa"/>
            <w:tcBorders>
              <w:top w:val="nil"/>
              <w:left w:val="nil"/>
              <w:bottom w:val="single" w:sz="4" w:space="0" w:color="auto"/>
              <w:right w:val="single" w:sz="8" w:space="0" w:color="auto"/>
            </w:tcBorders>
            <w:noWrap/>
            <w:vAlign w:val="bottom"/>
          </w:tcPr>
          <w:p w14:paraId="7898672B"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3A09B2C0" w14:textId="77777777" w:rsidTr="006843AE">
        <w:trPr>
          <w:trHeight w:val="300"/>
        </w:trPr>
        <w:tc>
          <w:tcPr>
            <w:tcW w:w="1240" w:type="dxa"/>
            <w:tcBorders>
              <w:top w:val="nil"/>
              <w:left w:val="single" w:sz="8" w:space="0" w:color="auto"/>
              <w:bottom w:val="single" w:sz="4" w:space="0" w:color="auto"/>
              <w:right w:val="nil"/>
            </w:tcBorders>
            <w:vAlign w:val="bottom"/>
          </w:tcPr>
          <w:p w14:paraId="5DBF7E8A"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1032</w:t>
            </w:r>
          </w:p>
        </w:tc>
        <w:tc>
          <w:tcPr>
            <w:tcW w:w="6220" w:type="dxa"/>
            <w:tcBorders>
              <w:top w:val="nil"/>
              <w:left w:val="single" w:sz="4" w:space="0" w:color="auto"/>
              <w:bottom w:val="single" w:sz="4" w:space="0" w:color="auto"/>
              <w:right w:val="single" w:sz="4" w:space="0" w:color="auto"/>
            </w:tcBorders>
            <w:vAlign w:val="bottom"/>
          </w:tcPr>
          <w:p w14:paraId="16666248"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sucurilor de fructe si legume</w:t>
            </w:r>
          </w:p>
        </w:tc>
        <w:tc>
          <w:tcPr>
            <w:tcW w:w="2140" w:type="dxa"/>
            <w:tcBorders>
              <w:top w:val="nil"/>
              <w:left w:val="nil"/>
              <w:bottom w:val="single" w:sz="4" w:space="0" w:color="auto"/>
              <w:right w:val="single" w:sz="8" w:space="0" w:color="auto"/>
            </w:tcBorders>
            <w:noWrap/>
            <w:vAlign w:val="bottom"/>
          </w:tcPr>
          <w:p w14:paraId="70D51814"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347F5F6C" w14:textId="77777777" w:rsidTr="006843AE">
        <w:trPr>
          <w:trHeight w:val="300"/>
        </w:trPr>
        <w:tc>
          <w:tcPr>
            <w:tcW w:w="1240" w:type="dxa"/>
            <w:tcBorders>
              <w:top w:val="nil"/>
              <w:left w:val="single" w:sz="8" w:space="0" w:color="auto"/>
              <w:bottom w:val="single" w:sz="4" w:space="0" w:color="auto"/>
              <w:right w:val="nil"/>
            </w:tcBorders>
            <w:vAlign w:val="bottom"/>
          </w:tcPr>
          <w:p w14:paraId="211B306A"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1039</w:t>
            </w:r>
          </w:p>
        </w:tc>
        <w:tc>
          <w:tcPr>
            <w:tcW w:w="6220" w:type="dxa"/>
            <w:tcBorders>
              <w:top w:val="nil"/>
              <w:left w:val="single" w:sz="4" w:space="0" w:color="auto"/>
              <w:bottom w:val="single" w:sz="4" w:space="0" w:color="auto"/>
              <w:right w:val="single" w:sz="4" w:space="0" w:color="auto"/>
            </w:tcBorders>
            <w:vAlign w:val="bottom"/>
          </w:tcPr>
          <w:p w14:paraId="2B1D22FB"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Prelucrarea si conservarea fructelor si legumelor</w:t>
            </w:r>
          </w:p>
        </w:tc>
        <w:tc>
          <w:tcPr>
            <w:tcW w:w="2140" w:type="dxa"/>
            <w:tcBorders>
              <w:top w:val="nil"/>
              <w:left w:val="nil"/>
              <w:bottom w:val="single" w:sz="4" w:space="0" w:color="auto"/>
              <w:right w:val="single" w:sz="8" w:space="0" w:color="auto"/>
            </w:tcBorders>
            <w:noWrap/>
            <w:vAlign w:val="bottom"/>
          </w:tcPr>
          <w:p w14:paraId="17D3D42C"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72CFD9A1" w14:textId="77777777" w:rsidTr="006843AE">
        <w:trPr>
          <w:trHeight w:val="300"/>
        </w:trPr>
        <w:tc>
          <w:tcPr>
            <w:tcW w:w="1240" w:type="dxa"/>
            <w:tcBorders>
              <w:top w:val="nil"/>
              <w:left w:val="single" w:sz="8" w:space="0" w:color="auto"/>
              <w:bottom w:val="single" w:sz="4" w:space="0" w:color="auto"/>
              <w:right w:val="nil"/>
            </w:tcBorders>
            <w:vAlign w:val="bottom"/>
          </w:tcPr>
          <w:p w14:paraId="157C77FF"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1041</w:t>
            </w:r>
          </w:p>
        </w:tc>
        <w:tc>
          <w:tcPr>
            <w:tcW w:w="6220" w:type="dxa"/>
            <w:tcBorders>
              <w:top w:val="nil"/>
              <w:left w:val="single" w:sz="4" w:space="0" w:color="auto"/>
              <w:bottom w:val="single" w:sz="4" w:space="0" w:color="auto"/>
              <w:right w:val="single" w:sz="4" w:space="0" w:color="auto"/>
            </w:tcBorders>
            <w:vAlign w:val="bottom"/>
          </w:tcPr>
          <w:p w14:paraId="6314293B"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uleiurilor si grasimilor</w:t>
            </w:r>
          </w:p>
        </w:tc>
        <w:tc>
          <w:tcPr>
            <w:tcW w:w="2140" w:type="dxa"/>
            <w:tcBorders>
              <w:top w:val="nil"/>
              <w:left w:val="nil"/>
              <w:bottom w:val="single" w:sz="4" w:space="0" w:color="auto"/>
              <w:right w:val="single" w:sz="8" w:space="0" w:color="auto"/>
            </w:tcBorders>
            <w:noWrap/>
            <w:vAlign w:val="bottom"/>
          </w:tcPr>
          <w:p w14:paraId="177EB419"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7ABEEA9C" w14:textId="77777777" w:rsidTr="006843AE">
        <w:trPr>
          <w:trHeight w:val="525"/>
        </w:trPr>
        <w:tc>
          <w:tcPr>
            <w:tcW w:w="1240" w:type="dxa"/>
            <w:tcBorders>
              <w:top w:val="nil"/>
              <w:left w:val="single" w:sz="8" w:space="0" w:color="auto"/>
              <w:bottom w:val="single" w:sz="4" w:space="0" w:color="auto"/>
              <w:right w:val="nil"/>
            </w:tcBorders>
            <w:vAlign w:val="bottom"/>
          </w:tcPr>
          <w:p w14:paraId="2ADCD852"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1042</w:t>
            </w:r>
          </w:p>
        </w:tc>
        <w:tc>
          <w:tcPr>
            <w:tcW w:w="6220" w:type="dxa"/>
            <w:tcBorders>
              <w:top w:val="nil"/>
              <w:left w:val="single" w:sz="4" w:space="0" w:color="auto"/>
              <w:bottom w:val="single" w:sz="4" w:space="0" w:color="auto"/>
              <w:right w:val="single" w:sz="4" w:space="0" w:color="auto"/>
            </w:tcBorders>
            <w:vAlign w:val="bottom"/>
          </w:tcPr>
          <w:p w14:paraId="75638BBE"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margarinei si a altor produse comestibile similare</w:t>
            </w:r>
          </w:p>
        </w:tc>
        <w:tc>
          <w:tcPr>
            <w:tcW w:w="2140" w:type="dxa"/>
            <w:tcBorders>
              <w:top w:val="nil"/>
              <w:left w:val="nil"/>
              <w:bottom w:val="single" w:sz="4" w:space="0" w:color="auto"/>
              <w:right w:val="single" w:sz="8" w:space="0" w:color="auto"/>
            </w:tcBorders>
            <w:noWrap/>
            <w:vAlign w:val="bottom"/>
          </w:tcPr>
          <w:p w14:paraId="06F4DC95"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34446CBE" w14:textId="77777777" w:rsidTr="006843AE">
        <w:trPr>
          <w:trHeight w:val="300"/>
        </w:trPr>
        <w:tc>
          <w:tcPr>
            <w:tcW w:w="1240" w:type="dxa"/>
            <w:tcBorders>
              <w:top w:val="nil"/>
              <w:left w:val="single" w:sz="8" w:space="0" w:color="auto"/>
              <w:bottom w:val="single" w:sz="4" w:space="0" w:color="auto"/>
              <w:right w:val="nil"/>
            </w:tcBorders>
            <w:vAlign w:val="bottom"/>
          </w:tcPr>
          <w:p w14:paraId="093B6281"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1051</w:t>
            </w:r>
          </w:p>
        </w:tc>
        <w:tc>
          <w:tcPr>
            <w:tcW w:w="6220" w:type="dxa"/>
            <w:tcBorders>
              <w:top w:val="nil"/>
              <w:left w:val="single" w:sz="4" w:space="0" w:color="auto"/>
              <w:bottom w:val="single" w:sz="4" w:space="0" w:color="auto"/>
              <w:right w:val="single" w:sz="4" w:space="0" w:color="auto"/>
            </w:tcBorders>
            <w:vAlign w:val="bottom"/>
          </w:tcPr>
          <w:p w14:paraId="463E9DD8"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produselor lactate si a branzeturilor</w:t>
            </w:r>
          </w:p>
        </w:tc>
        <w:tc>
          <w:tcPr>
            <w:tcW w:w="2140" w:type="dxa"/>
            <w:tcBorders>
              <w:top w:val="nil"/>
              <w:left w:val="nil"/>
              <w:bottom w:val="single" w:sz="4" w:space="0" w:color="auto"/>
              <w:right w:val="single" w:sz="8" w:space="0" w:color="auto"/>
            </w:tcBorders>
            <w:noWrap/>
            <w:vAlign w:val="bottom"/>
          </w:tcPr>
          <w:p w14:paraId="6B3A3D09"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4179D9AD" w14:textId="77777777" w:rsidTr="006843AE">
        <w:trPr>
          <w:trHeight w:val="300"/>
        </w:trPr>
        <w:tc>
          <w:tcPr>
            <w:tcW w:w="1240" w:type="dxa"/>
            <w:tcBorders>
              <w:top w:val="nil"/>
              <w:left w:val="single" w:sz="8" w:space="0" w:color="auto"/>
              <w:bottom w:val="single" w:sz="4" w:space="0" w:color="auto"/>
              <w:right w:val="nil"/>
            </w:tcBorders>
            <w:vAlign w:val="bottom"/>
          </w:tcPr>
          <w:p w14:paraId="400C9335"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1052</w:t>
            </w:r>
          </w:p>
        </w:tc>
        <w:tc>
          <w:tcPr>
            <w:tcW w:w="6220" w:type="dxa"/>
            <w:tcBorders>
              <w:top w:val="nil"/>
              <w:left w:val="single" w:sz="4" w:space="0" w:color="auto"/>
              <w:bottom w:val="single" w:sz="4" w:space="0" w:color="auto"/>
              <w:right w:val="single" w:sz="4" w:space="0" w:color="auto"/>
            </w:tcBorders>
            <w:vAlign w:val="bottom"/>
          </w:tcPr>
          <w:p w14:paraId="3D783E75"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inghetatei</w:t>
            </w:r>
          </w:p>
        </w:tc>
        <w:tc>
          <w:tcPr>
            <w:tcW w:w="2140" w:type="dxa"/>
            <w:tcBorders>
              <w:top w:val="nil"/>
              <w:left w:val="nil"/>
              <w:bottom w:val="single" w:sz="4" w:space="0" w:color="auto"/>
              <w:right w:val="single" w:sz="8" w:space="0" w:color="auto"/>
            </w:tcBorders>
            <w:noWrap/>
            <w:vAlign w:val="bottom"/>
          </w:tcPr>
          <w:p w14:paraId="4900DF0D"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501B4613" w14:textId="77777777" w:rsidTr="006843AE">
        <w:trPr>
          <w:trHeight w:val="300"/>
        </w:trPr>
        <w:tc>
          <w:tcPr>
            <w:tcW w:w="1240" w:type="dxa"/>
            <w:tcBorders>
              <w:top w:val="nil"/>
              <w:left w:val="single" w:sz="8" w:space="0" w:color="auto"/>
              <w:bottom w:val="single" w:sz="4" w:space="0" w:color="auto"/>
              <w:right w:val="nil"/>
            </w:tcBorders>
            <w:vAlign w:val="bottom"/>
          </w:tcPr>
          <w:p w14:paraId="7AA0A786"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1061</w:t>
            </w:r>
          </w:p>
        </w:tc>
        <w:tc>
          <w:tcPr>
            <w:tcW w:w="6220" w:type="dxa"/>
            <w:tcBorders>
              <w:top w:val="nil"/>
              <w:left w:val="single" w:sz="4" w:space="0" w:color="auto"/>
              <w:bottom w:val="single" w:sz="4" w:space="0" w:color="auto"/>
              <w:right w:val="single" w:sz="4" w:space="0" w:color="auto"/>
            </w:tcBorders>
            <w:vAlign w:val="bottom"/>
          </w:tcPr>
          <w:p w14:paraId="0047AC2E"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produselor de morarit</w:t>
            </w:r>
          </w:p>
        </w:tc>
        <w:tc>
          <w:tcPr>
            <w:tcW w:w="2140" w:type="dxa"/>
            <w:tcBorders>
              <w:top w:val="nil"/>
              <w:left w:val="nil"/>
              <w:bottom w:val="single" w:sz="4" w:space="0" w:color="auto"/>
              <w:right w:val="single" w:sz="8" w:space="0" w:color="auto"/>
            </w:tcBorders>
            <w:noWrap/>
            <w:vAlign w:val="bottom"/>
          </w:tcPr>
          <w:p w14:paraId="58A514C9"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4E1123A0" w14:textId="77777777" w:rsidTr="006843AE">
        <w:trPr>
          <w:trHeight w:val="300"/>
        </w:trPr>
        <w:tc>
          <w:tcPr>
            <w:tcW w:w="1240" w:type="dxa"/>
            <w:tcBorders>
              <w:top w:val="nil"/>
              <w:left w:val="single" w:sz="8" w:space="0" w:color="auto"/>
              <w:bottom w:val="single" w:sz="4" w:space="0" w:color="auto"/>
              <w:right w:val="nil"/>
            </w:tcBorders>
            <w:vAlign w:val="bottom"/>
          </w:tcPr>
          <w:p w14:paraId="415C3413"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1062</w:t>
            </w:r>
          </w:p>
        </w:tc>
        <w:tc>
          <w:tcPr>
            <w:tcW w:w="6220" w:type="dxa"/>
            <w:tcBorders>
              <w:top w:val="nil"/>
              <w:left w:val="single" w:sz="4" w:space="0" w:color="auto"/>
              <w:bottom w:val="single" w:sz="4" w:space="0" w:color="auto"/>
              <w:right w:val="single" w:sz="4" w:space="0" w:color="auto"/>
            </w:tcBorders>
            <w:vAlign w:val="bottom"/>
          </w:tcPr>
          <w:p w14:paraId="09468955"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amidonului si a produselor din amidon</w:t>
            </w:r>
          </w:p>
        </w:tc>
        <w:tc>
          <w:tcPr>
            <w:tcW w:w="2140" w:type="dxa"/>
            <w:tcBorders>
              <w:top w:val="nil"/>
              <w:left w:val="nil"/>
              <w:bottom w:val="single" w:sz="4" w:space="0" w:color="auto"/>
              <w:right w:val="single" w:sz="8" w:space="0" w:color="auto"/>
            </w:tcBorders>
            <w:noWrap/>
            <w:vAlign w:val="bottom"/>
          </w:tcPr>
          <w:p w14:paraId="720F3FD8"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1DFE7C90" w14:textId="77777777" w:rsidTr="006843AE">
        <w:trPr>
          <w:trHeight w:val="525"/>
        </w:trPr>
        <w:tc>
          <w:tcPr>
            <w:tcW w:w="1240" w:type="dxa"/>
            <w:tcBorders>
              <w:top w:val="nil"/>
              <w:left w:val="single" w:sz="8" w:space="0" w:color="auto"/>
              <w:bottom w:val="single" w:sz="4" w:space="0" w:color="auto"/>
              <w:right w:val="nil"/>
            </w:tcBorders>
            <w:vAlign w:val="bottom"/>
          </w:tcPr>
          <w:p w14:paraId="0290892B"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1071</w:t>
            </w:r>
          </w:p>
        </w:tc>
        <w:tc>
          <w:tcPr>
            <w:tcW w:w="6220" w:type="dxa"/>
            <w:tcBorders>
              <w:top w:val="nil"/>
              <w:left w:val="single" w:sz="4" w:space="0" w:color="auto"/>
              <w:bottom w:val="single" w:sz="4" w:space="0" w:color="auto"/>
              <w:right w:val="single" w:sz="4" w:space="0" w:color="auto"/>
            </w:tcBorders>
            <w:vAlign w:val="bottom"/>
          </w:tcPr>
          <w:p w14:paraId="7DEAFA81"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painii; fabricarea prajiturilor si a produselor proaspete de patiserie</w:t>
            </w:r>
          </w:p>
        </w:tc>
        <w:tc>
          <w:tcPr>
            <w:tcW w:w="2140" w:type="dxa"/>
            <w:tcBorders>
              <w:top w:val="nil"/>
              <w:left w:val="nil"/>
              <w:bottom w:val="single" w:sz="4" w:space="0" w:color="auto"/>
              <w:right w:val="single" w:sz="8" w:space="0" w:color="auto"/>
            </w:tcBorders>
            <w:noWrap/>
            <w:vAlign w:val="bottom"/>
          </w:tcPr>
          <w:p w14:paraId="3A99166F"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1E97DCCD" w14:textId="77777777" w:rsidTr="006843AE">
        <w:trPr>
          <w:trHeight w:val="525"/>
        </w:trPr>
        <w:tc>
          <w:tcPr>
            <w:tcW w:w="1240" w:type="dxa"/>
            <w:tcBorders>
              <w:top w:val="nil"/>
              <w:left w:val="single" w:sz="8" w:space="0" w:color="auto"/>
              <w:bottom w:val="single" w:sz="4" w:space="0" w:color="auto"/>
              <w:right w:val="nil"/>
            </w:tcBorders>
            <w:vAlign w:val="bottom"/>
          </w:tcPr>
          <w:p w14:paraId="46FD6ACB"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1072</w:t>
            </w:r>
          </w:p>
        </w:tc>
        <w:tc>
          <w:tcPr>
            <w:tcW w:w="6220" w:type="dxa"/>
            <w:tcBorders>
              <w:top w:val="nil"/>
              <w:left w:val="single" w:sz="4" w:space="0" w:color="auto"/>
              <w:bottom w:val="single" w:sz="4" w:space="0" w:color="auto"/>
              <w:right w:val="single" w:sz="4" w:space="0" w:color="auto"/>
            </w:tcBorders>
            <w:vAlign w:val="bottom"/>
          </w:tcPr>
          <w:p w14:paraId="02F6B65B"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biscuitilor si piscoturilor; fabricarea prajiturilor si a produselor conservate de patiserie</w:t>
            </w:r>
          </w:p>
        </w:tc>
        <w:tc>
          <w:tcPr>
            <w:tcW w:w="2140" w:type="dxa"/>
            <w:tcBorders>
              <w:top w:val="nil"/>
              <w:left w:val="nil"/>
              <w:bottom w:val="single" w:sz="4" w:space="0" w:color="auto"/>
              <w:right w:val="single" w:sz="8" w:space="0" w:color="auto"/>
            </w:tcBorders>
            <w:noWrap/>
            <w:vAlign w:val="bottom"/>
          </w:tcPr>
          <w:p w14:paraId="4DBE74E9"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10E3F09F" w14:textId="77777777" w:rsidTr="006843AE">
        <w:trPr>
          <w:trHeight w:val="525"/>
        </w:trPr>
        <w:tc>
          <w:tcPr>
            <w:tcW w:w="1240" w:type="dxa"/>
            <w:tcBorders>
              <w:top w:val="nil"/>
              <w:left w:val="single" w:sz="8" w:space="0" w:color="auto"/>
              <w:bottom w:val="single" w:sz="4" w:space="0" w:color="auto"/>
              <w:right w:val="nil"/>
            </w:tcBorders>
            <w:vAlign w:val="bottom"/>
          </w:tcPr>
          <w:p w14:paraId="42FE59E6"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1073</w:t>
            </w:r>
          </w:p>
        </w:tc>
        <w:tc>
          <w:tcPr>
            <w:tcW w:w="6220" w:type="dxa"/>
            <w:tcBorders>
              <w:top w:val="nil"/>
              <w:left w:val="single" w:sz="4" w:space="0" w:color="auto"/>
              <w:bottom w:val="single" w:sz="4" w:space="0" w:color="auto"/>
              <w:right w:val="single" w:sz="4" w:space="0" w:color="auto"/>
            </w:tcBorders>
            <w:vAlign w:val="bottom"/>
          </w:tcPr>
          <w:p w14:paraId="32CB9396"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macaroanelor, taiteilor, cus-cus-ului si a altor produse fainoase similare</w:t>
            </w:r>
          </w:p>
        </w:tc>
        <w:tc>
          <w:tcPr>
            <w:tcW w:w="2140" w:type="dxa"/>
            <w:tcBorders>
              <w:top w:val="nil"/>
              <w:left w:val="nil"/>
              <w:bottom w:val="single" w:sz="4" w:space="0" w:color="auto"/>
              <w:right w:val="single" w:sz="8" w:space="0" w:color="auto"/>
            </w:tcBorders>
            <w:noWrap/>
            <w:vAlign w:val="bottom"/>
          </w:tcPr>
          <w:p w14:paraId="46E9C2D3"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5A08F16A" w14:textId="77777777" w:rsidTr="006843AE">
        <w:trPr>
          <w:trHeight w:val="300"/>
        </w:trPr>
        <w:tc>
          <w:tcPr>
            <w:tcW w:w="1240" w:type="dxa"/>
            <w:tcBorders>
              <w:top w:val="nil"/>
              <w:left w:val="single" w:sz="8" w:space="0" w:color="auto"/>
              <w:bottom w:val="single" w:sz="4" w:space="0" w:color="auto"/>
              <w:right w:val="nil"/>
            </w:tcBorders>
            <w:vAlign w:val="bottom"/>
          </w:tcPr>
          <w:p w14:paraId="1392C0AE"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1081</w:t>
            </w:r>
          </w:p>
        </w:tc>
        <w:tc>
          <w:tcPr>
            <w:tcW w:w="6220" w:type="dxa"/>
            <w:tcBorders>
              <w:top w:val="nil"/>
              <w:left w:val="single" w:sz="4" w:space="0" w:color="auto"/>
              <w:bottom w:val="single" w:sz="4" w:space="0" w:color="auto"/>
              <w:right w:val="single" w:sz="4" w:space="0" w:color="auto"/>
            </w:tcBorders>
            <w:vAlign w:val="bottom"/>
          </w:tcPr>
          <w:p w14:paraId="7FF6A089"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zaharului</w:t>
            </w:r>
          </w:p>
        </w:tc>
        <w:tc>
          <w:tcPr>
            <w:tcW w:w="2140" w:type="dxa"/>
            <w:tcBorders>
              <w:top w:val="nil"/>
              <w:left w:val="nil"/>
              <w:bottom w:val="single" w:sz="4" w:space="0" w:color="auto"/>
              <w:right w:val="single" w:sz="8" w:space="0" w:color="auto"/>
            </w:tcBorders>
            <w:noWrap/>
            <w:vAlign w:val="bottom"/>
          </w:tcPr>
          <w:p w14:paraId="337992FE"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175CFC18" w14:textId="77777777" w:rsidTr="006843AE">
        <w:trPr>
          <w:trHeight w:val="525"/>
        </w:trPr>
        <w:tc>
          <w:tcPr>
            <w:tcW w:w="1240" w:type="dxa"/>
            <w:tcBorders>
              <w:top w:val="nil"/>
              <w:left w:val="single" w:sz="8" w:space="0" w:color="auto"/>
              <w:bottom w:val="single" w:sz="4" w:space="0" w:color="auto"/>
              <w:right w:val="nil"/>
            </w:tcBorders>
            <w:vAlign w:val="bottom"/>
          </w:tcPr>
          <w:p w14:paraId="242252DD"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1082</w:t>
            </w:r>
          </w:p>
        </w:tc>
        <w:tc>
          <w:tcPr>
            <w:tcW w:w="6220" w:type="dxa"/>
            <w:tcBorders>
              <w:top w:val="nil"/>
              <w:left w:val="single" w:sz="4" w:space="0" w:color="auto"/>
              <w:bottom w:val="single" w:sz="4" w:space="0" w:color="auto"/>
              <w:right w:val="single" w:sz="4" w:space="0" w:color="auto"/>
            </w:tcBorders>
            <w:vAlign w:val="bottom"/>
          </w:tcPr>
          <w:p w14:paraId="53D1BC94"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produselor din cacao, a ciocolatei si a produselor zaharoase</w:t>
            </w:r>
          </w:p>
        </w:tc>
        <w:tc>
          <w:tcPr>
            <w:tcW w:w="2140" w:type="dxa"/>
            <w:tcBorders>
              <w:top w:val="nil"/>
              <w:left w:val="nil"/>
              <w:bottom w:val="single" w:sz="4" w:space="0" w:color="auto"/>
              <w:right w:val="single" w:sz="8" w:space="0" w:color="auto"/>
            </w:tcBorders>
            <w:noWrap/>
            <w:vAlign w:val="bottom"/>
          </w:tcPr>
          <w:p w14:paraId="303C60DE"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0FA971F2" w14:textId="77777777" w:rsidTr="006843AE">
        <w:trPr>
          <w:trHeight w:val="300"/>
        </w:trPr>
        <w:tc>
          <w:tcPr>
            <w:tcW w:w="1240" w:type="dxa"/>
            <w:tcBorders>
              <w:top w:val="nil"/>
              <w:left w:val="single" w:sz="8" w:space="0" w:color="auto"/>
              <w:bottom w:val="single" w:sz="4" w:space="0" w:color="auto"/>
              <w:right w:val="nil"/>
            </w:tcBorders>
            <w:vAlign w:val="bottom"/>
          </w:tcPr>
          <w:p w14:paraId="653FD738"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1083</w:t>
            </w:r>
          </w:p>
        </w:tc>
        <w:tc>
          <w:tcPr>
            <w:tcW w:w="6220" w:type="dxa"/>
            <w:tcBorders>
              <w:top w:val="nil"/>
              <w:left w:val="single" w:sz="4" w:space="0" w:color="auto"/>
              <w:bottom w:val="single" w:sz="4" w:space="0" w:color="auto"/>
              <w:right w:val="single" w:sz="4" w:space="0" w:color="auto"/>
            </w:tcBorders>
            <w:vAlign w:val="bottom"/>
          </w:tcPr>
          <w:p w14:paraId="5D306984"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Prelucrarea ceaiului si cafelei</w:t>
            </w:r>
          </w:p>
        </w:tc>
        <w:tc>
          <w:tcPr>
            <w:tcW w:w="2140" w:type="dxa"/>
            <w:tcBorders>
              <w:top w:val="nil"/>
              <w:left w:val="nil"/>
              <w:bottom w:val="single" w:sz="4" w:space="0" w:color="auto"/>
              <w:right w:val="single" w:sz="8" w:space="0" w:color="auto"/>
            </w:tcBorders>
            <w:noWrap/>
            <w:vAlign w:val="bottom"/>
          </w:tcPr>
          <w:p w14:paraId="254CD58E"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271B6F74" w14:textId="77777777" w:rsidTr="006843AE">
        <w:trPr>
          <w:trHeight w:val="300"/>
        </w:trPr>
        <w:tc>
          <w:tcPr>
            <w:tcW w:w="1240" w:type="dxa"/>
            <w:tcBorders>
              <w:top w:val="nil"/>
              <w:left w:val="single" w:sz="8" w:space="0" w:color="auto"/>
              <w:bottom w:val="single" w:sz="4" w:space="0" w:color="auto"/>
              <w:right w:val="nil"/>
            </w:tcBorders>
            <w:vAlign w:val="bottom"/>
          </w:tcPr>
          <w:p w14:paraId="7284FDB8"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1084</w:t>
            </w:r>
          </w:p>
        </w:tc>
        <w:tc>
          <w:tcPr>
            <w:tcW w:w="6220" w:type="dxa"/>
            <w:tcBorders>
              <w:top w:val="nil"/>
              <w:left w:val="single" w:sz="4" w:space="0" w:color="auto"/>
              <w:bottom w:val="single" w:sz="4" w:space="0" w:color="auto"/>
              <w:right w:val="single" w:sz="4" w:space="0" w:color="auto"/>
            </w:tcBorders>
            <w:vAlign w:val="bottom"/>
          </w:tcPr>
          <w:p w14:paraId="73066D82"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condimentelor si ingredientelor</w:t>
            </w:r>
          </w:p>
        </w:tc>
        <w:tc>
          <w:tcPr>
            <w:tcW w:w="2140" w:type="dxa"/>
            <w:tcBorders>
              <w:top w:val="nil"/>
              <w:left w:val="nil"/>
              <w:bottom w:val="single" w:sz="4" w:space="0" w:color="auto"/>
              <w:right w:val="single" w:sz="8" w:space="0" w:color="auto"/>
            </w:tcBorders>
            <w:noWrap/>
            <w:vAlign w:val="bottom"/>
          </w:tcPr>
          <w:p w14:paraId="58A40332"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37C861BB" w14:textId="77777777" w:rsidTr="006843AE">
        <w:trPr>
          <w:trHeight w:val="300"/>
        </w:trPr>
        <w:tc>
          <w:tcPr>
            <w:tcW w:w="1240" w:type="dxa"/>
            <w:tcBorders>
              <w:top w:val="nil"/>
              <w:left w:val="single" w:sz="8" w:space="0" w:color="auto"/>
              <w:bottom w:val="single" w:sz="4" w:space="0" w:color="auto"/>
              <w:right w:val="nil"/>
            </w:tcBorders>
            <w:vAlign w:val="bottom"/>
          </w:tcPr>
          <w:p w14:paraId="628F8A42"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1085</w:t>
            </w:r>
          </w:p>
        </w:tc>
        <w:tc>
          <w:tcPr>
            <w:tcW w:w="6220" w:type="dxa"/>
            <w:tcBorders>
              <w:top w:val="nil"/>
              <w:left w:val="single" w:sz="4" w:space="0" w:color="auto"/>
              <w:bottom w:val="single" w:sz="4" w:space="0" w:color="auto"/>
              <w:right w:val="single" w:sz="4" w:space="0" w:color="auto"/>
            </w:tcBorders>
            <w:vAlign w:val="bottom"/>
          </w:tcPr>
          <w:p w14:paraId="37B7ED01"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mancaruri preparate</w:t>
            </w:r>
          </w:p>
        </w:tc>
        <w:tc>
          <w:tcPr>
            <w:tcW w:w="2140" w:type="dxa"/>
            <w:tcBorders>
              <w:top w:val="nil"/>
              <w:left w:val="nil"/>
              <w:bottom w:val="single" w:sz="4" w:space="0" w:color="auto"/>
              <w:right w:val="single" w:sz="8" w:space="0" w:color="auto"/>
            </w:tcBorders>
            <w:noWrap/>
            <w:vAlign w:val="bottom"/>
          </w:tcPr>
          <w:p w14:paraId="260C0FD7"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747ACED6" w14:textId="77777777" w:rsidTr="006843AE">
        <w:trPr>
          <w:trHeight w:val="525"/>
        </w:trPr>
        <w:tc>
          <w:tcPr>
            <w:tcW w:w="1240" w:type="dxa"/>
            <w:tcBorders>
              <w:top w:val="nil"/>
              <w:left w:val="single" w:sz="8" w:space="0" w:color="auto"/>
              <w:bottom w:val="single" w:sz="4" w:space="0" w:color="auto"/>
              <w:right w:val="nil"/>
            </w:tcBorders>
            <w:vAlign w:val="bottom"/>
          </w:tcPr>
          <w:p w14:paraId="1D5A065F"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1086</w:t>
            </w:r>
          </w:p>
        </w:tc>
        <w:tc>
          <w:tcPr>
            <w:tcW w:w="6220" w:type="dxa"/>
            <w:tcBorders>
              <w:top w:val="nil"/>
              <w:left w:val="single" w:sz="4" w:space="0" w:color="auto"/>
              <w:bottom w:val="single" w:sz="4" w:space="0" w:color="auto"/>
              <w:right w:val="single" w:sz="4" w:space="0" w:color="auto"/>
            </w:tcBorders>
            <w:vAlign w:val="bottom"/>
          </w:tcPr>
          <w:p w14:paraId="21B33046"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preparatelor alimentare omogenizate si alimentelor dietetice</w:t>
            </w:r>
          </w:p>
        </w:tc>
        <w:tc>
          <w:tcPr>
            <w:tcW w:w="2140" w:type="dxa"/>
            <w:tcBorders>
              <w:top w:val="nil"/>
              <w:left w:val="nil"/>
              <w:bottom w:val="single" w:sz="4" w:space="0" w:color="auto"/>
              <w:right w:val="single" w:sz="8" w:space="0" w:color="auto"/>
            </w:tcBorders>
            <w:noWrap/>
            <w:vAlign w:val="bottom"/>
          </w:tcPr>
          <w:p w14:paraId="724FA506"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707965BB" w14:textId="77777777" w:rsidTr="006843AE">
        <w:trPr>
          <w:trHeight w:val="300"/>
        </w:trPr>
        <w:tc>
          <w:tcPr>
            <w:tcW w:w="1240" w:type="dxa"/>
            <w:tcBorders>
              <w:top w:val="nil"/>
              <w:left w:val="single" w:sz="8" w:space="0" w:color="auto"/>
              <w:bottom w:val="single" w:sz="4" w:space="0" w:color="auto"/>
              <w:right w:val="nil"/>
            </w:tcBorders>
            <w:vAlign w:val="bottom"/>
          </w:tcPr>
          <w:p w14:paraId="265DEB18"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1089</w:t>
            </w:r>
          </w:p>
        </w:tc>
        <w:tc>
          <w:tcPr>
            <w:tcW w:w="6220" w:type="dxa"/>
            <w:tcBorders>
              <w:top w:val="nil"/>
              <w:left w:val="single" w:sz="4" w:space="0" w:color="auto"/>
              <w:bottom w:val="single" w:sz="4" w:space="0" w:color="auto"/>
              <w:right w:val="single" w:sz="4" w:space="0" w:color="auto"/>
            </w:tcBorders>
            <w:vAlign w:val="bottom"/>
          </w:tcPr>
          <w:p w14:paraId="7C10BB3A"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altor produse alimentare n.c.a.</w:t>
            </w:r>
          </w:p>
        </w:tc>
        <w:tc>
          <w:tcPr>
            <w:tcW w:w="2140" w:type="dxa"/>
            <w:tcBorders>
              <w:top w:val="nil"/>
              <w:left w:val="nil"/>
              <w:bottom w:val="single" w:sz="4" w:space="0" w:color="auto"/>
              <w:right w:val="single" w:sz="8" w:space="0" w:color="auto"/>
            </w:tcBorders>
            <w:noWrap/>
            <w:vAlign w:val="bottom"/>
          </w:tcPr>
          <w:p w14:paraId="28EB9329"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5D6EB4D5" w14:textId="77777777" w:rsidTr="006843AE">
        <w:trPr>
          <w:trHeight w:val="300"/>
        </w:trPr>
        <w:tc>
          <w:tcPr>
            <w:tcW w:w="1240" w:type="dxa"/>
            <w:tcBorders>
              <w:top w:val="nil"/>
              <w:left w:val="single" w:sz="8" w:space="0" w:color="auto"/>
              <w:bottom w:val="single" w:sz="4" w:space="0" w:color="auto"/>
              <w:right w:val="nil"/>
            </w:tcBorders>
            <w:vAlign w:val="bottom"/>
          </w:tcPr>
          <w:p w14:paraId="7C40AEF7"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1091</w:t>
            </w:r>
          </w:p>
        </w:tc>
        <w:tc>
          <w:tcPr>
            <w:tcW w:w="6220" w:type="dxa"/>
            <w:tcBorders>
              <w:top w:val="nil"/>
              <w:left w:val="single" w:sz="4" w:space="0" w:color="auto"/>
              <w:bottom w:val="single" w:sz="4" w:space="0" w:color="auto"/>
              <w:right w:val="single" w:sz="4" w:space="0" w:color="auto"/>
            </w:tcBorders>
            <w:vAlign w:val="bottom"/>
          </w:tcPr>
          <w:p w14:paraId="588539A2"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preparatelor pentru hrana animalelor de ferma</w:t>
            </w:r>
          </w:p>
        </w:tc>
        <w:tc>
          <w:tcPr>
            <w:tcW w:w="2140" w:type="dxa"/>
            <w:tcBorders>
              <w:top w:val="nil"/>
              <w:left w:val="nil"/>
              <w:bottom w:val="single" w:sz="4" w:space="0" w:color="auto"/>
              <w:right w:val="single" w:sz="8" w:space="0" w:color="auto"/>
            </w:tcBorders>
            <w:noWrap/>
            <w:vAlign w:val="bottom"/>
          </w:tcPr>
          <w:p w14:paraId="0A00D818"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792622DF" w14:textId="77777777" w:rsidTr="006843AE">
        <w:trPr>
          <w:trHeight w:val="300"/>
        </w:trPr>
        <w:tc>
          <w:tcPr>
            <w:tcW w:w="1240" w:type="dxa"/>
            <w:tcBorders>
              <w:top w:val="nil"/>
              <w:left w:val="single" w:sz="8" w:space="0" w:color="auto"/>
              <w:bottom w:val="single" w:sz="4" w:space="0" w:color="auto"/>
              <w:right w:val="nil"/>
            </w:tcBorders>
            <w:vAlign w:val="bottom"/>
          </w:tcPr>
          <w:p w14:paraId="7B1C3E58"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1092</w:t>
            </w:r>
          </w:p>
        </w:tc>
        <w:tc>
          <w:tcPr>
            <w:tcW w:w="6220" w:type="dxa"/>
            <w:tcBorders>
              <w:top w:val="nil"/>
              <w:left w:val="single" w:sz="4" w:space="0" w:color="auto"/>
              <w:bottom w:val="single" w:sz="4" w:space="0" w:color="auto"/>
              <w:right w:val="single" w:sz="4" w:space="0" w:color="auto"/>
            </w:tcBorders>
            <w:vAlign w:val="bottom"/>
          </w:tcPr>
          <w:p w14:paraId="0590B68D"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preparatelor pentru hrana animalelor de companie</w:t>
            </w:r>
          </w:p>
        </w:tc>
        <w:tc>
          <w:tcPr>
            <w:tcW w:w="2140" w:type="dxa"/>
            <w:tcBorders>
              <w:top w:val="nil"/>
              <w:left w:val="nil"/>
              <w:bottom w:val="single" w:sz="4" w:space="0" w:color="auto"/>
              <w:right w:val="single" w:sz="8" w:space="0" w:color="auto"/>
            </w:tcBorders>
            <w:noWrap/>
            <w:vAlign w:val="bottom"/>
          </w:tcPr>
          <w:p w14:paraId="1BB7E703"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32071A25" w14:textId="77777777" w:rsidTr="006843AE">
        <w:trPr>
          <w:trHeight w:val="315"/>
        </w:trPr>
        <w:tc>
          <w:tcPr>
            <w:tcW w:w="1240" w:type="dxa"/>
            <w:tcBorders>
              <w:top w:val="single" w:sz="4" w:space="0" w:color="auto"/>
              <w:left w:val="single" w:sz="8" w:space="0" w:color="auto"/>
              <w:bottom w:val="single" w:sz="4" w:space="0" w:color="auto"/>
              <w:right w:val="nil"/>
            </w:tcBorders>
            <w:vAlign w:val="bottom"/>
          </w:tcPr>
          <w:p w14:paraId="4714BB79" w14:textId="77777777" w:rsidR="0087488D" w:rsidRPr="00BE5104" w:rsidRDefault="0087488D" w:rsidP="006843AE">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13</w:t>
            </w:r>
          </w:p>
        </w:tc>
        <w:tc>
          <w:tcPr>
            <w:tcW w:w="8360" w:type="dxa"/>
            <w:gridSpan w:val="2"/>
            <w:tcBorders>
              <w:top w:val="single" w:sz="4" w:space="0" w:color="auto"/>
              <w:left w:val="single" w:sz="4" w:space="0" w:color="auto"/>
              <w:bottom w:val="single" w:sz="4" w:space="0" w:color="auto"/>
              <w:right w:val="single" w:sz="8" w:space="0" w:color="000000"/>
            </w:tcBorders>
            <w:noWrap/>
            <w:vAlign w:val="bottom"/>
          </w:tcPr>
          <w:p w14:paraId="0168F18B" w14:textId="77777777" w:rsidR="0087488D" w:rsidRPr="00BE5104" w:rsidRDefault="0087488D" w:rsidP="006843AE">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Fabricarea produselor textile (secțiunea C)</w:t>
            </w:r>
          </w:p>
        </w:tc>
      </w:tr>
      <w:tr w:rsidR="0087488D" w:rsidRPr="00BE5104" w14:paraId="2DBDB7BA" w14:textId="77777777" w:rsidTr="006843AE">
        <w:trPr>
          <w:trHeight w:val="300"/>
        </w:trPr>
        <w:tc>
          <w:tcPr>
            <w:tcW w:w="1240" w:type="dxa"/>
            <w:tcBorders>
              <w:top w:val="nil"/>
              <w:left w:val="single" w:sz="8" w:space="0" w:color="auto"/>
              <w:bottom w:val="single" w:sz="4" w:space="0" w:color="auto"/>
              <w:right w:val="nil"/>
            </w:tcBorders>
            <w:vAlign w:val="bottom"/>
          </w:tcPr>
          <w:p w14:paraId="5582BD35"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1310</w:t>
            </w:r>
          </w:p>
        </w:tc>
        <w:tc>
          <w:tcPr>
            <w:tcW w:w="6220" w:type="dxa"/>
            <w:tcBorders>
              <w:top w:val="nil"/>
              <w:left w:val="single" w:sz="4" w:space="0" w:color="auto"/>
              <w:bottom w:val="single" w:sz="4" w:space="0" w:color="auto"/>
              <w:right w:val="single" w:sz="4" w:space="0" w:color="auto"/>
            </w:tcBorders>
            <w:vAlign w:val="bottom"/>
          </w:tcPr>
          <w:p w14:paraId="13A16F57"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Pregatirea fibrelor si filarea fibrelor textile</w:t>
            </w:r>
          </w:p>
        </w:tc>
        <w:tc>
          <w:tcPr>
            <w:tcW w:w="2140" w:type="dxa"/>
            <w:tcBorders>
              <w:top w:val="nil"/>
              <w:left w:val="nil"/>
              <w:bottom w:val="single" w:sz="4" w:space="0" w:color="auto"/>
              <w:right w:val="single" w:sz="8" w:space="0" w:color="auto"/>
            </w:tcBorders>
            <w:noWrap/>
            <w:vAlign w:val="bottom"/>
          </w:tcPr>
          <w:p w14:paraId="33390691"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098A1355" w14:textId="77777777" w:rsidTr="006843AE">
        <w:trPr>
          <w:trHeight w:val="300"/>
        </w:trPr>
        <w:tc>
          <w:tcPr>
            <w:tcW w:w="1240" w:type="dxa"/>
            <w:tcBorders>
              <w:top w:val="nil"/>
              <w:left w:val="single" w:sz="8" w:space="0" w:color="auto"/>
              <w:bottom w:val="single" w:sz="4" w:space="0" w:color="auto"/>
              <w:right w:val="nil"/>
            </w:tcBorders>
            <w:vAlign w:val="bottom"/>
          </w:tcPr>
          <w:p w14:paraId="623E263F"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1320</w:t>
            </w:r>
          </w:p>
        </w:tc>
        <w:tc>
          <w:tcPr>
            <w:tcW w:w="6220" w:type="dxa"/>
            <w:tcBorders>
              <w:top w:val="nil"/>
              <w:left w:val="single" w:sz="4" w:space="0" w:color="auto"/>
              <w:bottom w:val="single" w:sz="4" w:space="0" w:color="auto"/>
              <w:right w:val="single" w:sz="4" w:space="0" w:color="auto"/>
            </w:tcBorders>
            <w:vAlign w:val="bottom"/>
          </w:tcPr>
          <w:p w14:paraId="054E2A43"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Productia de tesaturi</w:t>
            </w:r>
          </w:p>
        </w:tc>
        <w:tc>
          <w:tcPr>
            <w:tcW w:w="2140" w:type="dxa"/>
            <w:tcBorders>
              <w:top w:val="nil"/>
              <w:left w:val="nil"/>
              <w:bottom w:val="single" w:sz="4" w:space="0" w:color="auto"/>
              <w:right w:val="single" w:sz="8" w:space="0" w:color="auto"/>
            </w:tcBorders>
            <w:noWrap/>
            <w:vAlign w:val="bottom"/>
          </w:tcPr>
          <w:p w14:paraId="22B80AFB"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3624368E" w14:textId="77777777" w:rsidTr="006843AE">
        <w:trPr>
          <w:trHeight w:val="300"/>
        </w:trPr>
        <w:tc>
          <w:tcPr>
            <w:tcW w:w="1240" w:type="dxa"/>
            <w:tcBorders>
              <w:top w:val="nil"/>
              <w:left w:val="single" w:sz="8" w:space="0" w:color="auto"/>
              <w:bottom w:val="single" w:sz="4" w:space="0" w:color="auto"/>
              <w:right w:val="nil"/>
            </w:tcBorders>
            <w:vAlign w:val="bottom"/>
          </w:tcPr>
          <w:p w14:paraId="111456AF"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1330</w:t>
            </w:r>
          </w:p>
        </w:tc>
        <w:tc>
          <w:tcPr>
            <w:tcW w:w="6220" w:type="dxa"/>
            <w:tcBorders>
              <w:top w:val="nil"/>
              <w:left w:val="single" w:sz="4" w:space="0" w:color="auto"/>
              <w:bottom w:val="single" w:sz="4" w:space="0" w:color="auto"/>
              <w:right w:val="single" w:sz="4" w:space="0" w:color="auto"/>
            </w:tcBorders>
            <w:vAlign w:val="bottom"/>
          </w:tcPr>
          <w:p w14:paraId="544E30E5"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Finisarea materialelor textile</w:t>
            </w:r>
          </w:p>
        </w:tc>
        <w:tc>
          <w:tcPr>
            <w:tcW w:w="2140" w:type="dxa"/>
            <w:tcBorders>
              <w:top w:val="nil"/>
              <w:left w:val="nil"/>
              <w:bottom w:val="single" w:sz="4" w:space="0" w:color="auto"/>
              <w:right w:val="single" w:sz="8" w:space="0" w:color="auto"/>
            </w:tcBorders>
            <w:noWrap/>
            <w:vAlign w:val="bottom"/>
          </w:tcPr>
          <w:p w14:paraId="56B6994E"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24835891" w14:textId="77777777" w:rsidTr="006843AE">
        <w:trPr>
          <w:trHeight w:val="300"/>
        </w:trPr>
        <w:tc>
          <w:tcPr>
            <w:tcW w:w="1240" w:type="dxa"/>
            <w:tcBorders>
              <w:top w:val="nil"/>
              <w:left w:val="single" w:sz="8" w:space="0" w:color="auto"/>
              <w:bottom w:val="single" w:sz="4" w:space="0" w:color="auto"/>
              <w:right w:val="nil"/>
            </w:tcBorders>
            <w:vAlign w:val="bottom"/>
          </w:tcPr>
          <w:p w14:paraId="264DAAAC"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1391</w:t>
            </w:r>
          </w:p>
        </w:tc>
        <w:tc>
          <w:tcPr>
            <w:tcW w:w="6220" w:type="dxa"/>
            <w:tcBorders>
              <w:top w:val="nil"/>
              <w:left w:val="single" w:sz="4" w:space="0" w:color="auto"/>
              <w:bottom w:val="single" w:sz="4" w:space="0" w:color="auto"/>
              <w:right w:val="single" w:sz="4" w:space="0" w:color="auto"/>
            </w:tcBorders>
            <w:vAlign w:val="bottom"/>
          </w:tcPr>
          <w:p w14:paraId="0C994E19"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metraje prin tricotare sau crosetare</w:t>
            </w:r>
          </w:p>
        </w:tc>
        <w:tc>
          <w:tcPr>
            <w:tcW w:w="2140" w:type="dxa"/>
            <w:tcBorders>
              <w:top w:val="nil"/>
              <w:left w:val="nil"/>
              <w:bottom w:val="single" w:sz="4" w:space="0" w:color="auto"/>
              <w:right w:val="single" w:sz="8" w:space="0" w:color="auto"/>
            </w:tcBorders>
            <w:noWrap/>
            <w:vAlign w:val="bottom"/>
          </w:tcPr>
          <w:p w14:paraId="7055BEBD"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7339B8D9" w14:textId="77777777" w:rsidTr="006843AE">
        <w:trPr>
          <w:trHeight w:val="525"/>
        </w:trPr>
        <w:tc>
          <w:tcPr>
            <w:tcW w:w="1240" w:type="dxa"/>
            <w:tcBorders>
              <w:top w:val="nil"/>
              <w:left w:val="single" w:sz="8" w:space="0" w:color="auto"/>
              <w:bottom w:val="single" w:sz="4" w:space="0" w:color="auto"/>
              <w:right w:val="nil"/>
            </w:tcBorders>
            <w:vAlign w:val="bottom"/>
          </w:tcPr>
          <w:p w14:paraId="5DE9688C"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1392</w:t>
            </w:r>
          </w:p>
        </w:tc>
        <w:tc>
          <w:tcPr>
            <w:tcW w:w="6220" w:type="dxa"/>
            <w:tcBorders>
              <w:top w:val="nil"/>
              <w:left w:val="single" w:sz="4" w:space="0" w:color="auto"/>
              <w:bottom w:val="single" w:sz="4" w:space="0" w:color="auto"/>
              <w:right w:val="single" w:sz="4" w:space="0" w:color="auto"/>
            </w:tcBorders>
            <w:vAlign w:val="bottom"/>
          </w:tcPr>
          <w:p w14:paraId="5E5CB3B3"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articole confectionate din textile (cu exceptia imbracamintei si lenjeriei de corp)</w:t>
            </w:r>
          </w:p>
        </w:tc>
        <w:tc>
          <w:tcPr>
            <w:tcW w:w="2140" w:type="dxa"/>
            <w:tcBorders>
              <w:top w:val="nil"/>
              <w:left w:val="nil"/>
              <w:bottom w:val="single" w:sz="4" w:space="0" w:color="auto"/>
              <w:right w:val="single" w:sz="8" w:space="0" w:color="auto"/>
            </w:tcBorders>
            <w:noWrap/>
            <w:vAlign w:val="bottom"/>
          </w:tcPr>
          <w:p w14:paraId="2566C900"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37579F09" w14:textId="77777777" w:rsidTr="006843AE">
        <w:trPr>
          <w:trHeight w:val="300"/>
        </w:trPr>
        <w:tc>
          <w:tcPr>
            <w:tcW w:w="1240" w:type="dxa"/>
            <w:tcBorders>
              <w:top w:val="nil"/>
              <w:left w:val="single" w:sz="8" w:space="0" w:color="auto"/>
              <w:bottom w:val="single" w:sz="4" w:space="0" w:color="auto"/>
              <w:right w:val="nil"/>
            </w:tcBorders>
            <w:vAlign w:val="bottom"/>
          </w:tcPr>
          <w:p w14:paraId="08755159"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1393</w:t>
            </w:r>
          </w:p>
        </w:tc>
        <w:tc>
          <w:tcPr>
            <w:tcW w:w="6220" w:type="dxa"/>
            <w:tcBorders>
              <w:top w:val="nil"/>
              <w:left w:val="single" w:sz="4" w:space="0" w:color="auto"/>
              <w:bottom w:val="single" w:sz="4" w:space="0" w:color="auto"/>
              <w:right w:val="single" w:sz="4" w:space="0" w:color="auto"/>
            </w:tcBorders>
            <w:vAlign w:val="bottom"/>
          </w:tcPr>
          <w:p w14:paraId="17BE8832"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covoare si mochete</w:t>
            </w:r>
          </w:p>
        </w:tc>
        <w:tc>
          <w:tcPr>
            <w:tcW w:w="2140" w:type="dxa"/>
            <w:tcBorders>
              <w:top w:val="nil"/>
              <w:left w:val="nil"/>
              <w:bottom w:val="single" w:sz="4" w:space="0" w:color="auto"/>
              <w:right w:val="single" w:sz="8" w:space="0" w:color="auto"/>
            </w:tcBorders>
            <w:noWrap/>
            <w:vAlign w:val="bottom"/>
          </w:tcPr>
          <w:p w14:paraId="037B96DF"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764DF64B" w14:textId="77777777" w:rsidTr="006843AE">
        <w:trPr>
          <w:trHeight w:val="300"/>
        </w:trPr>
        <w:tc>
          <w:tcPr>
            <w:tcW w:w="1240" w:type="dxa"/>
            <w:tcBorders>
              <w:top w:val="nil"/>
              <w:left w:val="single" w:sz="8" w:space="0" w:color="auto"/>
              <w:bottom w:val="single" w:sz="4" w:space="0" w:color="auto"/>
              <w:right w:val="nil"/>
            </w:tcBorders>
            <w:vAlign w:val="bottom"/>
          </w:tcPr>
          <w:p w14:paraId="377CF4B0"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1394</w:t>
            </w:r>
          </w:p>
        </w:tc>
        <w:tc>
          <w:tcPr>
            <w:tcW w:w="6220" w:type="dxa"/>
            <w:tcBorders>
              <w:top w:val="nil"/>
              <w:left w:val="single" w:sz="4" w:space="0" w:color="auto"/>
              <w:bottom w:val="single" w:sz="4" w:space="0" w:color="auto"/>
              <w:right w:val="single" w:sz="4" w:space="0" w:color="auto"/>
            </w:tcBorders>
            <w:vAlign w:val="bottom"/>
          </w:tcPr>
          <w:p w14:paraId="4FC3C44D"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odgoane, franghii, sfori si plase</w:t>
            </w:r>
          </w:p>
        </w:tc>
        <w:tc>
          <w:tcPr>
            <w:tcW w:w="2140" w:type="dxa"/>
            <w:tcBorders>
              <w:top w:val="nil"/>
              <w:left w:val="nil"/>
              <w:bottom w:val="single" w:sz="4" w:space="0" w:color="auto"/>
              <w:right w:val="single" w:sz="8" w:space="0" w:color="auto"/>
            </w:tcBorders>
            <w:noWrap/>
            <w:vAlign w:val="bottom"/>
          </w:tcPr>
          <w:p w14:paraId="244E98F0"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6EF92C29" w14:textId="77777777" w:rsidTr="006843AE">
        <w:trPr>
          <w:trHeight w:val="525"/>
        </w:trPr>
        <w:tc>
          <w:tcPr>
            <w:tcW w:w="1240" w:type="dxa"/>
            <w:tcBorders>
              <w:top w:val="nil"/>
              <w:left w:val="single" w:sz="8" w:space="0" w:color="auto"/>
              <w:bottom w:val="single" w:sz="4" w:space="0" w:color="auto"/>
              <w:right w:val="nil"/>
            </w:tcBorders>
            <w:vAlign w:val="bottom"/>
          </w:tcPr>
          <w:p w14:paraId="27EE838C"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lastRenderedPageBreak/>
              <w:t>1395</w:t>
            </w:r>
          </w:p>
        </w:tc>
        <w:tc>
          <w:tcPr>
            <w:tcW w:w="6220" w:type="dxa"/>
            <w:tcBorders>
              <w:top w:val="nil"/>
              <w:left w:val="single" w:sz="4" w:space="0" w:color="auto"/>
              <w:bottom w:val="single" w:sz="4" w:space="0" w:color="auto"/>
              <w:right w:val="single" w:sz="4" w:space="0" w:color="auto"/>
            </w:tcBorders>
            <w:vAlign w:val="bottom"/>
          </w:tcPr>
          <w:p w14:paraId="043965B5"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textile netesute si articole din acestea, cu exceptia confectiilor de imbracaminte</w:t>
            </w:r>
          </w:p>
        </w:tc>
        <w:tc>
          <w:tcPr>
            <w:tcW w:w="2140" w:type="dxa"/>
            <w:tcBorders>
              <w:top w:val="nil"/>
              <w:left w:val="nil"/>
              <w:bottom w:val="single" w:sz="4" w:space="0" w:color="auto"/>
              <w:right w:val="single" w:sz="8" w:space="0" w:color="auto"/>
            </w:tcBorders>
            <w:noWrap/>
            <w:vAlign w:val="bottom"/>
          </w:tcPr>
          <w:p w14:paraId="28FF8E0C"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5E72F05E" w14:textId="77777777" w:rsidTr="006843AE">
        <w:trPr>
          <w:trHeight w:val="300"/>
        </w:trPr>
        <w:tc>
          <w:tcPr>
            <w:tcW w:w="1240" w:type="dxa"/>
            <w:tcBorders>
              <w:top w:val="nil"/>
              <w:left w:val="single" w:sz="8" w:space="0" w:color="auto"/>
              <w:bottom w:val="single" w:sz="4" w:space="0" w:color="auto"/>
              <w:right w:val="nil"/>
            </w:tcBorders>
            <w:vAlign w:val="bottom"/>
          </w:tcPr>
          <w:p w14:paraId="68201DDF"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1396</w:t>
            </w:r>
          </w:p>
        </w:tc>
        <w:tc>
          <w:tcPr>
            <w:tcW w:w="6220" w:type="dxa"/>
            <w:tcBorders>
              <w:top w:val="nil"/>
              <w:left w:val="single" w:sz="4" w:space="0" w:color="auto"/>
              <w:bottom w:val="single" w:sz="4" w:space="0" w:color="auto"/>
              <w:right w:val="single" w:sz="4" w:space="0" w:color="auto"/>
            </w:tcBorders>
            <w:vAlign w:val="bottom"/>
          </w:tcPr>
          <w:p w14:paraId="3326F351"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articole tehnice si industriale din textile</w:t>
            </w:r>
          </w:p>
        </w:tc>
        <w:tc>
          <w:tcPr>
            <w:tcW w:w="2140" w:type="dxa"/>
            <w:tcBorders>
              <w:top w:val="nil"/>
              <w:left w:val="nil"/>
              <w:bottom w:val="single" w:sz="4" w:space="0" w:color="auto"/>
              <w:right w:val="single" w:sz="8" w:space="0" w:color="auto"/>
            </w:tcBorders>
            <w:noWrap/>
            <w:vAlign w:val="bottom"/>
          </w:tcPr>
          <w:p w14:paraId="78513533"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43F3DFF7" w14:textId="77777777" w:rsidTr="006843AE">
        <w:trPr>
          <w:trHeight w:val="300"/>
        </w:trPr>
        <w:tc>
          <w:tcPr>
            <w:tcW w:w="1240" w:type="dxa"/>
            <w:tcBorders>
              <w:top w:val="nil"/>
              <w:left w:val="single" w:sz="8" w:space="0" w:color="auto"/>
              <w:bottom w:val="single" w:sz="4" w:space="0" w:color="auto"/>
              <w:right w:val="nil"/>
            </w:tcBorders>
            <w:vAlign w:val="bottom"/>
          </w:tcPr>
          <w:p w14:paraId="7A7C3650"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1399</w:t>
            </w:r>
          </w:p>
        </w:tc>
        <w:tc>
          <w:tcPr>
            <w:tcW w:w="6220" w:type="dxa"/>
            <w:tcBorders>
              <w:top w:val="nil"/>
              <w:left w:val="single" w:sz="4" w:space="0" w:color="auto"/>
              <w:bottom w:val="single" w:sz="4" w:space="0" w:color="auto"/>
              <w:right w:val="single" w:sz="4" w:space="0" w:color="auto"/>
            </w:tcBorders>
            <w:vAlign w:val="bottom"/>
          </w:tcPr>
          <w:p w14:paraId="0A3C980C"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altor articole textile n.c.a.</w:t>
            </w:r>
          </w:p>
        </w:tc>
        <w:tc>
          <w:tcPr>
            <w:tcW w:w="2140" w:type="dxa"/>
            <w:tcBorders>
              <w:top w:val="nil"/>
              <w:left w:val="nil"/>
              <w:bottom w:val="single" w:sz="4" w:space="0" w:color="auto"/>
              <w:right w:val="single" w:sz="8" w:space="0" w:color="auto"/>
            </w:tcBorders>
            <w:noWrap/>
            <w:vAlign w:val="bottom"/>
          </w:tcPr>
          <w:p w14:paraId="51A1B6EF"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7C8865FA" w14:textId="77777777" w:rsidTr="006843AE">
        <w:trPr>
          <w:trHeight w:val="315"/>
        </w:trPr>
        <w:tc>
          <w:tcPr>
            <w:tcW w:w="1240" w:type="dxa"/>
            <w:tcBorders>
              <w:top w:val="nil"/>
              <w:left w:val="single" w:sz="8" w:space="0" w:color="auto"/>
              <w:bottom w:val="single" w:sz="4" w:space="0" w:color="auto"/>
              <w:right w:val="nil"/>
            </w:tcBorders>
            <w:vAlign w:val="bottom"/>
          </w:tcPr>
          <w:p w14:paraId="7DE3EB35" w14:textId="77777777" w:rsidR="0087488D" w:rsidRPr="00BE5104" w:rsidRDefault="0087488D" w:rsidP="006843AE">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14</w:t>
            </w:r>
          </w:p>
        </w:tc>
        <w:tc>
          <w:tcPr>
            <w:tcW w:w="8360" w:type="dxa"/>
            <w:gridSpan w:val="2"/>
            <w:tcBorders>
              <w:top w:val="single" w:sz="4" w:space="0" w:color="auto"/>
              <w:left w:val="single" w:sz="4" w:space="0" w:color="auto"/>
              <w:bottom w:val="single" w:sz="4" w:space="0" w:color="auto"/>
              <w:right w:val="single" w:sz="8" w:space="0" w:color="000000"/>
            </w:tcBorders>
            <w:noWrap/>
            <w:vAlign w:val="bottom"/>
          </w:tcPr>
          <w:p w14:paraId="2BC34059" w14:textId="77777777" w:rsidR="0087488D" w:rsidRPr="00BE5104" w:rsidRDefault="0087488D" w:rsidP="006843AE">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Fabricarea articolelor de imbracaminte (secțiunea C)</w:t>
            </w:r>
          </w:p>
        </w:tc>
      </w:tr>
      <w:tr w:rsidR="0087488D" w:rsidRPr="00BE5104" w14:paraId="43740038" w14:textId="77777777" w:rsidTr="006843AE">
        <w:trPr>
          <w:trHeight w:val="300"/>
        </w:trPr>
        <w:tc>
          <w:tcPr>
            <w:tcW w:w="1240" w:type="dxa"/>
            <w:tcBorders>
              <w:top w:val="nil"/>
              <w:left w:val="single" w:sz="8" w:space="0" w:color="auto"/>
              <w:bottom w:val="single" w:sz="4" w:space="0" w:color="auto"/>
              <w:right w:val="nil"/>
            </w:tcBorders>
            <w:vAlign w:val="bottom"/>
          </w:tcPr>
          <w:p w14:paraId="17BD2B3F"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1411</w:t>
            </w:r>
          </w:p>
        </w:tc>
        <w:tc>
          <w:tcPr>
            <w:tcW w:w="6220" w:type="dxa"/>
            <w:tcBorders>
              <w:top w:val="nil"/>
              <w:left w:val="single" w:sz="4" w:space="0" w:color="auto"/>
              <w:bottom w:val="single" w:sz="4" w:space="0" w:color="auto"/>
              <w:right w:val="single" w:sz="4" w:space="0" w:color="auto"/>
            </w:tcBorders>
            <w:vAlign w:val="bottom"/>
          </w:tcPr>
          <w:p w14:paraId="4F30DA71"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articolelor de imbracaminte din piele</w:t>
            </w:r>
          </w:p>
        </w:tc>
        <w:tc>
          <w:tcPr>
            <w:tcW w:w="2140" w:type="dxa"/>
            <w:tcBorders>
              <w:top w:val="nil"/>
              <w:left w:val="nil"/>
              <w:bottom w:val="single" w:sz="4" w:space="0" w:color="auto"/>
              <w:right w:val="single" w:sz="8" w:space="0" w:color="auto"/>
            </w:tcBorders>
            <w:noWrap/>
            <w:vAlign w:val="bottom"/>
          </w:tcPr>
          <w:p w14:paraId="2038F0A0"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3699DBE7" w14:textId="77777777" w:rsidTr="006843AE">
        <w:trPr>
          <w:trHeight w:val="300"/>
        </w:trPr>
        <w:tc>
          <w:tcPr>
            <w:tcW w:w="1240" w:type="dxa"/>
            <w:tcBorders>
              <w:top w:val="nil"/>
              <w:left w:val="single" w:sz="8" w:space="0" w:color="auto"/>
              <w:bottom w:val="single" w:sz="4" w:space="0" w:color="auto"/>
              <w:right w:val="nil"/>
            </w:tcBorders>
            <w:vAlign w:val="bottom"/>
          </w:tcPr>
          <w:p w14:paraId="543932DE"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1412</w:t>
            </w:r>
          </w:p>
        </w:tc>
        <w:tc>
          <w:tcPr>
            <w:tcW w:w="6220" w:type="dxa"/>
            <w:tcBorders>
              <w:top w:val="nil"/>
              <w:left w:val="single" w:sz="4" w:space="0" w:color="auto"/>
              <w:bottom w:val="single" w:sz="4" w:space="0" w:color="auto"/>
              <w:right w:val="single" w:sz="4" w:space="0" w:color="auto"/>
            </w:tcBorders>
            <w:vAlign w:val="bottom"/>
          </w:tcPr>
          <w:p w14:paraId="31615647"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articolelor de imbracaminte pentru lucru</w:t>
            </w:r>
          </w:p>
        </w:tc>
        <w:tc>
          <w:tcPr>
            <w:tcW w:w="2140" w:type="dxa"/>
            <w:tcBorders>
              <w:top w:val="nil"/>
              <w:left w:val="nil"/>
              <w:bottom w:val="single" w:sz="4" w:space="0" w:color="auto"/>
              <w:right w:val="single" w:sz="8" w:space="0" w:color="auto"/>
            </w:tcBorders>
            <w:noWrap/>
            <w:vAlign w:val="bottom"/>
          </w:tcPr>
          <w:p w14:paraId="7E379D48"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48601913" w14:textId="77777777" w:rsidTr="006843AE">
        <w:trPr>
          <w:trHeight w:val="300"/>
        </w:trPr>
        <w:tc>
          <w:tcPr>
            <w:tcW w:w="1240" w:type="dxa"/>
            <w:tcBorders>
              <w:top w:val="nil"/>
              <w:left w:val="single" w:sz="8" w:space="0" w:color="auto"/>
              <w:bottom w:val="single" w:sz="4" w:space="0" w:color="auto"/>
              <w:right w:val="nil"/>
            </w:tcBorders>
            <w:vAlign w:val="bottom"/>
          </w:tcPr>
          <w:p w14:paraId="4795F36D"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1413</w:t>
            </w:r>
          </w:p>
        </w:tc>
        <w:tc>
          <w:tcPr>
            <w:tcW w:w="6220" w:type="dxa"/>
            <w:tcBorders>
              <w:top w:val="nil"/>
              <w:left w:val="single" w:sz="4" w:space="0" w:color="auto"/>
              <w:bottom w:val="single" w:sz="4" w:space="0" w:color="auto"/>
              <w:right w:val="single" w:sz="4" w:space="0" w:color="auto"/>
            </w:tcBorders>
            <w:vAlign w:val="bottom"/>
          </w:tcPr>
          <w:p w14:paraId="5EA87383"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altor articole de imbracaminte (exclusiv lenjeria de corp)</w:t>
            </w:r>
          </w:p>
        </w:tc>
        <w:tc>
          <w:tcPr>
            <w:tcW w:w="2140" w:type="dxa"/>
            <w:tcBorders>
              <w:top w:val="nil"/>
              <w:left w:val="nil"/>
              <w:bottom w:val="single" w:sz="4" w:space="0" w:color="auto"/>
              <w:right w:val="single" w:sz="8" w:space="0" w:color="auto"/>
            </w:tcBorders>
            <w:noWrap/>
            <w:vAlign w:val="bottom"/>
          </w:tcPr>
          <w:p w14:paraId="7F645D66"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5920F390" w14:textId="77777777" w:rsidTr="006843AE">
        <w:trPr>
          <w:trHeight w:val="300"/>
        </w:trPr>
        <w:tc>
          <w:tcPr>
            <w:tcW w:w="1240" w:type="dxa"/>
            <w:tcBorders>
              <w:top w:val="nil"/>
              <w:left w:val="single" w:sz="8" w:space="0" w:color="auto"/>
              <w:bottom w:val="single" w:sz="4" w:space="0" w:color="auto"/>
              <w:right w:val="nil"/>
            </w:tcBorders>
            <w:vAlign w:val="bottom"/>
          </w:tcPr>
          <w:p w14:paraId="29AED408"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1414</w:t>
            </w:r>
          </w:p>
        </w:tc>
        <w:tc>
          <w:tcPr>
            <w:tcW w:w="6220" w:type="dxa"/>
            <w:tcBorders>
              <w:top w:val="nil"/>
              <w:left w:val="single" w:sz="4" w:space="0" w:color="auto"/>
              <w:bottom w:val="single" w:sz="4" w:space="0" w:color="auto"/>
              <w:right w:val="single" w:sz="4" w:space="0" w:color="auto"/>
            </w:tcBorders>
            <w:vAlign w:val="bottom"/>
          </w:tcPr>
          <w:p w14:paraId="3309007D"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articole de lenjerie de corp</w:t>
            </w:r>
          </w:p>
        </w:tc>
        <w:tc>
          <w:tcPr>
            <w:tcW w:w="2140" w:type="dxa"/>
            <w:tcBorders>
              <w:top w:val="nil"/>
              <w:left w:val="nil"/>
              <w:bottom w:val="single" w:sz="4" w:space="0" w:color="auto"/>
              <w:right w:val="single" w:sz="8" w:space="0" w:color="auto"/>
            </w:tcBorders>
            <w:noWrap/>
            <w:vAlign w:val="bottom"/>
          </w:tcPr>
          <w:p w14:paraId="7B647D1E"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17F4F962" w14:textId="77777777" w:rsidTr="006843AE">
        <w:trPr>
          <w:trHeight w:val="300"/>
        </w:trPr>
        <w:tc>
          <w:tcPr>
            <w:tcW w:w="1240" w:type="dxa"/>
            <w:tcBorders>
              <w:top w:val="nil"/>
              <w:left w:val="single" w:sz="8" w:space="0" w:color="auto"/>
              <w:bottom w:val="single" w:sz="4" w:space="0" w:color="auto"/>
              <w:right w:val="nil"/>
            </w:tcBorders>
            <w:vAlign w:val="bottom"/>
          </w:tcPr>
          <w:p w14:paraId="602CCB54"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1419</w:t>
            </w:r>
          </w:p>
        </w:tc>
        <w:tc>
          <w:tcPr>
            <w:tcW w:w="6220" w:type="dxa"/>
            <w:tcBorders>
              <w:top w:val="nil"/>
              <w:left w:val="single" w:sz="4" w:space="0" w:color="auto"/>
              <w:bottom w:val="single" w:sz="4" w:space="0" w:color="auto"/>
              <w:right w:val="single" w:sz="4" w:space="0" w:color="auto"/>
            </w:tcBorders>
            <w:vAlign w:val="bottom"/>
          </w:tcPr>
          <w:p w14:paraId="31814490"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altor articole de imbracaminte si accesorii n.c.a.</w:t>
            </w:r>
          </w:p>
        </w:tc>
        <w:tc>
          <w:tcPr>
            <w:tcW w:w="2140" w:type="dxa"/>
            <w:tcBorders>
              <w:top w:val="nil"/>
              <w:left w:val="nil"/>
              <w:bottom w:val="single" w:sz="4" w:space="0" w:color="auto"/>
              <w:right w:val="single" w:sz="8" w:space="0" w:color="auto"/>
            </w:tcBorders>
            <w:noWrap/>
            <w:vAlign w:val="bottom"/>
          </w:tcPr>
          <w:p w14:paraId="47300322"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262203EC" w14:textId="77777777" w:rsidTr="006843AE">
        <w:trPr>
          <w:trHeight w:val="300"/>
        </w:trPr>
        <w:tc>
          <w:tcPr>
            <w:tcW w:w="1240" w:type="dxa"/>
            <w:tcBorders>
              <w:top w:val="nil"/>
              <w:left w:val="single" w:sz="8" w:space="0" w:color="auto"/>
              <w:bottom w:val="single" w:sz="4" w:space="0" w:color="auto"/>
              <w:right w:val="nil"/>
            </w:tcBorders>
            <w:vAlign w:val="bottom"/>
          </w:tcPr>
          <w:p w14:paraId="2C0FE9C3"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1420</w:t>
            </w:r>
          </w:p>
        </w:tc>
        <w:tc>
          <w:tcPr>
            <w:tcW w:w="6220" w:type="dxa"/>
            <w:tcBorders>
              <w:top w:val="nil"/>
              <w:left w:val="single" w:sz="4" w:space="0" w:color="auto"/>
              <w:bottom w:val="single" w:sz="4" w:space="0" w:color="auto"/>
              <w:right w:val="single" w:sz="4" w:space="0" w:color="auto"/>
            </w:tcBorders>
            <w:vAlign w:val="bottom"/>
          </w:tcPr>
          <w:p w14:paraId="7987AA6A"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articolelor din blana</w:t>
            </w:r>
          </w:p>
        </w:tc>
        <w:tc>
          <w:tcPr>
            <w:tcW w:w="2140" w:type="dxa"/>
            <w:tcBorders>
              <w:top w:val="nil"/>
              <w:left w:val="nil"/>
              <w:bottom w:val="single" w:sz="4" w:space="0" w:color="auto"/>
              <w:right w:val="single" w:sz="8" w:space="0" w:color="auto"/>
            </w:tcBorders>
            <w:noWrap/>
            <w:vAlign w:val="bottom"/>
          </w:tcPr>
          <w:p w14:paraId="64A196C6"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51FF6B45" w14:textId="77777777" w:rsidTr="006843AE">
        <w:trPr>
          <w:trHeight w:val="525"/>
        </w:trPr>
        <w:tc>
          <w:tcPr>
            <w:tcW w:w="1240" w:type="dxa"/>
            <w:tcBorders>
              <w:top w:val="nil"/>
              <w:left w:val="single" w:sz="8" w:space="0" w:color="auto"/>
              <w:bottom w:val="single" w:sz="4" w:space="0" w:color="auto"/>
              <w:right w:val="nil"/>
            </w:tcBorders>
            <w:vAlign w:val="bottom"/>
          </w:tcPr>
          <w:p w14:paraId="01FD2DFC"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1431</w:t>
            </w:r>
          </w:p>
        </w:tc>
        <w:tc>
          <w:tcPr>
            <w:tcW w:w="6220" w:type="dxa"/>
            <w:tcBorders>
              <w:top w:val="nil"/>
              <w:left w:val="single" w:sz="4" w:space="0" w:color="auto"/>
              <w:bottom w:val="single" w:sz="4" w:space="0" w:color="auto"/>
              <w:right w:val="single" w:sz="4" w:space="0" w:color="auto"/>
            </w:tcBorders>
            <w:vAlign w:val="bottom"/>
          </w:tcPr>
          <w:p w14:paraId="68D9C754"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prin tricotare sau crosetare a ciorapilor si articolelor de galanterie</w:t>
            </w:r>
          </w:p>
        </w:tc>
        <w:tc>
          <w:tcPr>
            <w:tcW w:w="2140" w:type="dxa"/>
            <w:tcBorders>
              <w:top w:val="nil"/>
              <w:left w:val="nil"/>
              <w:bottom w:val="single" w:sz="4" w:space="0" w:color="auto"/>
              <w:right w:val="single" w:sz="8" w:space="0" w:color="auto"/>
            </w:tcBorders>
            <w:noWrap/>
            <w:vAlign w:val="bottom"/>
          </w:tcPr>
          <w:p w14:paraId="05C0D6DC"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6AB66D32" w14:textId="77777777" w:rsidTr="006843AE">
        <w:trPr>
          <w:trHeight w:val="525"/>
        </w:trPr>
        <w:tc>
          <w:tcPr>
            <w:tcW w:w="1240" w:type="dxa"/>
            <w:tcBorders>
              <w:top w:val="nil"/>
              <w:left w:val="single" w:sz="8" w:space="0" w:color="auto"/>
              <w:bottom w:val="single" w:sz="4" w:space="0" w:color="auto"/>
              <w:right w:val="nil"/>
            </w:tcBorders>
            <w:vAlign w:val="bottom"/>
          </w:tcPr>
          <w:p w14:paraId="4EC31C7E"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1439</w:t>
            </w:r>
          </w:p>
        </w:tc>
        <w:tc>
          <w:tcPr>
            <w:tcW w:w="6220" w:type="dxa"/>
            <w:tcBorders>
              <w:top w:val="nil"/>
              <w:left w:val="single" w:sz="4" w:space="0" w:color="auto"/>
              <w:bottom w:val="single" w:sz="4" w:space="0" w:color="auto"/>
              <w:right w:val="single" w:sz="4" w:space="0" w:color="auto"/>
            </w:tcBorders>
            <w:vAlign w:val="bottom"/>
          </w:tcPr>
          <w:p w14:paraId="2E28F33A"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prin tricotare sau crosetare a altor articole de imbracaminte</w:t>
            </w:r>
          </w:p>
        </w:tc>
        <w:tc>
          <w:tcPr>
            <w:tcW w:w="2140" w:type="dxa"/>
            <w:tcBorders>
              <w:top w:val="nil"/>
              <w:left w:val="nil"/>
              <w:bottom w:val="single" w:sz="4" w:space="0" w:color="auto"/>
              <w:right w:val="single" w:sz="8" w:space="0" w:color="auto"/>
            </w:tcBorders>
            <w:noWrap/>
            <w:vAlign w:val="bottom"/>
          </w:tcPr>
          <w:p w14:paraId="7407CFA9"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42F23000" w14:textId="77777777" w:rsidTr="006843AE">
        <w:trPr>
          <w:trHeight w:val="615"/>
        </w:trPr>
        <w:tc>
          <w:tcPr>
            <w:tcW w:w="1240" w:type="dxa"/>
            <w:tcBorders>
              <w:top w:val="nil"/>
              <w:left w:val="single" w:sz="8" w:space="0" w:color="auto"/>
              <w:bottom w:val="single" w:sz="4" w:space="0" w:color="auto"/>
              <w:right w:val="nil"/>
            </w:tcBorders>
            <w:vAlign w:val="bottom"/>
          </w:tcPr>
          <w:p w14:paraId="7387F918" w14:textId="77777777" w:rsidR="0087488D" w:rsidRPr="00BE5104" w:rsidRDefault="0087488D" w:rsidP="006843AE">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15</w:t>
            </w:r>
          </w:p>
        </w:tc>
        <w:tc>
          <w:tcPr>
            <w:tcW w:w="8360" w:type="dxa"/>
            <w:gridSpan w:val="2"/>
            <w:tcBorders>
              <w:top w:val="single" w:sz="4" w:space="0" w:color="auto"/>
              <w:left w:val="single" w:sz="4" w:space="0" w:color="auto"/>
              <w:bottom w:val="single" w:sz="4" w:space="0" w:color="auto"/>
              <w:right w:val="single" w:sz="8" w:space="0" w:color="000000"/>
            </w:tcBorders>
            <w:vAlign w:val="bottom"/>
          </w:tcPr>
          <w:p w14:paraId="426BF711" w14:textId="77777777" w:rsidR="0087488D" w:rsidRPr="00BE5104" w:rsidRDefault="0087488D" w:rsidP="006843AE">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Tabacirea si finisarea pieilor; fabricarea articolelor de voiaj si marochinarie, harnasamentelor si incaltamintei; prepararea si vopsirea blanurilor (secțiunea C)</w:t>
            </w:r>
          </w:p>
        </w:tc>
      </w:tr>
      <w:tr w:rsidR="0087488D" w:rsidRPr="00BE5104" w14:paraId="637220C3" w14:textId="77777777" w:rsidTr="006843AE">
        <w:trPr>
          <w:trHeight w:val="300"/>
        </w:trPr>
        <w:tc>
          <w:tcPr>
            <w:tcW w:w="1240" w:type="dxa"/>
            <w:tcBorders>
              <w:top w:val="nil"/>
              <w:left w:val="single" w:sz="8" w:space="0" w:color="auto"/>
              <w:bottom w:val="single" w:sz="4" w:space="0" w:color="auto"/>
              <w:right w:val="nil"/>
            </w:tcBorders>
            <w:vAlign w:val="bottom"/>
          </w:tcPr>
          <w:p w14:paraId="60284E42"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1511</w:t>
            </w:r>
          </w:p>
        </w:tc>
        <w:tc>
          <w:tcPr>
            <w:tcW w:w="6220" w:type="dxa"/>
            <w:tcBorders>
              <w:top w:val="nil"/>
              <w:left w:val="single" w:sz="4" w:space="0" w:color="auto"/>
              <w:bottom w:val="single" w:sz="4" w:space="0" w:color="auto"/>
              <w:right w:val="single" w:sz="4" w:space="0" w:color="auto"/>
            </w:tcBorders>
            <w:vAlign w:val="bottom"/>
          </w:tcPr>
          <w:p w14:paraId="054F2727"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Tabacirea si finisarea pieilor; prepararea si vopsirea blanurilor</w:t>
            </w:r>
          </w:p>
        </w:tc>
        <w:tc>
          <w:tcPr>
            <w:tcW w:w="2140" w:type="dxa"/>
            <w:tcBorders>
              <w:top w:val="nil"/>
              <w:left w:val="nil"/>
              <w:bottom w:val="single" w:sz="4" w:space="0" w:color="auto"/>
              <w:right w:val="single" w:sz="8" w:space="0" w:color="auto"/>
            </w:tcBorders>
            <w:noWrap/>
            <w:vAlign w:val="bottom"/>
          </w:tcPr>
          <w:p w14:paraId="489DA93B"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53246F81" w14:textId="77777777" w:rsidTr="006843AE">
        <w:trPr>
          <w:trHeight w:val="525"/>
        </w:trPr>
        <w:tc>
          <w:tcPr>
            <w:tcW w:w="1240" w:type="dxa"/>
            <w:tcBorders>
              <w:top w:val="nil"/>
              <w:left w:val="single" w:sz="8" w:space="0" w:color="auto"/>
              <w:bottom w:val="single" w:sz="4" w:space="0" w:color="auto"/>
              <w:right w:val="nil"/>
            </w:tcBorders>
            <w:vAlign w:val="bottom"/>
          </w:tcPr>
          <w:p w14:paraId="2C5FBAFF"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1512</w:t>
            </w:r>
          </w:p>
        </w:tc>
        <w:tc>
          <w:tcPr>
            <w:tcW w:w="6220" w:type="dxa"/>
            <w:tcBorders>
              <w:top w:val="nil"/>
              <w:left w:val="single" w:sz="4" w:space="0" w:color="auto"/>
              <w:bottom w:val="single" w:sz="4" w:space="0" w:color="auto"/>
              <w:right w:val="single" w:sz="4" w:space="0" w:color="auto"/>
            </w:tcBorders>
            <w:vAlign w:val="bottom"/>
          </w:tcPr>
          <w:p w14:paraId="6F95A086"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articolelor de voiaj si marochinarie si a articolelor de harnasament</w:t>
            </w:r>
          </w:p>
        </w:tc>
        <w:tc>
          <w:tcPr>
            <w:tcW w:w="2140" w:type="dxa"/>
            <w:tcBorders>
              <w:top w:val="nil"/>
              <w:left w:val="nil"/>
              <w:bottom w:val="single" w:sz="4" w:space="0" w:color="auto"/>
              <w:right w:val="single" w:sz="8" w:space="0" w:color="auto"/>
            </w:tcBorders>
            <w:noWrap/>
            <w:vAlign w:val="bottom"/>
          </w:tcPr>
          <w:p w14:paraId="5A3C375A"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46B98225" w14:textId="77777777" w:rsidTr="006843AE">
        <w:trPr>
          <w:trHeight w:val="300"/>
        </w:trPr>
        <w:tc>
          <w:tcPr>
            <w:tcW w:w="1240" w:type="dxa"/>
            <w:tcBorders>
              <w:top w:val="nil"/>
              <w:left w:val="single" w:sz="8" w:space="0" w:color="auto"/>
              <w:bottom w:val="single" w:sz="4" w:space="0" w:color="auto"/>
              <w:right w:val="nil"/>
            </w:tcBorders>
            <w:vAlign w:val="bottom"/>
          </w:tcPr>
          <w:p w14:paraId="37D692B6"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1520</w:t>
            </w:r>
          </w:p>
        </w:tc>
        <w:tc>
          <w:tcPr>
            <w:tcW w:w="6220" w:type="dxa"/>
            <w:tcBorders>
              <w:top w:val="nil"/>
              <w:left w:val="single" w:sz="4" w:space="0" w:color="auto"/>
              <w:bottom w:val="single" w:sz="4" w:space="0" w:color="auto"/>
              <w:right w:val="single" w:sz="4" w:space="0" w:color="auto"/>
            </w:tcBorders>
            <w:vAlign w:val="bottom"/>
          </w:tcPr>
          <w:p w14:paraId="3DC72AB5"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incaltamintei</w:t>
            </w:r>
          </w:p>
        </w:tc>
        <w:tc>
          <w:tcPr>
            <w:tcW w:w="2140" w:type="dxa"/>
            <w:tcBorders>
              <w:top w:val="nil"/>
              <w:left w:val="nil"/>
              <w:bottom w:val="single" w:sz="4" w:space="0" w:color="auto"/>
              <w:right w:val="single" w:sz="8" w:space="0" w:color="auto"/>
            </w:tcBorders>
            <w:noWrap/>
            <w:vAlign w:val="bottom"/>
          </w:tcPr>
          <w:p w14:paraId="1CBE2C63"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5F1255E2" w14:textId="77777777" w:rsidTr="006843AE">
        <w:trPr>
          <w:trHeight w:val="870"/>
        </w:trPr>
        <w:tc>
          <w:tcPr>
            <w:tcW w:w="1240" w:type="dxa"/>
            <w:tcBorders>
              <w:top w:val="nil"/>
              <w:left w:val="single" w:sz="8" w:space="0" w:color="auto"/>
              <w:bottom w:val="single" w:sz="4" w:space="0" w:color="auto"/>
              <w:right w:val="nil"/>
            </w:tcBorders>
            <w:vAlign w:val="bottom"/>
          </w:tcPr>
          <w:p w14:paraId="55C29769" w14:textId="77777777" w:rsidR="0087488D" w:rsidRPr="00BE5104" w:rsidRDefault="0087488D" w:rsidP="006843AE">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16</w:t>
            </w:r>
          </w:p>
        </w:tc>
        <w:tc>
          <w:tcPr>
            <w:tcW w:w="8360" w:type="dxa"/>
            <w:gridSpan w:val="2"/>
            <w:tcBorders>
              <w:top w:val="single" w:sz="4" w:space="0" w:color="auto"/>
              <w:left w:val="single" w:sz="4" w:space="0" w:color="auto"/>
              <w:bottom w:val="single" w:sz="4" w:space="0" w:color="auto"/>
              <w:right w:val="single" w:sz="8" w:space="0" w:color="000000"/>
            </w:tcBorders>
            <w:vAlign w:val="bottom"/>
          </w:tcPr>
          <w:p w14:paraId="25378C69" w14:textId="77777777" w:rsidR="0087488D" w:rsidRPr="00BE5104" w:rsidRDefault="0087488D" w:rsidP="006843AE">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Prelucrarea lemnului, fabricarea produselor din lemn si pluta, cu exceptia mobilei; fabricarea articolelor din paie si din alte materiale vegetale impletite (secțiunea C)</w:t>
            </w:r>
          </w:p>
        </w:tc>
      </w:tr>
      <w:tr w:rsidR="0087488D" w:rsidRPr="00BE5104" w14:paraId="5224460F" w14:textId="77777777" w:rsidTr="006843AE">
        <w:trPr>
          <w:trHeight w:val="300"/>
        </w:trPr>
        <w:tc>
          <w:tcPr>
            <w:tcW w:w="1240" w:type="dxa"/>
            <w:tcBorders>
              <w:top w:val="nil"/>
              <w:left w:val="single" w:sz="8" w:space="0" w:color="auto"/>
              <w:bottom w:val="single" w:sz="4" w:space="0" w:color="auto"/>
              <w:right w:val="nil"/>
            </w:tcBorders>
            <w:vAlign w:val="bottom"/>
          </w:tcPr>
          <w:p w14:paraId="5D75B2B7"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1610</w:t>
            </w:r>
          </w:p>
        </w:tc>
        <w:tc>
          <w:tcPr>
            <w:tcW w:w="6220" w:type="dxa"/>
            <w:tcBorders>
              <w:top w:val="nil"/>
              <w:left w:val="single" w:sz="4" w:space="0" w:color="auto"/>
              <w:bottom w:val="single" w:sz="4" w:space="0" w:color="auto"/>
              <w:right w:val="single" w:sz="4" w:space="0" w:color="auto"/>
            </w:tcBorders>
            <w:vAlign w:val="bottom"/>
          </w:tcPr>
          <w:p w14:paraId="0755FABD"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Taierea si rindeluirea lemnului</w:t>
            </w:r>
          </w:p>
        </w:tc>
        <w:tc>
          <w:tcPr>
            <w:tcW w:w="2140" w:type="dxa"/>
            <w:tcBorders>
              <w:top w:val="nil"/>
              <w:left w:val="nil"/>
              <w:bottom w:val="single" w:sz="4" w:space="0" w:color="auto"/>
              <w:right w:val="single" w:sz="8" w:space="0" w:color="auto"/>
            </w:tcBorders>
            <w:noWrap/>
            <w:vAlign w:val="bottom"/>
          </w:tcPr>
          <w:p w14:paraId="0880D97D"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3D5875B9" w14:textId="77777777" w:rsidTr="006843AE">
        <w:trPr>
          <w:trHeight w:val="300"/>
        </w:trPr>
        <w:tc>
          <w:tcPr>
            <w:tcW w:w="1240" w:type="dxa"/>
            <w:tcBorders>
              <w:top w:val="nil"/>
              <w:left w:val="single" w:sz="8" w:space="0" w:color="auto"/>
              <w:bottom w:val="single" w:sz="4" w:space="0" w:color="auto"/>
              <w:right w:val="nil"/>
            </w:tcBorders>
            <w:vAlign w:val="bottom"/>
          </w:tcPr>
          <w:p w14:paraId="54A08963"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1621</w:t>
            </w:r>
          </w:p>
        </w:tc>
        <w:tc>
          <w:tcPr>
            <w:tcW w:w="6220" w:type="dxa"/>
            <w:tcBorders>
              <w:top w:val="nil"/>
              <w:left w:val="single" w:sz="4" w:space="0" w:color="auto"/>
              <w:bottom w:val="single" w:sz="4" w:space="0" w:color="auto"/>
              <w:right w:val="single" w:sz="4" w:space="0" w:color="auto"/>
            </w:tcBorders>
            <w:vAlign w:val="bottom"/>
          </w:tcPr>
          <w:p w14:paraId="2DC36FEF"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furnire si a panourilor de lemn</w:t>
            </w:r>
          </w:p>
        </w:tc>
        <w:tc>
          <w:tcPr>
            <w:tcW w:w="2140" w:type="dxa"/>
            <w:tcBorders>
              <w:top w:val="nil"/>
              <w:left w:val="nil"/>
              <w:bottom w:val="single" w:sz="4" w:space="0" w:color="auto"/>
              <w:right w:val="single" w:sz="8" w:space="0" w:color="auto"/>
            </w:tcBorders>
            <w:noWrap/>
            <w:vAlign w:val="bottom"/>
          </w:tcPr>
          <w:p w14:paraId="3DA9FCEA"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09920654" w14:textId="77777777" w:rsidTr="006843AE">
        <w:trPr>
          <w:trHeight w:val="300"/>
        </w:trPr>
        <w:tc>
          <w:tcPr>
            <w:tcW w:w="1240" w:type="dxa"/>
            <w:tcBorders>
              <w:top w:val="nil"/>
              <w:left w:val="single" w:sz="8" w:space="0" w:color="auto"/>
              <w:bottom w:val="single" w:sz="4" w:space="0" w:color="auto"/>
              <w:right w:val="nil"/>
            </w:tcBorders>
            <w:vAlign w:val="bottom"/>
          </w:tcPr>
          <w:p w14:paraId="05A91673"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1622</w:t>
            </w:r>
          </w:p>
        </w:tc>
        <w:tc>
          <w:tcPr>
            <w:tcW w:w="6220" w:type="dxa"/>
            <w:tcBorders>
              <w:top w:val="nil"/>
              <w:left w:val="single" w:sz="4" w:space="0" w:color="auto"/>
              <w:bottom w:val="single" w:sz="4" w:space="0" w:color="auto"/>
              <w:right w:val="single" w:sz="4" w:space="0" w:color="auto"/>
            </w:tcBorders>
            <w:vAlign w:val="bottom"/>
          </w:tcPr>
          <w:p w14:paraId="42CEDDE5"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parchetului asamblat in panouri</w:t>
            </w:r>
          </w:p>
        </w:tc>
        <w:tc>
          <w:tcPr>
            <w:tcW w:w="2140" w:type="dxa"/>
            <w:tcBorders>
              <w:top w:val="nil"/>
              <w:left w:val="nil"/>
              <w:bottom w:val="single" w:sz="4" w:space="0" w:color="auto"/>
              <w:right w:val="single" w:sz="8" w:space="0" w:color="auto"/>
            </w:tcBorders>
            <w:noWrap/>
            <w:vAlign w:val="bottom"/>
          </w:tcPr>
          <w:p w14:paraId="152362CD"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51F42401" w14:textId="77777777" w:rsidTr="006843AE">
        <w:trPr>
          <w:trHeight w:val="300"/>
        </w:trPr>
        <w:tc>
          <w:tcPr>
            <w:tcW w:w="1240" w:type="dxa"/>
            <w:tcBorders>
              <w:top w:val="nil"/>
              <w:left w:val="single" w:sz="8" w:space="0" w:color="auto"/>
              <w:bottom w:val="single" w:sz="4" w:space="0" w:color="auto"/>
              <w:right w:val="nil"/>
            </w:tcBorders>
            <w:vAlign w:val="bottom"/>
          </w:tcPr>
          <w:p w14:paraId="42096C4E"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1623</w:t>
            </w:r>
          </w:p>
        </w:tc>
        <w:tc>
          <w:tcPr>
            <w:tcW w:w="6220" w:type="dxa"/>
            <w:tcBorders>
              <w:top w:val="nil"/>
              <w:left w:val="single" w:sz="4" w:space="0" w:color="auto"/>
              <w:bottom w:val="single" w:sz="4" w:space="0" w:color="auto"/>
              <w:right w:val="single" w:sz="4" w:space="0" w:color="auto"/>
            </w:tcBorders>
            <w:vAlign w:val="bottom"/>
          </w:tcPr>
          <w:p w14:paraId="7E8CB11E"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altor elemente de dulgherie si tamplarie, pentru constructii</w:t>
            </w:r>
          </w:p>
        </w:tc>
        <w:tc>
          <w:tcPr>
            <w:tcW w:w="2140" w:type="dxa"/>
            <w:tcBorders>
              <w:top w:val="nil"/>
              <w:left w:val="nil"/>
              <w:bottom w:val="single" w:sz="4" w:space="0" w:color="auto"/>
              <w:right w:val="single" w:sz="8" w:space="0" w:color="auto"/>
            </w:tcBorders>
            <w:noWrap/>
            <w:vAlign w:val="bottom"/>
          </w:tcPr>
          <w:p w14:paraId="7673C25B"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2A1E2ED0" w14:textId="77777777" w:rsidTr="006843AE">
        <w:trPr>
          <w:trHeight w:val="300"/>
        </w:trPr>
        <w:tc>
          <w:tcPr>
            <w:tcW w:w="1240" w:type="dxa"/>
            <w:tcBorders>
              <w:top w:val="nil"/>
              <w:left w:val="single" w:sz="8" w:space="0" w:color="auto"/>
              <w:bottom w:val="single" w:sz="4" w:space="0" w:color="auto"/>
              <w:right w:val="nil"/>
            </w:tcBorders>
            <w:vAlign w:val="bottom"/>
          </w:tcPr>
          <w:p w14:paraId="1E161973"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1624</w:t>
            </w:r>
          </w:p>
        </w:tc>
        <w:tc>
          <w:tcPr>
            <w:tcW w:w="6220" w:type="dxa"/>
            <w:tcBorders>
              <w:top w:val="nil"/>
              <w:left w:val="single" w:sz="4" w:space="0" w:color="auto"/>
              <w:bottom w:val="single" w:sz="4" w:space="0" w:color="auto"/>
              <w:right w:val="single" w:sz="4" w:space="0" w:color="auto"/>
            </w:tcBorders>
            <w:vAlign w:val="bottom"/>
          </w:tcPr>
          <w:p w14:paraId="50DB1782"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ambalajelor din lemn</w:t>
            </w:r>
          </w:p>
        </w:tc>
        <w:tc>
          <w:tcPr>
            <w:tcW w:w="2140" w:type="dxa"/>
            <w:tcBorders>
              <w:top w:val="nil"/>
              <w:left w:val="nil"/>
              <w:bottom w:val="single" w:sz="4" w:space="0" w:color="auto"/>
              <w:right w:val="single" w:sz="8" w:space="0" w:color="auto"/>
            </w:tcBorders>
            <w:noWrap/>
            <w:vAlign w:val="bottom"/>
          </w:tcPr>
          <w:p w14:paraId="0021C20D"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4B14954C" w14:textId="77777777" w:rsidTr="006843AE">
        <w:trPr>
          <w:trHeight w:val="525"/>
        </w:trPr>
        <w:tc>
          <w:tcPr>
            <w:tcW w:w="1240" w:type="dxa"/>
            <w:tcBorders>
              <w:top w:val="nil"/>
              <w:left w:val="single" w:sz="8" w:space="0" w:color="auto"/>
              <w:bottom w:val="single" w:sz="4" w:space="0" w:color="auto"/>
              <w:right w:val="nil"/>
            </w:tcBorders>
            <w:vAlign w:val="bottom"/>
          </w:tcPr>
          <w:p w14:paraId="62F69CFB"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1629</w:t>
            </w:r>
          </w:p>
        </w:tc>
        <w:tc>
          <w:tcPr>
            <w:tcW w:w="6220" w:type="dxa"/>
            <w:tcBorders>
              <w:top w:val="nil"/>
              <w:left w:val="single" w:sz="4" w:space="0" w:color="auto"/>
              <w:bottom w:val="single" w:sz="4" w:space="0" w:color="auto"/>
              <w:right w:val="single" w:sz="4" w:space="0" w:color="auto"/>
            </w:tcBorders>
            <w:vAlign w:val="bottom"/>
          </w:tcPr>
          <w:p w14:paraId="29F132FC"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altor produse din lemn; fabricarea articolelor din pluta, paie si din alte materiale vegetale impletite</w:t>
            </w:r>
          </w:p>
        </w:tc>
        <w:tc>
          <w:tcPr>
            <w:tcW w:w="2140" w:type="dxa"/>
            <w:tcBorders>
              <w:top w:val="nil"/>
              <w:left w:val="nil"/>
              <w:bottom w:val="single" w:sz="4" w:space="0" w:color="auto"/>
              <w:right w:val="single" w:sz="8" w:space="0" w:color="auto"/>
            </w:tcBorders>
            <w:noWrap/>
            <w:vAlign w:val="bottom"/>
          </w:tcPr>
          <w:p w14:paraId="253DB34F"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587B74A1" w14:textId="77777777" w:rsidTr="006843AE">
        <w:trPr>
          <w:trHeight w:val="315"/>
        </w:trPr>
        <w:tc>
          <w:tcPr>
            <w:tcW w:w="1240" w:type="dxa"/>
            <w:tcBorders>
              <w:top w:val="nil"/>
              <w:left w:val="single" w:sz="8" w:space="0" w:color="auto"/>
              <w:bottom w:val="single" w:sz="4" w:space="0" w:color="auto"/>
              <w:right w:val="nil"/>
            </w:tcBorders>
            <w:vAlign w:val="bottom"/>
          </w:tcPr>
          <w:p w14:paraId="6FB055E7" w14:textId="77777777" w:rsidR="0087488D" w:rsidRPr="00BE5104" w:rsidRDefault="0087488D" w:rsidP="006843AE">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17</w:t>
            </w:r>
          </w:p>
        </w:tc>
        <w:tc>
          <w:tcPr>
            <w:tcW w:w="8360" w:type="dxa"/>
            <w:gridSpan w:val="2"/>
            <w:tcBorders>
              <w:top w:val="single" w:sz="4" w:space="0" w:color="auto"/>
              <w:left w:val="single" w:sz="4" w:space="0" w:color="auto"/>
              <w:bottom w:val="single" w:sz="4" w:space="0" w:color="auto"/>
              <w:right w:val="single" w:sz="8" w:space="0" w:color="000000"/>
            </w:tcBorders>
            <w:noWrap/>
            <w:vAlign w:val="bottom"/>
          </w:tcPr>
          <w:p w14:paraId="5ADC8231" w14:textId="77777777" w:rsidR="0087488D" w:rsidRPr="00BE5104" w:rsidRDefault="0087488D" w:rsidP="006843AE">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Fabricarea hartiei si a produselor din hartie (secțiunea C)</w:t>
            </w:r>
          </w:p>
        </w:tc>
      </w:tr>
      <w:tr w:rsidR="0087488D" w:rsidRPr="00BE5104" w14:paraId="474B1FDE" w14:textId="77777777" w:rsidTr="006843AE">
        <w:trPr>
          <w:trHeight w:val="300"/>
        </w:trPr>
        <w:tc>
          <w:tcPr>
            <w:tcW w:w="1240" w:type="dxa"/>
            <w:tcBorders>
              <w:top w:val="nil"/>
              <w:left w:val="single" w:sz="8" w:space="0" w:color="auto"/>
              <w:bottom w:val="single" w:sz="4" w:space="0" w:color="auto"/>
              <w:right w:val="nil"/>
            </w:tcBorders>
            <w:vAlign w:val="bottom"/>
          </w:tcPr>
          <w:p w14:paraId="133634BC"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1711</w:t>
            </w:r>
          </w:p>
        </w:tc>
        <w:tc>
          <w:tcPr>
            <w:tcW w:w="6220" w:type="dxa"/>
            <w:tcBorders>
              <w:top w:val="nil"/>
              <w:left w:val="single" w:sz="4" w:space="0" w:color="auto"/>
              <w:bottom w:val="single" w:sz="4" w:space="0" w:color="auto"/>
              <w:right w:val="single" w:sz="4" w:space="0" w:color="auto"/>
            </w:tcBorders>
            <w:vAlign w:val="bottom"/>
          </w:tcPr>
          <w:p w14:paraId="2191C785"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celulozei</w:t>
            </w:r>
          </w:p>
        </w:tc>
        <w:tc>
          <w:tcPr>
            <w:tcW w:w="2140" w:type="dxa"/>
            <w:tcBorders>
              <w:top w:val="nil"/>
              <w:left w:val="nil"/>
              <w:bottom w:val="single" w:sz="4" w:space="0" w:color="auto"/>
              <w:right w:val="single" w:sz="8" w:space="0" w:color="auto"/>
            </w:tcBorders>
            <w:noWrap/>
            <w:vAlign w:val="bottom"/>
          </w:tcPr>
          <w:p w14:paraId="70A00E22"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6D57DE81" w14:textId="77777777" w:rsidTr="006843AE">
        <w:trPr>
          <w:trHeight w:val="300"/>
        </w:trPr>
        <w:tc>
          <w:tcPr>
            <w:tcW w:w="1240" w:type="dxa"/>
            <w:tcBorders>
              <w:top w:val="nil"/>
              <w:left w:val="single" w:sz="8" w:space="0" w:color="auto"/>
              <w:bottom w:val="single" w:sz="4" w:space="0" w:color="auto"/>
              <w:right w:val="nil"/>
            </w:tcBorders>
            <w:vAlign w:val="bottom"/>
          </w:tcPr>
          <w:p w14:paraId="281268AF"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1712</w:t>
            </w:r>
          </w:p>
        </w:tc>
        <w:tc>
          <w:tcPr>
            <w:tcW w:w="6220" w:type="dxa"/>
            <w:tcBorders>
              <w:top w:val="nil"/>
              <w:left w:val="single" w:sz="4" w:space="0" w:color="auto"/>
              <w:bottom w:val="single" w:sz="4" w:space="0" w:color="auto"/>
              <w:right w:val="single" w:sz="4" w:space="0" w:color="auto"/>
            </w:tcBorders>
            <w:vAlign w:val="bottom"/>
          </w:tcPr>
          <w:p w14:paraId="6546BDAA"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hartiei si cartonului</w:t>
            </w:r>
          </w:p>
        </w:tc>
        <w:tc>
          <w:tcPr>
            <w:tcW w:w="2140" w:type="dxa"/>
            <w:tcBorders>
              <w:top w:val="nil"/>
              <w:left w:val="nil"/>
              <w:bottom w:val="single" w:sz="4" w:space="0" w:color="auto"/>
              <w:right w:val="single" w:sz="8" w:space="0" w:color="auto"/>
            </w:tcBorders>
            <w:noWrap/>
            <w:vAlign w:val="bottom"/>
          </w:tcPr>
          <w:p w14:paraId="65E71685"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272F022C" w14:textId="77777777" w:rsidTr="006843AE">
        <w:trPr>
          <w:trHeight w:val="525"/>
        </w:trPr>
        <w:tc>
          <w:tcPr>
            <w:tcW w:w="1240" w:type="dxa"/>
            <w:tcBorders>
              <w:top w:val="nil"/>
              <w:left w:val="single" w:sz="8" w:space="0" w:color="auto"/>
              <w:bottom w:val="single" w:sz="4" w:space="0" w:color="auto"/>
              <w:right w:val="nil"/>
            </w:tcBorders>
            <w:vAlign w:val="bottom"/>
          </w:tcPr>
          <w:p w14:paraId="5EFFF42C"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1721</w:t>
            </w:r>
          </w:p>
        </w:tc>
        <w:tc>
          <w:tcPr>
            <w:tcW w:w="6220" w:type="dxa"/>
            <w:tcBorders>
              <w:top w:val="nil"/>
              <w:left w:val="single" w:sz="4" w:space="0" w:color="auto"/>
              <w:bottom w:val="single" w:sz="4" w:space="0" w:color="auto"/>
              <w:right w:val="single" w:sz="4" w:space="0" w:color="auto"/>
            </w:tcBorders>
            <w:vAlign w:val="bottom"/>
          </w:tcPr>
          <w:p w14:paraId="1C4718D3"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hartiei si cartonului ondulat si a ambalajelor din hartie si carton</w:t>
            </w:r>
          </w:p>
        </w:tc>
        <w:tc>
          <w:tcPr>
            <w:tcW w:w="2140" w:type="dxa"/>
            <w:tcBorders>
              <w:top w:val="nil"/>
              <w:left w:val="nil"/>
              <w:bottom w:val="single" w:sz="4" w:space="0" w:color="auto"/>
              <w:right w:val="single" w:sz="8" w:space="0" w:color="auto"/>
            </w:tcBorders>
            <w:noWrap/>
            <w:vAlign w:val="bottom"/>
          </w:tcPr>
          <w:p w14:paraId="6E900C26"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69A8F03B" w14:textId="77777777" w:rsidTr="006843AE">
        <w:trPr>
          <w:trHeight w:val="525"/>
        </w:trPr>
        <w:tc>
          <w:tcPr>
            <w:tcW w:w="1240" w:type="dxa"/>
            <w:tcBorders>
              <w:top w:val="single" w:sz="4" w:space="0" w:color="auto"/>
              <w:left w:val="single" w:sz="8" w:space="0" w:color="auto"/>
              <w:bottom w:val="single" w:sz="4" w:space="0" w:color="auto"/>
              <w:right w:val="nil"/>
            </w:tcBorders>
            <w:vAlign w:val="bottom"/>
          </w:tcPr>
          <w:p w14:paraId="517308E8"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1722</w:t>
            </w:r>
          </w:p>
        </w:tc>
        <w:tc>
          <w:tcPr>
            <w:tcW w:w="6220" w:type="dxa"/>
            <w:tcBorders>
              <w:top w:val="single" w:sz="4" w:space="0" w:color="auto"/>
              <w:left w:val="single" w:sz="4" w:space="0" w:color="auto"/>
              <w:bottom w:val="single" w:sz="4" w:space="0" w:color="auto"/>
              <w:right w:val="single" w:sz="4" w:space="0" w:color="auto"/>
            </w:tcBorders>
            <w:vAlign w:val="bottom"/>
          </w:tcPr>
          <w:p w14:paraId="45298B97"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produselor de uz gospodaresc si sanitar, din hartie sau carton</w:t>
            </w:r>
          </w:p>
        </w:tc>
        <w:tc>
          <w:tcPr>
            <w:tcW w:w="2140" w:type="dxa"/>
            <w:tcBorders>
              <w:top w:val="single" w:sz="4" w:space="0" w:color="auto"/>
              <w:left w:val="nil"/>
              <w:bottom w:val="single" w:sz="4" w:space="0" w:color="auto"/>
              <w:right w:val="single" w:sz="8" w:space="0" w:color="auto"/>
            </w:tcBorders>
            <w:noWrap/>
            <w:vAlign w:val="bottom"/>
          </w:tcPr>
          <w:p w14:paraId="65DCFB7E"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24E01CA0" w14:textId="77777777" w:rsidTr="006843AE">
        <w:trPr>
          <w:trHeight w:val="300"/>
        </w:trPr>
        <w:tc>
          <w:tcPr>
            <w:tcW w:w="1240" w:type="dxa"/>
            <w:tcBorders>
              <w:top w:val="nil"/>
              <w:left w:val="single" w:sz="8" w:space="0" w:color="auto"/>
              <w:bottom w:val="single" w:sz="4" w:space="0" w:color="auto"/>
              <w:right w:val="nil"/>
            </w:tcBorders>
            <w:vAlign w:val="bottom"/>
          </w:tcPr>
          <w:p w14:paraId="1114F103"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1723</w:t>
            </w:r>
          </w:p>
        </w:tc>
        <w:tc>
          <w:tcPr>
            <w:tcW w:w="6220" w:type="dxa"/>
            <w:tcBorders>
              <w:top w:val="nil"/>
              <w:left w:val="single" w:sz="4" w:space="0" w:color="auto"/>
              <w:bottom w:val="single" w:sz="4" w:space="0" w:color="auto"/>
              <w:right w:val="single" w:sz="4" w:space="0" w:color="auto"/>
            </w:tcBorders>
            <w:vAlign w:val="bottom"/>
          </w:tcPr>
          <w:p w14:paraId="6B6EB0F1"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articolelor de papetarie</w:t>
            </w:r>
          </w:p>
        </w:tc>
        <w:tc>
          <w:tcPr>
            <w:tcW w:w="2140" w:type="dxa"/>
            <w:tcBorders>
              <w:top w:val="nil"/>
              <w:left w:val="nil"/>
              <w:bottom w:val="single" w:sz="4" w:space="0" w:color="auto"/>
              <w:right w:val="single" w:sz="8" w:space="0" w:color="auto"/>
            </w:tcBorders>
            <w:noWrap/>
            <w:vAlign w:val="bottom"/>
          </w:tcPr>
          <w:p w14:paraId="1086F7E1"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24A7F35F" w14:textId="77777777" w:rsidTr="006843AE">
        <w:trPr>
          <w:trHeight w:val="300"/>
        </w:trPr>
        <w:tc>
          <w:tcPr>
            <w:tcW w:w="1240" w:type="dxa"/>
            <w:tcBorders>
              <w:top w:val="nil"/>
              <w:left w:val="single" w:sz="8" w:space="0" w:color="auto"/>
              <w:bottom w:val="single" w:sz="4" w:space="0" w:color="auto"/>
              <w:right w:val="nil"/>
            </w:tcBorders>
            <w:vAlign w:val="bottom"/>
          </w:tcPr>
          <w:p w14:paraId="44B6EE35"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1724</w:t>
            </w:r>
          </w:p>
        </w:tc>
        <w:tc>
          <w:tcPr>
            <w:tcW w:w="6220" w:type="dxa"/>
            <w:tcBorders>
              <w:top w:val="nil"/>
              <w:left w:val="single" w:sz="4" w:space="0" w:color="auto"/>
              <w:bottom w:val="single" w:sz="4" w:space="0" w:color="auto"/>
              <w:right w:val="single" w:sz="4" w:space="0" w:color="auto"/>
            </w:tcBorders>
            <w:vAlign w:val="bottom"/>
          </w:tcPr>
          <w:p w14:paraId="38DD370E"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tapetului</w:t>
            </w:r>
          </w:p>
        </w:tc>
        <w:tc>
          <w:tcPr>
            <w:tcW w:w="2140" w:type="dxa"/>
            <w:tcBorders>
              <w:top w:val="nil"/>
              <w:left w:val="nil"/>
              <w:bottom w:val="single" w:sz="4" w:space="0" w:color="auto"/>
              <w:right w:val="single" w:sz="8" w:space="0" w:color="auto"/>
            </w:tcBorders>
            <w:noWrap/>
            <w:vAlign w:val="bottom"/>
          </w:tcPr>
          <w:p w14:paraId="1995D8B9"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02ED4EE5" w14:textId="77777777" w:rsidTr="006843AE">
        <w:trPr>
          <w:trHeight w:val="300"/>
        </w:trPr>
        <w:tc>
          <w:tcPr>
            <w:tcW w:w="1240" w:type="dxa"/>
            <w:tcBorders>
              <w:top w:val="nil"/>
              <w:left w:val="single" w:sz="8" w:space="0" w:color="auto"/>
              <w:bottom w:val="single" w:sz="4" w:space="0" w:color="auto"/>
              <w:right w:val="nil"/>
            </w:tcBorders>
            <w:vAlign w:val="bottom"/>
          </w:tcPr>
          <w:p w14:paraId="5A3045E6"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1729</w:t>
            </w:r>
          </w:p>
        </w:tc>
        <w:tc>
          <w:tcPr>
            <w:tcW w:w="6220" w:type="dxa"/>
            <w:tcBorders>
              <w:top w:val="nil"/>
              <w:left w:val="single" w:sz="4" w:space="0" w:color="auto"/>
              <w:bottom w:val="single" w:sz="4" w:space="0" w:color="auto"/>
              <w:right w:val="single" w:sz="4" w:space="0" w:color="auto"/>
            </w:tcBorders>
            <w:vAlign w:val="bottom"/>
          </w:tcPr>
          <w:p w14:paraId="08F65FDA"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altor articole din hartie si carton n.c.a.</w:t>
            </w:r>
          </w:p>
        </w:tc>
        <w:tc>
          <w:tcPr>
            <w:tcW w:w="2140" w:type="dxa"/>
            <w:tcBorders>
              <w:top w:val="nil"/>
              <w:left w:val="nil"/>
              <w:bottom w:val="single" w:sz="4" w:space="0" w:color="auto"/>
              <w:right w:val="single" w:sz="8" w:space="0" w:color="auto"/>
            </w:tcBorders>
            <w:noWrap/>
            <w:vAlign w:val="bottom"/>
          </w:tcPr>
          <w:p w14:paraId="6EC7D2C2"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700ED695" w14:textId="77777777" w:rsidTr="006843AE">
        <w:trPr>
          <w:trHeight w:val="315"/>
        </w:trPr>
        <w:tc>
          <w:tcPr>
            <w:tcW w:w="1240" w:type="dxa"/>
            <w:tcBorders>
              <w:top w:val="nil"/>
              <w:left w:val="single" w:sz="8" w:space="0" w:color="auto"/>
              <w:bottom w:val="single" w:sz="4" w:space="0" w:color="auto"/>
              <w:right w:val="nil"/>
            </w:tcBorders>
            <w:vAlign w:val="bottom"/>
          </w:tcPr>
          <w:p w14:paraId="64F868C0" w14:textId="77777777" w:rsidR="0087488D" w:rsidRPr="00BE5104" w:rsidRDefault="0087488D" w:rsidP="006843AE">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18</w:t>
            </w:r>
          </w:p>
        </w:tc>
        <w:tc>
          <w:tcPr>
            <w:tcW w:w="8360" w:type="dxa"/>
            <w:gridSpan w:val="2"/>
            <w:tcBorders>
              <w:top w:val="single" w:sz="4" w:space="0" w:color="auto"/>
              <w:left w:val="single" w:sz="4" w:space="0" w:color="auto"/>
              <w:bottom w:val="single" w:sz="4" w:space="0" w:color="auto"/>
              <w:right w:val="single" w:sz="8" w:space="0" w:color="000000"/>
            </w:tcBorders>
            <w:noWrap/>
            <w:vAlign w:val="bottom"/>
          </w:tcPr>
          <w:p w14:paraId="28D78B7C" w14:textId="77777777" w:rsidR="0087488D" w:rsidRPr="00BE5104" w:rsidRDefault="0087488D" w:rsidP="006843AE">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Tiparire si reproducerea pe suporti a inregistrarilor (secțiunea C)</w:t>
            </w:r>
          </w:p>
        </w:tc>
      </w:tr>
      <w:tr w:rsidR="0087488D" w:rsidRPr="00BE5104" w14:paraId="74FBA027" w14:textId="77777777" w:rsidTr="006843AE">
        <w:trPr>
          <w:trHeight w:val="300"/>
        </w:trPr>
        <w:tc>
          <w:tcPr>
            <w:tcW w:w="1240" w:type="dxa"/>
            <w:tcBorders>
              <w:top w:val="nil"/>
              <w:left w:val="single" w:sz="8" w:space="0" w:color="auto"/>
              <w:bottom w:val="single" w:sz="4" w:space="0" w:color="auto"/>
              <w:right w:val="nil"/>
            </w:tcBorders>
            <w:vAlign w:val="bottom"/>
          </w:tcPr>
          <w:p w14:paraId="044AF75C"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1811</w:t>
            </w:r>
          </w:p>
        </w:tc>
        <w:tc>
          <w:tcPr>
            <w:tcW w:w="6220" w:type="dxa"/>
            <w:tcBorders>
              <w:top w:val="nil"/>
              <w:left w:val="single" w:sz="4" w:space="0" w:color="auto"/>
              <w:bottom w:val="single" w:sz="4" w:space="0" w:color="auto"/>
              <w:right w:val="single" w:sz="4" w:space="0" w:color="auto"/>
            </w:tcBorders>
            <w:vAlign w:val="bottom"/>
          </w:tcPr>
          <w:p w14:paraId="4B00472F"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Tiparirea ziarelor</w:t>
            </w:r>
          </w:p>
        </w:tc>
        <w:tc>
          <w:tcPr>
            <w:tcW w:w="2140" w:type="dxa"/>
            <w:tcBorders>
              <w:top w:val="nil"/>
              <w:left w:val="nil"/>
              <w:bottom w:val="single" w:sz="4" w:space="0" w:color="auto"/>
              <w:right w:val="single" w:sz="8" w:space="0" w:color="auto"/>
            </w:tcBorders>
            <w:noWrap/>
            <w:vAlign w:val="bottom"/>
          </w:tcPr>
          <w:p w14:paraId="64B7A9D8"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134D5D17" w14:textId="77777777" w:rsidTr="006843AE">
        <w:trPr>
          <w:trHeight w:val="300"/>
        </w:trPr>
        <w:tc>
          <w:tcPr>
            <w:tcW w:w="1240" w:type="dxa"/>
            <w:tcBorders>
              <w:top w:val="nil"/>
              <w:left w:val="single" w:sz="8" w:space="0" w:color="auto"/>
              <w:bottom w:val="single" w:sz="4" w:space="0" w:color="auto"/>
              <w:right w:val="nil"/>
            </w:tcBorders>
            <w:vAlign w:val="bottom"/>
          </w:tcPr>
          <w:p w14:paraId="743BEC74"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1812</w:t>
            </w:r>
          </w:p>
        </w:tc>
        <w:tc>
          <w:tcPr>
            <w:tcW w:w="6220" w:type="dxa"/>
            <w:tcBorders>
              <w:top w:val="nil"/>
              <w:left w:val="single" w:sz="4" w:space="0" w:color="auto"/>
              <w:bottom w:val="single" w:sz="4" w:space="0" w:color="auto"/>
              <w:right w:val="single" w:sz="4" w:space="0" w:color="auto"/>
            </w:tcBorders>
            <w:vAlign w:val="bottom"/>
          </w:tcPr>
          <w:p w14:paraId="39EB1ABF"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Alte activitati de tiparire n.c.a.</w:t>
            </w:r>
          </w:p>
        </w:tc>
        <w:tc>
          <w:tcPr>
            <w:tcW w:w="2140" w:type="dxa"/>
            <w:tcBorders>
              <w:top w:val="nil"/>
              <w:left w:val="nil"/>
              <w:bottom w:val="single" w:sz="4" w:space="0" w:color="auto"/>
              <w:right w:val="single" w:sz="8" w:space="0" w:color="auto"/>
            </w:tcBorders>
            <w:noWrap/>
            <w:vAlign w:val="bottom"/>
          </w:tcPr>
          <w:p w14:paraId="0B6DEDED"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74AABA67" w14:textId="77777777" w:rsidTr="006843AE">
        <w:trPr>
          <w:trHeight w:val="300"/>
        </w:trPr>
        <w:tc>
          <w:tcPr>
            <w:tcW w:w="1240" w:type="dxa"/>
            <w:tcBorders>
              <w:top w:val="nil"/>
              <w:left w:val="single" w:sz="8" w:space="0" w:color="auto"/>
              <w:bottom w:val="single" w:sz="4" w:space="0" w:color="auto"/>
              <w:right w:val="nil"/>
            </w:tcBorders>
            <w:vAlign w:val="bottom"/>
          </w:tcPr>
          <w:p w14:paraId="19F8F37B"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lastRenderedPageBreak/>
              <w:t>1813</w:t>
            </w:r>
          </w:p>
        </w:tc>
        <w:tc>
          <w:tcPr>
            <w:tcW w:w="6220" w:type="dxa"/>
            <w:tcBorders>
              <w:top w:val="nil"/>
              <w:left w:val="single" w:sz="4" w:space="0" w:color="auto"/>
              <w:bottom w:val="single" w:sz="4" w:space="0" w:color="auto"/>
              <w:right w:val="single" w:sz="4" w:space="0" w:color="auto"/>
            </w:tcBorders>
            <w:vAlign w:val="bottom"/>
          </w:tcPr>
          <w:p w14:paraId="7EA16B07"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Servicii pregatitoare pentru pretiparire</w:t>
            </w:r>
          </w:p>
        </w:tc>
        <w:tc>
          <w:tcPr>
            <w:tcW w:w="2140" w:type="dxa"/>
            <w:tcBorders>
              <w:top w:val="nil"/>
              <w:left w:val="nil"/>
              <w:bottom w:val="single" w:sz="4" w:space="0" w:color="auto"/>
              <w:right w:val="single" w:sz="8" w:space="0" w:color="auto"/>
            </w:tcBorders>
            <w:noWrap/>
            <w:vAlign w:val="bottom"/>
          </w:tcPr>
          <w:p w14:paraId="1193F856"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65890C42" w14:textId="77777777" w:rsidTr="006843AE">
        <w:trPr>
          <w:trHeight w:val="300"/>
        </w:trPr>
        <w:tc>
          <w:tcPr>
            <w:tcW w:w="1240" w:type="dxa"/>
            <w:tcBorders>
              <w:top w:val="nil"/>
              <w:left w:val="single" w:sz="8" w:space="0" w:color="auto"/>
              <w:bottom w:val="single" w:sz="4" w:space="0" w:color="auto"/>
              <w:right w:val="nil"/>
            </w:tcBorders>
            <w:vAlign w:val="bottom"/>
          </w:tcPr>
          <w:p w14:paraId="54BE0657"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1814</w:t>
            </w:r>
          </w:p>
        </w:tc>
        <w:tc>
          <w:tcPr>
            <w:tcW w:w="6220" w:type="dxa"/>
            <w:tcBorders>
              <w:top w:val="nil"/>
              <w:left w:val="single" w:sz="4" w:space="0" w:color="auto"/>
              <w:bottom w:val="single" w:sz="4" w:space="0" w:color="auto"/>
              <w:right w:val="single" w:sz="4" w:space="0" w:color="auto"/>
            </w:tcBorders>
            <w:vAlign w:val="bottom"/>
          </w:tcPr>
          <w:p w14:paraId="19061A70"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Legatorie si servicii conexe</w:t>
            </w:r>
          </w:p>
        </w:tc>
        <w:tc>
          <w:tcPr>
            <w:tcW w:w="2140" w:type="dxa"/>
            <w:tcBorders>
              <w:top w:val="nil"/>
              <w:left w:val="nil"/>
              <w:bottom w:val="single" w:sz="4" w:space="0" w:color="auto"/>
              <w:right w:val="single" w:sz="8" w:space="0" w:color="auto"/>
            </w:tcBorders>
            <w:noWrap/>
            <w:vAlign w:val="bottom"/>
          </w:tcPr>
          <w:p w14:paraId="1A310492"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258B6EEA" w14:textId="77777777" w:rsidTr="006843AE">
        <w:trPr>
          <w:trHeight w:val="300"/>
        </w:trPr>
        <w:tc>
          <w:tcPr>
            <w:tcW w:w="1240" w:type="dxa"/>
            <w:tcBorders>
              <w:top w:val="nil"/>
              <w:left w:val="single" w:sz="8" w:space="0" w:color="auto"/>
              <w:bottom w:val="single" w:sz="4" w:space="0" w:color="auto"/>
              <w:right w:val="nil"/>
            </w:tcBorders>
            <w:vAlign w:val="bottom"/>
          </w:tcPr>
          <w:p w14:paraId="55A83B28"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1820</w:t>
            </w:r>
          </w:p>
        </w:tc>
        <w:tc>
          <w:tcPr>
            <w:tcW w:w="6220" w:type="dxa"/>
            <w:tcBorders>
              <w:top w:val="nil"/>
              <w:left w:val="single" w:sz="4" w:space="0" w:color="auto"/>
              <w:bottom w:val="single" w:sz="4" w:space="0" w:color="auto"/>
              <w:right w:val="single" w:sz="4" w:space="0" w:color="auto"/>
            </w:tcBorders>
            <w:vAlign w:val="bottom"/>
          </w:tcPr>
          <w:p w14:paraId="31F25F0C"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Reproducerea inregistrarilor</w:t>
            </w:r>
          </w:p>
        </w:tc>
        <w:tc>
          <w:tcPr>
            <w:tcW w:w="2140" w:type="dxa"/>
            <w:tcBorders>
              <w:top w:val="nil"/>
              <w:left w:val="nil"/>
              <w:bottom w:val="single" w:sz="4" w:space="0" w:color="auto"/>
              <w:right w:val="single" w:sz="8" w:space="0" w:color="auto"/>
            </w:tcBorders>
            <w:noWrap/>
            <w:vAlign w:val="bottom"/>
          </w:tcPr>
          <w:p w14:paraId="3A353051"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06DE6278" w14:textId="77777777" w:rsidTr="006843AE">
        <w:trPr>
          <w:trHeight w:val="675"/>
        </w:trPr>
        <w:tc>
          <w:tcPr>
            <w:tcW w:w="1240" w:type="dxa"/>
            <w:tcBorders>
              <w:top w:val="nil"/>
              <w:left w:val="single" w:sz="8" w:space="0" w:color="auto"/>
              <w:bottom w:val="single" w:sz="4" w:space="0" w:color="auto"/>
              <w:right w:val="nil"/>
            </w:tcBorders>
            <w:vAlign w:val="bottom"/>
          </w:tcPr>
          <w:p w14:paraId="712AD887" w14:textId="77777777" w:rsidR="0087488D" w:rsidRPr="00BE5104" w:rsidRDefault="0087488D" w:rsidP="006843AE">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19</w:t>
            </w:r>
          </w:p>
        </w:tc>
        <w:tc>
          <w:tcPr>
            <w:tcW w:w="8360" w:type="dxa"/>
            <w:gridSpan w:val="2"/>
            <w:tcBorders>
              <w:top w:val="single" w:sz="4" w:space="0" w:color="auto"/>
              <w:left w:val="single" w:sz="4" w:space="0" w:color="auto"/>
              <w:bottom w:val="single" w:sz="4" w:space="0" w:color="auto"/>
              <w:right w:val="single" w:sz="8" w:space="0" w:color="000000"/>
            </w:tcBorders>
            <w:vAlign w:val="bottom"/>
          </w:tcPr>
          <w:p w14:paraId="13C1A4DD" w14:textId="77777777" w:rsidR="0087488D" w:rsidRPr="00BE5104" w:rsidRDefault="0087488D" w:rsidP="006843AE">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Fabricarea produselor de cocserie si a produselor obtinute din prelucrarea titeiului (secțiunea C)</w:t>
            </w:r>
          </w:p>
        </w:tc>
      </w:tr>
      <w:tr w:rsidR="0087488D" w:rsidRPr="00BE5104" w14:paraId="7511D3A9" w14:textId="77777777" w:rsidTr="006843AE">
        <w:trPr>
          <w:trHeight w:val="300"/>
        </w:trPr>
        <w:tc>
          <w:tcPr>
            <w:tcW w:w="1240" w:type="dxa"/>
            <w:tcBorders>
              <w:top w:val="nil"/>
              <w:left w:val="single" w:sz="8" w:space="0" w:color="auto"/>
              <w:bottom w:val="single" w:sz="4" w:space="0" w:color="auto"/>
              <w:right w:val="nil"/>
            </w:tcBorders>
            <w:vAlign w:val="bottom"/>
          </w:tcPr>
          <w:p w14:paraId="1C744134"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1910</w:t>
            </w:r>
          </w:p>
        </w:tc>
        <w:tc>
          <w:tcPr>
            <w:tcW w:w="6220" w:type="dxa"/>
            <w:tcBorders>
              <w:top w:val="nil"/>
              <w:left w:val="single" w:sz="4" w:space="0" w:color="auto"/>
              <w:bottom w:val="single" w:sz="4" w:space="0" w:color="auto"/>
              <w:right w:val="single" w:sz="4" w:space="0" w:color="auto"/>
            </w:tcBorders>
            <w:vAlign w:val="bottom"/>
          </w:tcPr>
          <w:p w14:paraId="32F636CB"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produselor de cocserie</w:t>
            </w:r>
          </w:p>
        </w:tc>
        <w:tc>
          <w:tcPr>
            <w:tcW w:w="2140" w:type="dxa"/>
            <w:tcBorders>
              <w:top w:val="nil"/>
              <w:left w:val="nil"/>
              <w:bottom w:val="single" w:sz="4" w:space="0" w:color="auto"/>
              <w:right w:val="single" w:sz="8" w:space="0" w:color="auto"/>
            </w:tcBorders>
            <w:noWrap/>
            <w:vAlign w:val="bottom"/>
          </w:tcPr>
          <w:p w14:paraId="2AA0C77D"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1025A0BE" w14:textId="77777777" w:rsidTr="006843AE">
        <w:trPr>
          <w:trHeight w:val="300"/>
        </w:trPr>
        <w:tc>
          <w:tcPr>
            <w:tcW w:w="1240" w:type="dxa"/>
            <w:tcBorders>
              <w:top w:val="nil"/>
              <w:left w:val="single" w:sz="8" w:space="0" w:color="auto"/>
              <w:bottom w:val="single" w:sz="4" w:space="0" w:color="auto"/>
              <w:right w:val="nil"/>
            </w:tcBorders>
            <w:vAlign w:val="bottom"/>
          </w:tcPr>
          <w:p w14:paraId="47F1DEA6"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1920</w:t>
            </w:r>
          </w:p>
        </w:tc>
        <w:tc>
          <w:tcPr>
            <w:tcW w:w="6220" w:type="dxa"/>
            <w:tcBorders>
              <w:top w:val="nil"/>
              <w:left w:val="single" w:sz="4" w:space="0" w:color="auto"/>
              <w:bottom w:val="single" w:sz="4" w:space="0" w:color="auto"/>
              <w:right w:val="single" w:sz="4" w:space="0" w:color="auto"/>
            </w:tcBorders>
            <w:vAlign w:val="bottom"/>
          </w:tcPr>
          <w:p w14:paraId="24F761A5"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produselor obtinute din prelucrarea titeiului</w:t>
            </w:r>
          </w:p>
        </w:tc>
        <w:tc>
          <w:tcPr>
            <w:tcW w:w="2140" w:type="dxa"/>
            <w:tcBorders>
              <w:top w:val="nil"/>
              <w:left w:val="nil"/>
              <w:bottom w:val="single" w:sz="4" w:space="0" w:color="auto"/>
              <w:right w:val="single" w:sz="8" w:space="0" w:color="auto"/>
            </w:tcBorders>
            <w:noWrap/>
            <w:vAlign w:val="bottom"/>
          </w:tcPr>
          <w:p w14:paraId="4169BA87"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271E5D64" w14:textId="77777777" w:rsidTr="006843AE">
        <w:trPr>
          <w:trHeight w:val="315"/>
        </w:trPr>
        <w:tc>
          <w:tcPr>
            <w:tcW w:w="1240" w:type="dxa"/>
            <w:tcBorders>
              <w:top w:val="nil"/>
              <w:left w:val="single" w:sz="8" w:space="0" w:color="auto"/>
              <w:bottom w:val="single" w:sz="4" w:space="0" w:color="auto"/>
              <w:right w:val="nil"/>
            </w:tcBorders>
            <w:vAlign w:val="bottom"/>
          </w:tcPr>
          <w:p w14:paraId="0E944862" w14:textId="77777777" w:rsidR="0087488D" w:rsidRPr="00BE5104" w:rsidRDefault="0087488D" w:rsidP="006843AE">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20</w:t>
            </w:r>
          </w:p>
        </w:tc>
        <w:tc>
          <w:tcPr>
            <w:tcW w:w="8360" w:type="dxa"/>
            <w:gridSpan w:val="2"/>
            <w:tcBorders>
              <w:top w:val="single" w:sz="4" w:space="0" w:color="auto"/>
              <w:left w:val="single" w:sz="4" w:space="0" w:color="auto"/>
              <w:bottom w:val="single" w:sz="4" w:space="0" w:color="auto"/>
              <w:right w:val="single" w:sz="8" w:space="0" w:color="000000"/>
            </w:tcBorders>
            <w:noWrap/>
            <w:vAlign w:val="bottom"/>
          </w:tcPr>
          <w:p w14:paraId="69A98348" w14:textId="77777777" w:rsidR="0087488D" w:rsidRPr="00BE5104" w:rsidRDefault="0087488D" w:rsidP="006843AE">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Fabricarea substantelor si a produselor chimice (secțiunea C)</w:t>
            </w:r>
          </w:p>
        </w:tc>
      </w:tr>
      <w:tr w:rsidR="0087488D" w:rsidRPr="00BE5104" w14:paraId="63813840" w14:textId="77777777" w:rsidTr="006843AE">
        <w:trPr>
          <w:trHeight w:val="300"/>
        </w:trPr>
        <w:tc>
          <w:tcPr>
            <w:tcW w:w="1240" w:type="dxa"/>
            <w:tcBorders>
              <w:top w:val="nil"/>
              <w:left w:val="single" w:sz="8" w:space="0" w:color="auto"/>
              <w:bottom w:val="single" w:sz="4" w:space="0" w:color="auto"/>
              <w:right w:val="nil"/>
            </w:tcBorders>
            <w:vAlign w:val="bottom"/>
          </w:tcPr>
          <w:p w14:paraId="52F17EF2"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2011</w:t>
            </w:r>
          </w:p>
        </w:tc>
        <w:tc>
          <w:tcPr>
            <w:tcW w:w="6220" w:type="dxa"/>
            <w:tcBorders>
              <w:top w:val="nil"/>
              <w:left w:val="single" w:sz="4" w:space="0" w:color="auto"/>
              <w:bottom w:val="single" w:sz="4" w:space="0" w:color="auto"/>
              <w:right w:val="single" w:sz="4" w:space="0" w:color="auto"/>
            </w:tcBorders>
            <w:vAlign w:val="bottom"/>
          </w:tcPr>
          <w:p w14:paraId="159FFDE8"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gazelor industriale</w:t>
            </w:r>
          </w:p>
        </w:tc>
        <w:tc>
          <w:tcPr>
            <w:tcW w:w="2140" w:type="dxa"/>
            <w:tcBorders>
              <w:top w:val="nil"/>
              <w:left w:val="nil"/>
              <w:bottom w:val="single" w:sz="4" w:space="0" w:color="auto"/>
              <w:right w:val="single" w:sz="8" w:space="0" w:color="auto"/>
            </w:tcBorders>
            <w:noWrap/>
            <w:vAlign w:val="bottom"/>
          </w:tcPr>
          <w:p w14:paraId="35DC67A7"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1C0C0C00" w14:textId="77777777" w:rsidTr="006843AE">
        <w:trPr>
          <w:trHeight w:val="300"/>
        </w:trPr>
        <w:tc>
          <w:tcPr>
            <w:tcW w:w="1240" w:type="dxa"/>
            <w:tcBorders>
              <w:top w:val="nil"/>
              <w:left w:val="single" w:sz="8" w:space="0" w:color="auto"/>
              <w:bottom w:val="single" w:sz="4" w:space="0" w:color="auto"/>
              <w:right w:val="nil"/>
            </w:tcBorders>
            <w:vAlign w:val="bottom"/>
          </w:tcPr>
          <w:p w14:paraId="6F57CD22"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2012</w:t>
            </w:r>
          </w:p>
        </w:tc>
        <w:tc>
          <w:tcPr>
            <w:tcW w:w="6220" w:type="dxa"/>
            <w:tcBorders>
              <w:top w:val="nil"/>
              <w:left w:val="single" w:sz="4" w:space="0" w:color="auto"/>
              <w:bottom w:val="single" w:sz="4" w:space="0" w:color="auto"/>
              <w:right w:val="single" w:sz="4" w:space="0" w:color="auto"/>
            </w:tcBorders>
            <w:vAlign w:val="bottom"/>
          </w:tcPr>
          <w:p w14:paraId="1665820C"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colorantilor si a pigmentilor</w:t>
            </w:r>
          </w:p>
        </w:tc>
        <w:tc>
          <w:tcPr>
            <w:tcW w:w="2140" w:type="dxa"/>
            <w:tcBorders>
              <w:top w:val="nil"/>
              <w:left w:val="nil"/>
              <w:bottom w:val="single" w:sz="4" w:space="0" w:color="auto"/>
              <w:right w:val="single" w:sz="8" w:space="0" w:color="auto"/>
            </w:tcBorders>
            <w:noWrap/>
            <w:vAlign w:val="bottom"/>
          </w:tcPr>
          <w:p w14:paraId="4F3AC107"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23003F24" w14:textId="77777777" w:rsidTr="006843AE">
        <w:trPr>
          <w:trHeight w:val="300"/>
        </w:trPr>
        <w:tc>
          <w:tcPr>
            <w:tcW w:w="1240" w:type="dxa"/>
            <w:tcBorders>
              <w:top w:val="nil"/>
              <w:left w:val="single" w:sz="8" w:space="0" w:color="auto"/>
              <w:bottom w:val="single" w:sz="4" w:space="0" w:color="auto"/>
              <w:right w:val="nil"/>
            </w:tcBorders>
            <w:vAlign w:val="bottom"/>
          </w:tcPr>
          <w:p w14:paraId="15352967"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2013</w:t>
            </w:r>
          </w:p>
        </w:tc>
        <w:tc>
          <w:tcPr>
            <w:tcW w:w="6220" w:type="dxa"/>
            <w:tcBorders>
              <w:top w:val="nil"/>
              <w:left w:val="single" w:sz="4" w:space="0" w:color="auto"/>
              <w:bottom w:val="single" w:sz="4" w:space="0" w:color="auto"/>
              <w:right w:val="single" w:sz="4" w:space="0" w:color="auto"/>
            </w:tcBorders>
            <w:vAlign w:val="bottom"/>
          </w:tcPr>
          <w:p w14:paraId="3382203F"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altor produse chimice anorganice, de baza</w:t>
            </w:r>
          </w:p>
        </w:tc>
        <w:tc>
          <w:tcPr>
            <w:tcW w:w="2140" w:type="dxa"/>
            <w:tcBorders>
              <w:top w:val="nil"/>
              <w:left w:val="nil"/>
              <w:bottom w:val="single" w:sz="4" w:space="0" w:color="auto"/>
              <w:right w:val="single" w:sz="8" w:space="0" w:color="auto"/>
            </w:tcBorders>
            <w:noWrap/>
            <w:vAlign w:val="bottom"/>
          </w:tcPr>
          <w:p w14:paraId="221BE3D6"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3140CFCF" w14:textId="77777777" w:rsidTr="006843AE">
        <w:trPr>
          <w:trHeight w:val="300"/>
        </w:trPr>
        <w:tc>
          <w:tcPr>
            <w:tcW w:w="1240" w:type="dxa"/>
            <w:tcBorders>
              <w:top w:val="nil"/>
              <w:left w:val="single" w:sz="8" w:space="0" w:color="auto"/>
              <w:bottom w:val="single" w:sz="4" w:space="0" w:color="auto"/>
              <w:right w:val="nil"/>
            </w:tcBorders>
            <w:vAlign w:val="bottom"/>
          </w:tcPr>
          <w:p w14:paraId="5B831CF8"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2014</w:t>
            </w:r>
          </w:p>
        </w:tc>
        <w:tc>
          <w:tcPr>
            <w:tcW w:w="6220" w:type="dxa"/>
            <w:tcBorders>
              <w:top w:val="nil"/>
              <w:left w:val="single" w:sz="4" w:space="0" w:color="auto"/>
              <w:bottom w:val="single" w:sz="4" w:space="0" w:color="auto"/>
              <w:right w:val="single" w:sz="4" w:space="0" w:color="auto"/>
            </w:tcBorders>
            <w:vAlign w:val="bottom"/>
          </w:tcPr>
          <w:p w14:paraId="4FFB4E94"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altor produse chimice organice, de baza</w:t>
            </w:r>
          </w:p>
        </w:tc>
        <w:tc>
          <w:tcPr>
            <w:tcW w:w="2140" w:type="dxa"/>
            <w:tcBorders>
              <w:top w:val="nil"/>
              <w:left w:val="nil"/>
              <w:bottom w:val="single" w:sz="4" w:space="0" w:color="auto"/>
              <w:right w:val="single" w:sz="8" w:space="0" w:color="auto"/>
            </w:tcBorders>
            <w:noWrap/>
            <w:vAlign w:val="bottom"/>
          </w:tcPr>
          <w:p w14:paraId="77026099"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1837863E" w14:textId="77777777" w:rsidTr="006843AE">
        <w:trPr>
          <w:trHeight w:val="300"/>
        </w:trPr>
        <w:tc>
          <w:tcPr>
            <w:tcW w:w="1240" w:type="dxa"/>
            <w:tcBorders>
              <w:top w:val="nil"/>
              <w:left w:val="single" w:sz="8" w:space="0" w:color="auto"/>
              <w:bottom w:val="single" w:sz="4" w:space="0" w:color="auto"/>
              <w:right w:val="nil"/>
            </w:tcBorders>
            <w:vAlign w:val="bottom"/>
          </w:tcPr>
          <w:p w14:paraId="1E71065A"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2015</w:t>
            </w:r>
          </w:p>
        </w:tc>
        <w:tc>
          <w:tcPr>
            <w:tcW w:w="6220" w:type="dxa"/>
            <w:tcBorders>
              <w:top w:val="nil"/>
              <w:left w:val="single" w:sz="4" w:space="0" w:color="auto"/>
              <w:bottom w:val="single" w:sz="4" w:space="0" w:color="auto"/>
              <w:right w:val="single" w:sz="4" w:space="0" w:color="auto"/>
            </w:tcBorders>
            <w:vAlign w:val="bottom"/>
          </w:tcPr>
          <w:p w14:paraId="710D6F7A"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ingrasamintelor si produselor azotoase</w:t>
            </w:r>
          </w:p>
        </w:tc>
        <w:tc>
          <w:tcPr>
            <w:tcW w:w="2140" w:type="dxa"/>
            <w:tcBorders>
              <w:top w:val="nil"/>
              <w:left w:val="nil"/>
              <w:bottom w:val="single" w:sz="4" w:space="0" w:color="auto"/>
              <w:right w:val="single" w:sz="8" w:space="0" w:color="auto"/>
            </w:tcBorders>
            <w:noWrap/>
            <w:vAlign w:val="bottom"/>
          </w:tcPr>
          <w:p w14:paraId="2B7A91C9"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25DB3598" w14:textId="77777777" w:rsidTr="006843AE">
        <w:trPr>
          <w:trHeight w:val="300"/>
        </w:trPr>
        <w:tc>
          <w:tcPr>
            <w:tcW w:w="1240" w:type="dxa"/>
            <w:tcBorders>
              <w:top w:val="nil"/>
              <w:left w:val="single" w:sz="8" w:space="0" w:color="auto"/>
              <w:bottom w:val="single" w:sz="4" w:space="0" w:color="auto"/>
              <w:right w:val="nil"/>
            </w:tcBorders>
            <w:vAlign w:val="bottom"/>
          </w:tcPr>
          <w:p w14:paraId="2525B12C"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2016</w:t>
            </w:r>
          </w:p>
        </w:tc>
        <w:tc>
          <w:tcPr>
            <w:tcW w:w="6220" w:type="dxa"/>
            <w:tcBorders>
              <w:top w:val="nil"/>
              <w:left w:val="single" w:sz="4" w:space="0" w:color="auto"/>
              <w:bottom w:val="single" w:sz="4" w:space="0" w:color="auto"/>
              <w:right w:val="single" w:sz="4" w:space="0" w:color="auto"/>
            </w:tcBorders>
            <w:vAlign w:val="bottom"/>
          </w:tcPr>
          <w:p w14:paraId="320AA4C0"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materialelor plastice in forme primare</w:t>
            </w:r>
          </w:p>
        </w:tc>
        <w:tc>
          <w:tcPr>
            <w:tcW w:w="2140" w:type="dxa"/>
            <w:tcBorders>
              <w:top w:val="nil"/>
              <w:left w:val="nil"/>
              <w:bottom w:val="single" w:sz="4" w:space="0" w:color="auto"/>
              <w:right w:val="single" w:sz="8" w:space="0" w:color="auto"/>
            </w:tcBorders>
            <w:noWrap/>
            <w:vAlign w:val="bottom"/>
          </w:tcPr>
          <w:p w14:paraId="5D5F2354"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4154E51A" w14:textId="77777777" w:rsidTr="006843AE">
        <w:trPr>
          <w:trHeight w:val="300"/>
        </w:trPr>
        <w:tc>
          <w:tcPr>
            <w:tcW w:w="1240" w:type="dxa"/>
            <w:tcBorders>
              <w:top w:val="nil"/>
              <w:left w:val="single" w:sz="8" w:space="0" w:color="auto"/>
              <w:bottom w:val="single" w:sz="4" w:space="0" w:color="auto"/>
              <w:right w:val="nil"/>
            </w:tcBorders>
            <w:vAlign w:val="bottom"/>
          </w:tcPr>
          <w:p w14:paraId="65A3C728"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2017</w:t>
            </w:r>
          </w:p>
        </w:tc>
        <w:tc>
          <w:tcPr>
            <w:tcW w:w="6220" w:type="dxa"/>
            <w:tcBorders>
              <w:top w:val="nil"/>
              <w:left w:val="single" w:sz="4" w:space="0" w:color="auto"/>
              <w:bottom w:val="single" w:sz="4" w:space="0" w:color="auto"/>
              <w:right w:val="single" w:sz="4" w:space="0" w:color="auto"/>
            </w:tcBorders>
            <w:vAlign w:val="bottom"/>
          </w:tcPr>
          <w:p w14:paraId="571C398C"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cauciucului sintetic in forme primare</w:t>
            </w:r>
          </w:p>
        </w:tc>
        <w:tc>
          <w:tcPr>
            <w:tcW w:w="2140" w:type="dxa"/>
            <w:tcBorders>
              <w:top w:val="nil"/>
              <w:left w:val="nil"/>
              <w:bottom w:val="single" w:sz="4" w:space="0" w:color="auto"/>
              <w:right w:val="single" w:sz="8" w:space="0" w:color="auto"/>
            </w:tcBorders>
            <w:noWrap/>
            <w:vAlign w:val="bottom"/>
          </w:tcPr>
          <w:p w14:paraId="70D89EE7"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71F52A71" w14:textId="77777777" w:rsidTr="006843AE">
        <w:trPr>
          <w:trHeight w:val="300"/>
        </w:trPr>
        <w:tc>
          <w:tcPr>
            <w:tcW w:w="1240" w:type="dxa"/>
            <w:tcBorders>
              <w:top w:val="nil"/>
              <w:left w:val="single" w:sz="8" w:space="0" w:color="auto"/>
              <w:bottom w:val="single" w:sz="4" w:space="0" w:color="auto"/>
              <w:right w:val="nil"/>
            </w:tcBorders>
            <w:vAlign w:val="bottom"/>
          </w:tcPr>
          <w:p w14:paraId="70E5E08C"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2020</w:t>
            </w:r>
          </w:p>
        </w:tc>
        <w:tc>
          <w:tcPr>
            <w:tcW w:w="6220" w:type="dxa"/>
            <w:tcBorders>
              <w:top w:val="nil"/>
              <w:left w:val="single" w:sz="4" w:space="0" w:color="auto"/>
              <w:bottom w:val="single" w:sz="4" w:space="0" w:color="auto"/>
              <w:right w:val="single" w:sz="4" w:space="0" w:color="auto"/>
            </w:tcBorders>
            <w:vAlign w:val="bottom"/>
          </w:tcPr>
          <w:p w14:paraId="3DE44D5A"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pesticidelor si a altor produse agrochimice</w:t>
            </w:r>
          </w:p>
        </w:tc>
        <w:tc>
          <w:tcPr>
            <w:tcW w:w="2140" w:type="dxa"/>
            <w:tcBorders>
              <w:top w:val="nil"/>
              <w:left w:val="nil"/>
              <w:bottom w:val="single" w:sz="4" w:space="0" w:color="auto"/>
              <w:right w:val="single" w:sz="8" w:space="0" w:color="auto"/>
            </w:tcBorders>
            <w:noWrap/>
            <w:vAlign w:val="bottom"/>
          </w:tcPr>
          <w:p w14:paraId="7A783E26"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49769AD7" w14:textId="77777777" w:rsidTr="006843AE">
        <w:trPr>
          <w:trHeight w:val="300"/>
        </w:trPr>
        <w:tc>
          <w:tcPr>
            <w:tcW w:w="1240" w:type="dxa"/>
            <w:tcBorders>
              <w:top w:val="nil"/>
              <w:left w:val="single" w:sz="8" w:space="0" w:color="auto"/>
              <w:bottom w:val="single" w:sz="4" w:space="0" w:color="auto"/>
              <w:right w:val="nil"/>
            </w:tcBorders>
            <w:vAlign w:val="bottom"/>
          </w:tcPr>
          <w:p w14:paraId="656A2DF4"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2030</w:t>
            </w:r>
          </w:p>
        </w:tc>
        <w:tc>
          <w:tcPr>
            <w:tcW w:w="6220" w:type="dxa"/>
            <w:tcBorders>
              <w:top w:val="nil"/>
              <w:left w:val="single" w:sz="4" w:space="0" w:color="auto"/>
              <w:bottom w:val="single" w:sz="4" w:space="0" w:color="auto"/>
              <w:right w:val="single" w:sz="4" w:space="0" w:color="auto"/>
            </w:tcBorders>
            <w:vAlign w:val="bottom"/>
          </w:tcPr>
          <w:p w14:paraId="3571E20D"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vopselelor, lacurilor, cernelii tipografice si masticurilor</w:t>
            </w:r>
          </w:p>
        </w:tc>
        <w:tc>
          <w:tcPr>
            <w:tcW w:w="2140" w:type="dxa"/>
            <w:tcBorders>
              <w:top w:val="nil"/>
              <w:left w:val="nil"/>
              <w:bottom w:val="single" w:sz="4" w:space="0" w:color="auto"/>
              <w:right w:val="single" w:sz="8" w:space="0" w:color="auto"/>
            </w:tcBorders>
            <w:noWrap/>
            <w:vAlign w:val="bottom"/>
          </w:tcPr>
          <w:p w14:paraId="6CF9E297"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12089E7B" w14:textId="77777777" w:rsidTr="006843AE">
        <w:trPr>
          <w:trHeight w:val="300"/>
        </w:trPr>
        <w:tc>
          <w:tcPr>
            <w:tcW w:w="1240" w:type="dxa"/>
            <w:tcBorders>
              <w:top w:val="nil"/>
              <w:left w:val="single" w:sz="8" w:space="0" w:color="auto"/>
              <w:bottom w:val="single" w:sz="4" w:space="0" w:color="auto"/>
              <w:right w:val="nil"/>
            </w:tcBorders>
            <w:vAlign w:val="bottom"/>
          </w:tcPr>
          <w:p w14:paraId="661EF7CE"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2041</w:t>
            </w:r>
          </w:p>
        </w:tc>
        <w:tc>
          <w:tcPr>
            <w:tcW w:w="6220" w:type="dxa"/>
            <w:tcBorders>
              <w:top w:val="nil"/>
              <w:left w:val="single" w:sz="4" w:space="0" w:color="auto"/>
              <w:bottom w:val="single" w:sz="4" w:space="0" w:color="auto"/>
              <w:right w:val="single" w:sz="4" w:space="0" w:color="auto"/>
            </w:tcBorders>
            <w:vAlign w:val="bottom"/>
          </w:tcPr>
          <w:p w14:paraId="4D158189"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sapunurilor, detergentilor si a produselor de intretinere</w:t>
            </w:r>
          </w:p>
        </w:tc>
        <w:tc>
          <w:tcPr>
            <w:tcW w:w="2140" w:type="dxa"/>
            <w:tcBorders>
              <w:top w:val="nil"/>
              <w:left w:val="nil"/>
              <w:bottom w:val="single" w:sz="4" w:space="0" w:color="auto"/>
              <w:right w:val="single" w:sz="8" w:space="0" w:color="auto"/>
            </w:tcBorders>
            <w:noWrap/>
            <w:vAlign w:val="bottom"/>
          </w:tcPr>
          <w:p w14:paraId="4D174D98"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07C7C0CB" w14:textId="77777777" w:rsidTr="006843AE">
        <w:trPr>
          <w:trHeight w:val="300"/>
        </w:trPr>
        <w:tc>
          <w:tcPr>
            <w:tcW w:w="1240" w:type="dxa"/>
            <w:tcBorders>
              <w:top w:val="nil"/>
              <w:left w:val="single" w:sz="8" w:space="0" w:color="auto"/>
              <w:bottom w:val="single" w:sz="4" w:space="0" w:color="auto"/>
              <w:right w:val="nil"/>
            </w:tcBorders>
            <w:vAlign w:val="bottom"/>
          </w:tcPr>
          <w:p w14:paraId="6FB49B7D"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2042</w:t>
            </w:r>
          </w:p>
        </w:tc>
        <w:tc>
          <w:tcPr>
            <w:tcW w:w="6220" w:type="dxa"/>
            <w:tcBorders>
              <w:top w:val="nil"/>
              <w:left w:val="single" w:sz="4" w:space="0" w:color="auto"/>
              <w:bottom w:val="single" w:sz="4" w:space="0" w:color="auto"/>
              <w:right w:val="single" w:sz="4" w:space="0" w:color="auto"/>
            </w:tcBorders>
            <w:vAlign w:val="bottom"/>
          </w:tcPr>
          <w:p w14:paraId="7EBDFD32"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parfumurilor si a produselor cosmetice (de toaleta)</w:t>
            </w:r>
          </w:p>
        </w:tc>
        <w:tc>
          <w:tcPr>
            <w:tcW w:w="2140" w:type="dxa"/>
            <w:tcBorders>
              <w:top w:val="nil"/>
              <w:left w:val="nil"/>
              <w:bottom w:val="single" w:sz="4" w:space="0" w:color="auto"/>
              <w:right w:val="single" w:sz="8" w:space="0" w:color="auto"/>
            </w:tcBorders>
            <w:noWrap/>
            <w:vAlign w:val="bottom"/>
          </w:tcPr>
          <w:p w14:paraId="59A771DB"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0BB11D4D" w14:textId="77777777" w:rsidTr="006843AE">
        <w:trPr>
          <w:trHeight w:val="300"/>
        </w:trPr>
        <w:tc>
          <w:tcPr>
            <w:tcW w:w="1240" w:type="dxa"/>
            <w:tcBorders>
              <w:top w:val="nil"/>
              <w:left w:val="single" w:sz="8" w:space="0" w:color="auto"/>
              <w:bottom w:val="single" w:sz="4" w:space="0" w:color="auto"/>
              <w:right w:val="nil"/>
            </w:tcBorders>
            <w:vAlign w:val="bottom"/>
          </w:tcPr>
          <w:p w14:paraId="153BE43F"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2051</w:t>
            </w:r>
          </w:p>
        </w:tc>
        <w:tc>
          <w:tcPr>
            <w:tcW w:w="6220" w:type="dxa"/>
            <w:tcBorders>
              <w:top w:val="nil"/>
              <w:left w:val="single" w:sz="4" w:space="0" w:color="auto"/>
              <w:bottom w:val="single" w:sz="4" w:space="0" w:color="auto"/>
              <w:right w:val="single" w:sz="4" w:space="0" w:color="auto"/>
            </w:tcBorders>
            <w:vAlign w:val="bottom"/>
          </w:tcPr>
          <w:p w14:paraId="35AFF6B7"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explozivilor</w:t>
            </w:r>
          </w:p>
        </w:tc>
        <w:tc>
          <w:tcPr>
            <w:tcW w:w="2140" w:type="dxa"/>
            <w:tcBorders>
              <w:top w:val="nil"/>
              <w:left w:val="nil"/>
              <w:bottom w:val="single" w:sz="4" w:space="0" w:color="auto"/>
              <w:right w:val="single" w:sz="8" w:space="0" w:color="auto"/>
            </w:tcBorders>
            <w:noWrap/>
            <w:vAlign w:val="bottom"/>
          </w:tcPr>
          <w:p w14:paraId="3A989C4E"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745655ED" w14:textId="77777777" w:rsidTr="006843AE">
        <w:trPr>
          <w:trHeight w:val="300"/>
        </w:trPr>
        <w:tc>
          <w:tcPr>
            <w:tcW w:w="1240" w:type="dxa"/>
            <w:tcBorders>
              <w:top w:val="nil"/>
              <w:left w:val="single" w:sz="8" w:space="0" w:color="auto"/>
              <w:bottom w:val="single" w:sz="4" w:space="0" w:color="auto"/>
              <w:right w:val="nil"/>
            </w:tcBorders>
            <w:vAlign w:val="bottom"/>
          </w:tcPr>
          <w:p w14:paraId="24BDD8F5"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2052</w:t>
            </w:r>
          </w:p>
        </w:tc>
        <w:tc>
          <w:tcPr>
            <w:tcW w:w="6220" w:type="dxa"/>
            <w:tcBorders>
              <w:top w:val="nil"/>
              <w:left w:val="single" w:sz="4" w:space="0" w:color="auto"/>
              <w:bottom w:val="single" w:sz="4" w:space="0" w:color="auto"/>
              <w:right w:val="single" w:sz="4" w:space="0" w:color="auto"/>
            </w:tcBorders>
            <w:vAlign w:val="bottom"/>
          </w:tcPr>
          <w:p w14:paraId="2238FB82"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cleiurilor</w:t>
            </w:r>
          </w:p>
        </w:tc>
        <w:tc>
          <w:tcPr>
            <w:tcW w:w="2140" w:type="dxa"/>
            <w:tcBorders>
              <w:top w:val="nil"/>
              <w:left w:val="nil"/>
              <w:bottom w:val="single" w:sz="4" w:space="0" w:color="auto"/>
              <w:right w:val="single" w:sz="8" w:space="0" w:color="auto"/>
            </w:tcBorders>
            <w:noWrap/>
            <w:vAlign w:val="bottom"/>
          </w:tcPr>
          <w:p w14:paraId="7F156F28"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6FF183F0" w14:textId="77777777" w:rsidTr="006843AE">
        <w:trPr>
          <w:trHeight w:val="300"/>
        </w:trPr>
        <w:tc>
          <w:tcPr>
            <w:tcW w:w="1240" w:type="dxa"/>
            <w:tcBorders>
              <w:top w:val="nil"/>
              <w:left w:val="single" w:sz="8" w:space="0" w:color="auto"/>
              <w:bottom w:val="single" w:sz="4" w:space="0" w:color="auto"/>
              <w:right w:val="nil"/>
            </w:tcBorders>
            <w:vAlign w:val="bottom"/>
          </w:tcPr>
          <w:p w14:paraId="2F2B63CE"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2053</w:t>
            </w:r>
          </w:p>
        </w:tc>
        <w:tc>
          <w:tcPr>
            <w:tcW w:w="6220" w:type="dxa"/>
            <w:tcBorders>
              <w:top w:val="nil"/>
              <w:left w:val="single" w:sz="4" w:space="0" w:color="auto"/>
              <w:bottom w:val="single" w:sz="4" w:space="0" w:color="auto"/>
              <w:right w:val="single" w:sz="4" w:space="0" w:color="auto"/>
            </w:tcBorders>
            <w:vAlign w:val="bottom"/>
          </w:tcPr>
          <w:p w14:paraId="2EA08F4F"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uleiurilor esentiale</w:t>
            </w:r>
          </w:p>
        </w:tc>
        <w:tc>
          <w:tcPr>
            <w:tcW w:w="2140" w:type="dxa"/>
            <w:tcBorders>
              <w:top w:val="nil"/>
              <w:left w:val="nil"/>
              <w:bottom w:val="single" w:sz="4" w:space="0" w:color="auto"/>
              <w:right w:val="single" w:sz="8" w:space="0" w:color="auto"/>
            </w:tcBorders>
            <w:noWrap/>
            <w:vAlign w:val="bottom"/>
          </w:tcPr>
          <w:p w14:paraId="60A68963"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361D7D6A" w14:textId="77777777" w:rsidTr="006843AE">
        <w:trPr>
          <w:trHeight w:val="300"/>
        </w:trPr>
        <w:tc>
          <w:tcPr>
            <w:tcW w:w="1240" w:type="dxa"/>
            <w:tcBorders>
              <w:top w:val="nil"/>
              <w:left w:val="single" w:sz="8" w:space="0" w:color="auto"/>
              <w:bottom w:val="single" w:sz="4" w:space="0" w:color="auto"/>
              <w:right w:val="nil"/>
            </w:tcBorders>
            <w:vAlign w:val="bottom"/>
          </w:tcPr>
          <w:p w14:paraId="1F5F7A63"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2059</w:t>
            </w:r>
          </w:p>
        </w:tc>
        <w:tc>
          <w:tcPr>
            <w:tcW w:w="6220" w:type="dxa"/>
            <w:tcBorders>
              <w:top w:val="nil"/>
              <w:left w:val="single" w:sz="4" w:space="0" w:color="auto"/>
              <w:bottom w:val="single" w:sz="4" w:space="0" w:color="auto"/>
              <w:right w:val="single" w:sz="4" w:space="0" w:color="auto"/>
            </w:tcBorders>
            <w:vAlign w:val="bottom"/>
          </w:tcPr>
          <w:p w14:paraId="2CE6E688"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altor produse chimice n.c.a.</w:t>
            </w:r>
          </w:p>
        </w:tc>
        <w:tc>
          <w:tcPr>
            <w:tcW w:w="2140" w:type="dxa"/>
            <w:tcBorders>
              <w:top w:val="nil"/>
              <w:left w:val="nil"/>
              <w:bottom w:val="single" w:sz="4" w:space="0" w:color="auto"/>
              <w:right w:val="single" w:sz="8" w:space="0" w:color="auto"/>
            </w:tcBorders>
            <w:noWrap/>
            <w:vAlign w:val="bottom"/>
          </w:tcPr>
          <w:p w14:paraId="3126BC95"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565E5D24" w14:textId="77777777" w:rsidTr="006843AE">
        <w:trPr>
          <w:trHeight w:val="300"/>
        </w:trPr>
        <w:tc>
          <w:tcPr>
            <w:tcW w:w="1240" w:type="dxa"/>
            <w:tcBorders>
              <w:top w:val="nil"/>
              <w:left w:val="single" w:sz="8" w:space="0" w:color="auto"/>
              <w:bottom w:val="single" w:sz="4" w:space="0" w:color="auto"/>
              <w:right w:val="nil"/>
            </w:tcBorders>
            <w:vAlign w:val="bottom"/>
          </w:tcPr>
          <w:p w14:paraId="24612AD2"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2060</w:t>
            </w:r>
          </w:p>
        </w:tc>
        <w:tc>
          <w:tcPr>
            <w:tcW w:w="6220" w:type="dxa"/>
            <w:tcBorders>
              <w:top w:val="nil"/>
              <w:left w:val="single" w:sz="4" w:space="0" w:color="auto"/>
              <w:bottom w:val="single" w:sz="4" w:space="0" w:color="auto"/>
              <w:right w:val="single" w:sz="4" w:space="0" w:color="auto"/>
            </w:tcBorders>
            <w:vAlign w:val="bottom"/>
          </w:tcPr>
          <w:p w14:paraId="3EB46F90"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fibrelor sintetice si artificiale</w:t>
            </w:r>
          </w:p>
        </w:tc>
        <w:tc>
          <w:tcPr>
            <w:tcW w:w="2140" w:type="dxa"/>
            <w:tcBorders>
              <w:top w:val="nil"/>
              <w:left w:val="nil"/>
              <w:bottom w:val="single" w:sz="4" w:space="0" w:color="auto"/>
              <w:right w:val="single" w:sz="8" w:space="0" w:color="auto"/>
            </w:tcBorders>
            <w:noWrap/>
            <w:vAlign w:val="bottom"/>
          </w:tcPr>
          <w:p w14:paraId="2B28C6C6"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13CFC94A" w14:textId="77777777" w:rsidTr="006843AE">
        <w:trPr>
          <w:trHeight w:val="660"/>
        </w:trPr>
        <w:tc>
          <w:tcPr>
            <w:tcW w:w="1240" w:type="dxa"/>
            <w:tcBorders>
              <w:top w:val="nil"/>
              <w:left w:val="single" w:sz="8" w:space="0" w:color="auto"/>
              <w:bottom w:val="single" w:sz="4" w:space="0" w:color="auto"/>
              <w:right w:val="nil"/>
            </w:tcBorders>
            <w:vAlign w:val="bottom"/>
          </w:tcPr>
          <w:p w14:paraId="7D28054B" w14:textId="77777777" w:rsidR="0087488D" w:rsidRPr="00BE5104" w:rsidRDefault="0087488D" w:rsidP="006843AE">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21</w:t>
            </w:r>
          </w:p>
        </w:tc>
        <w:tc>
          <w:tcPr>
            <w:tcW w:w="8360" w:type="dxa"/>
            <w:gridSpan w:val="2"/>
            <w:tcBorders>
              <w:top w:val="single" w:sz="4" w:space="0" w:color="auto"/>
              <w:left w:val="single" w:sz="4" w:space="0" w:color="auto"/>
              <w:bottom w:val="single" w:sz="4" w:space="0" w:color="auto"/>
              <w:right w:val="single" w:sz="8" w:space="0" w:color="000000"/>
            </w:tcBorders>
            <w:vAlign w:val="bottom"/>
          </w:tcPr>
          <w:p w14:paraId="035FF893" w14:textId="77777777" w:rsidR="0087488D" w:rsidRPr="00BE5104" w:rsidRDefault="0087488D" w:rsidP="006843AE">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Fabricarea produselor farmaceutice  de baza si a preparatelor farmaceutice (secțiunea C)</w:t>
            </w:r>
          </w:p>
        </w:tc>
      </w:tr>
      <w:tr w:rsidR="0087488D" w:rsidRPr="00BE5104" w14:paraId="7F0C5027" w14:textId="77777777" w:rsidTr="006843AE">
        <w:trPr>
          <w:trHeight w:val="300"/>
        </w:trPr>
        <w:tc>
          <w:tcPr>
            <w:tcW w:w="1240" w:type="dxa"/>
            <w:tcBorders>
              <w:top w:val="nil"/>
              <w:left w:val="single" w:sz="8" w:space="0" w:color="auto"/>
              <w:bottom w:val="single" w:sz="4" w:space="0" w:color="auto"/>
              <w:right w:val="nil"/>
            </w:tcBorders>
            <w:vAlign w:val="bottom"/>
          </w:tcPr>
          <w:p w14:paraId="2569E3F7"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2110</w:t>
            </w:r>
          </w:p>
        </w:tc>
        <w:tc>
          <w:tcPr>
            <w:tcW w:w="6220" w:type="dxa"/>
            <w:tcBorders>
              <w:top w:val="nil"/>
              <w:left w:val="single" w:sz="4" w:space="0" w:color="auto"/>
              <w:bottom w:val="single" w:sz="4" w:space="0" w:color="auto"/>
              <w:right w:val="single" w:sz="4" w:space="0" w:color="auto"/>
            </w:tcBorders>
            <w:vAlign w:val="bottom"/>
          </w:tcPr>
          <w:p w14:paraId="6A5B4A87"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produselor farmaceutice de baza</w:t>
            </w:r>
          </w:p>
        </w:tc>
        <w:tc>
          <w:tcPr>
            <w:tcW w:w="2140" w:type="dxa"/>
            <w:tcBorders>
              <w:top w:val="nil"/>
              <w:left w:val="nil"/>
              <w:bottom w:val="single" w:sz="4" w:space="0" w:color="auto"/>
              <w:right w:val="single" w:sz="8" w:space="0" w:color="auto"/>
            </w:tcBorders>
            <w:noWrap/>
            <w:vAlign w:val="bottom"/>
          </w:tcPr>
          <w:p w14:paraId="4B47080A"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7AFF2996" w14:textId="77777777" w:rsidTr="006843AE">
        <w:trPr>
          <w:trHeight w:val="300"/>
        </w:trPr>
        <w:tc>
          <w:tcPr>
            <w:tcW w:w="1240" w:type="dxa"/>
            <w:tcBorders>
              <w:top w:val="nil"/>
              <w:left w:val="single" w:sz="8" w:space="0" w:color="auto"/>
              <w:bottom w:val="single" w:sz="4" w:space="0" w:color="auto"/>
              <w:right w:val="nil"/>
            </w:tcBorders>
            <w:vAlign w:val="bottom"/>
          </w:tcPr>
          <w:p w14:paraId="166BF749"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2120</w:t>
            </w:r>
          </w:p>
        </w:tc>
        <w:tc>
          <w:tcPr>
            <w:tcW w:w="6220" w:type="dxa"/>
            <w:tcBorders>
              <w:top w:val="nil"/>
              <w:left w:val="single" w:sz="4" w:space="0" w:color="auto"/>
              <w:bottom w:val="single" w:sz="4" w:space="0" w:color="auto"/>
              <w:right w:val="single" w:sz="4" w:space="0" w:color="auto"/>
            </w:tcBorders>
            <w:vAlign w:val="bottom"/>
          </w:tcPr>
          <w:p w14:paraId="46FA5C99"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preparatelor farmaceutice</w:t>
            </w:r>
          </w:p>
        </w:tc>
        <w:tc>
          <w:tcPr>
            <w:tcW w:w="2140" w:type="dxa"/>
            <w:tcBorders>
              <w:top w:val="nil"/>
              <w:left w:val="nil"/>
              <w:bottom w:val="single" w:sz="4" w:space="0" w:color="auto"/>
              <w:right w:val="single" w:sz="8" w:space="0" w:color="auto"/>
            </w:tcBorders>
            <w:noWrap/>
            <w:vAlign w:val="bottom"/>
          </w:tcPr>
          <w:p w14:paraId="0DBF3273"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3472CE13" w14:textId="77777777" w:rsidTr="006843AE">
        <w:trPr>
          <w:trHeight w:val="315"/>
        </w:trPr>
        <w:tc>
          <w:tcPr>
            <w:tcW w:w="1240" w:type="dxa"/>
            <w:tcBorders>
              <w:top w:val="nil"/>
              <w:left w:val="single" w:sz="8" w:space="0" w:color="auto"/>
              <w:bottom w:val="single" w:sz="4" w:space="0" w:color="auto"/>
              <w:right w:val="nil"/>
            </w:tcBorders>
            <w:vAlign w:val="bottom"/>
          </w:tcPr>
          <w:p w14:paraId="29EB4818" w14:textId="77777777" w:rsidR="0087488D" w:rsidRPr="00BE5104" w:rsidRDefault="0087488D" w:rsidP="006843AE">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22</w:t>
            </w:r>
          </w:p>
        </w:tc>
        <w:tc>
          <w:tcPr>
            <w:tcW w:w="8360" w:type="dxa"/>
            <w:gridSpan w:val="2"/>
            <w:tcBorders>
              <w:top w:val="single" w:sz="4" w:space="0" w:color="auto"/>
              <w:left w:val="single" w:sz="4" w:space="0" w:color="auto"/>
              <w:bottom w:val="single" w:sz="4" w:space="0" w:color="auto"/>
              <w:right w:val="single" w:sz="8" w:space="0" w:color="000000"/>
            </w:tcBorders>
            <w:noWrap/>
            <w:vAlign w:val="bottom"/>
          </w:tcPr>
          <w:p w14:paraId="42398A13" w14:textId="77777777" w:rsidR="0087488D" w:rsidRPr="00BE5104" w:rsidRDefault="0087488D" w:rsidP="006843AE">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Fabricarea produselor din cauciuc si mase plastice (secțiunea C)</w:t>
            </w:r>
          </w:p>
        </w:tc>
      </w:tr>
      <w:tr w:rsidR="0087488D" w:rsidRPr="00BE5104" w14:paraId="1E818FFA" w14:textId="77777777" w:rsidTr="006843AE">
        <w:trPr>
          <w:trHeight w:val="525"/>
        </w:trPr>
        <w:tc>
          <w:tcPr>
            <w:tcW w:w="1240" w:type="dxa"/>
            <w:tcBorders>
              <w:top w:val="nil"/>
              <w:left w:val="single" w:sz="8" w:space="0" w:color="auto"/>
              <w:bottom w:val="single" w:sz="4" w:space="0" w:color="auto"/>
              <w:right w:val="nil"/>
            </w:tcBorders>
            <w:vAlign w:val="bottom"/>
          </w:tcPr>
          <w:p w14:paraId="33587A35"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2211</w:t>
            </w:r>
          </w:p>
        </w:tc>
        <w:tc>
          <w:tcPr>
            <w:tcW w:w="6220" w:type="dxa"/>
            <w:tcBorders>
              <w:top w:val="nil"/>
              <w:left w:val="single" w:sz="4" w:space="0" w:color="auto"/>
              <w:bottom w:val="single" w:sz="4" w:space="0" w:color="auto"/>
              <w:right w:val="single" w:sz="4" w:space="0" w:color="auto"/>
            </w:tcBorders>
            <w:vAlign w:val="bottom"/>
          </w:tcPr>
          <w:p w14:paraId="64550BC8"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anvelopelor si a camerelor de aer; resaparea si refacerea anvelopelor</w:t>
            </w:r>
          </w:p>
        </w:tc>
        <w:tc>
          <w:tcPr>
            <w:tcW w:w="2140" w:type="dxa"/>
            <w:tcBorders>
              <w:top w:val="nil"/>
              <w:left w:val="nil"/>
              <w:bottom w:val="single" w:sz="4" w:space="0" w:color="auto"/>
              <w:right w:val="single" w:sz="8" w:space="0" w:color="auto"/>
            </w:tcBorders>
            <w:noWrap/>
            <w:vAlign w:val="bottom"/>
          </w:tcPr>
          <w:p w14:paraId="2DB1F144"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4D84FBE9" w14:textId="77777777" w:rsidTr="006843AE">
        <w:trPr>
          <w:trHeight w:val="300"/>
        </w:trPr>
        <w:tc>
          <w:tcPr>
            <w:tcW w:w="1240" w:type="dxa"/>
            <w:tcBorders>
              <w:top w:val="nil"/>
              <w:left w:val="single" w:sz="8" w:space="0" w:color="auto"/>
              <w:bottom w:val="single" w:sz="4" w:space="0" w:color="auto"/>
              <w:right w:val="nil"/>
            </w:tcBorders>
            <w:vAlign w:val="bottom"/>
          </w:tcPr>
          <w:p w14:paraId="6B7D2E3A"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2219</w:t>
            </w:r>
          </w:p>
        </w:tc>
        <w:tc>
          <w:tcPr>
            <w:tcW w:w="6220" w:type="dxa"/>
            <w:tcBorders>
              <w:top w:val="nil"/>
              <w:left w:val="single" w:sz="4" w:space="0" w:color="auto"/>
              <w:bottom w:val="single" w:sz="4" w:space="0" w:color="auto"/>
              <w:right w:val="single" w:sz="4" w:space="0" w:color="auto"/>
            </w:tcBorders>
            <w:vAlign w:val="bottom"/>
          </w:tcPr>
          <w:p w14:paraId="3C63610E"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altor produse din cauciuc</w:t>
            </w:r>
          </w:p>
        </w:tc>
        <w:tc>
          <w:tcPr>
            <w:tcW w:w="2140" w:type="dxa"/>
            <w:tcBorders>
              <w:top w:val="nil"/>
              <w:left w:val="nil"/>
              <w:bottom w:val="single" w:sz="4" w:space="0" w:color="auto"/>
              <w:right w:val="single" w:sz="8" w:space="0" w:color="auto"/>
            </w:tcBorders>
            <w:noWrap/>
            <w:vAlign w:val="bottom"/>
          </w:tcPr>
          <w:p w14:paraId="4B8F24D6"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5D14C843" w14:textId="77777777" w:rsidTr="006843AE">
        <w:trPr>
          <w:trHeight w:val="300"/>
        </w:trPr>
        <w:tc>
          <w:tcPr>
            <w:tcW w:w="1240" w:type="dxa"/>
            <w:tcBorders>
              <w:top w:val="nil"/>
              <w:left w:val="single" w:sz="8" w:space="0" w:color="auto"/>
              <w:bottom w:val="single" w:sz="4" w:space="0" w:color="auto"/>
              <w:right w:val="nil"/>
            </w:tcBorders>
            <w:vAlign w:val="bottom"/>
          </w:tcPr>
          <w:p w14:paraId="01C0EF24"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2221</w:t>
            </w:r>
          </w:p>
        </w:tc>
        <w:tc>
          <w:tcPr>
            <w:tcW w:w="6220" w:type="dxa"/>
            <w:tcBorders>
              <w:top w:val="nil"/>
              <w:left w:val="single" w:sz="4" w:space="0" w:color="auto"/>
              <w:bottom w:val="single" w:sz="4" w:space="0" w:color="auto"/>
              <w:right w:val="single" w:sz="4" w:space="0" w:color="auto"/>
            </w:tcBorders>
            <w:vAlign w:val="bottom"/>
          </w:tcPr>
          <w:p w14:paraId="61A2F538"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placilor, foliilor, tuburilor si profilelor din material plastic</w:t>
            </w:r>
          </w:p>
        </w:tc>
        <w:tc>
          <w:tcPr>
            <w:tcW w:w="2140" w:type="dxa"/>
            <w:tcBorders>
              <w:top w:val="nil"/>
              <w:left w:val="nil"/>
              <w:bottom w:val="single" w:sz="4" w:space="0" w:color="auto"/>
              <w:right w:val="single" w:sz="8" w:space="0" w:color="auto"/>
            </w:tcBorders>
            <w:noWrap/>
            <w:vAlign w:val="bottom"/>
          </w:tcPr>
          <w:p w14:paraId="43A64794"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153C8ED2" w14:textId="77777777" w:rsidTr="006843AE">
        <w:trPr>
          <w:trHeight w:val="300"/>
        </w:trPr>
        <w:tc>
          <w:tcPr>
            <w:tcW w:w="1240" w:type="dxa"/>
            <w:tcBorders>
              <w:top w:val="nil"/>
              <w:left w:val="single" w:sz="8" w:space="0" w:color="auto"/>
              <w:bottom w:val="single" w:sz="4" w:space="0" w:color="auto"/>
              <w:right w:val="nil"/>
            </w:tcBorders>
            <w:vAlign w:val="bottom"/>
          </w:tcPr>
          <w:p w14:paraId="0153A7D5"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2222</w:t>
            </w:r>
          </w:p>
        </w:tc>
        <w:tc>
          <w:tcPr>
            <w:tcW w:w="6220" w:type="dxa"/>
            <w:tcBorders>
              <w:top w:val="nil"/>
              <w:left w:val="single" w:sz="4" w:space="0" w:color="auto"/>
              <w:bottom w:val="single" w:sz="4" w:space="0" w:color="auto"/>
              <w:right w:val="single" w:sz="4" w:space="0" w:color="auto"/>
            </w:tcBorders>
            <w:vAlign w:val="bottom"/>
          </w:tcPr>
          <w:p w14:paraId="015A42AA"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articolelor de ambalaj din material plastic</w:t>
            </w:r>
          </w:p>
        </w:tc>
        <w:tc>
          <w:tcPr>
            <w:tcW w:w="2140" w:type="dxa"/>
            <w:tcBorders>
              <w:top w:val="nil"/>
              <w:left w:val="nil"/>
              <w:bottom w:val="single" w:sz="4" w:space="0" w:color="auto"/>
              <w:right w:val="single" w:sz="8" w:space="0" w:color="auto"/>
            </w:tcBorders>
            <w:noWrap/>
            <w:vAlign w:val="bottom"/>
          </w:tcPr>
          <w:p w14:paraId="7EBC34A5"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2B383CCD" w14:textId="77777777" w:rsidTr="006843AE">
        <w:trPr>
          <w:trHeight w:val="300"/>
        </w:trPr>
        <w:tc>
          <w:tcPr>
            <w:tcW w:w="1240" w:type="dxa"/>
            <w:tcBorders>
              <w:top w:val="nil"/>
              <w:left w:val="single" w:sz="8" w:space="0" w:color="auto"/>
              <w:bottom w:val="single" w:sz="4" w:space="0" w:color="auto"/>
              <w:right w:val="nil"/>
            </w:tcBorders>
            <w:vAlign w:val="bottom"/>
          </w:tcPr>
          <w:p w14:paraId="4F3FD698"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2223</w:t>
            </w:r>
          </w:p>
        </w:tc>
        <w:tc>
          <w:tcPr>
            <w:tcW w:w="6220" w:type="dxa"/>
            <w:tcBorders>
              <w:top w:val="nil"/>
              <w:left w:val="single" w:sz="4" w:space="0" w:color="auto"/>
              <w:bottom w:val="single" w:sz="4" w:space="0" w:color="auto"/>
              <w:right w:val="single" w:sz="4" w:space="0" w:color="auto"/>
            </w:tcBorders>
            <w:vAlign w:val="bottom"/>
          </w:tcPr>
          <w:p w14:paraId="5F1869EC"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articolelor din material plastic pentru constructii</w:t>
            </w:r>
          </w:p>
        </w:tc>
        <w:tc>
          <w:tcPr>
            <w:tcW w:w="2140" w:type="dxa"/>
            <w:tcBorders>
              <w:top w:val="nil"/>
              <w:left w:val="nil"/>
              <w:bottom w:val="single" w:sz="4" w:space="0" w:color="auto"/>
              <w:right w:val="single" w:sz="8" w:space="0" w:color="auto"/>
            </w:tcBorders>
            <w:noWrap/>
            <w:vAlign w:val="bottom"/>
          </w:tcPr>
          <w:p w14:paraId="46A4615E"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4FFC571B" w14:textId="77777777" w:rsidTr="006843AE">
        <w:trPr>
          <w:trHeight w:val="300"/>
        </w:trPr>
        <w:tc>
          <w:tcPr>
            <w:tcW w:w="1240" w:type="dxa"/>
            <w:tcBorders>
              <w:top w:val="nil"/>
              <w:left w:val="single" w:sz="8" w:space="0" w:color="auto"/>
              <w:bottom w:val="single" w:sz="4" w:space="0" w:color="auto"/>
              <w:right w:val="nil"/>
            </w:tcBorders>
            <w:vAlign w:val="bottom"/>
          </w:tcPr>
          <w:p w14:paraId="27813C4C"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2229</w:t>
            </w:r>
          </w:p>
        </w:tc>
        <w:tc>
          <w:tcPr>
            <w:tcW w:w="6220" w:type="dxa"/>
            <w:tcBorders>
              <w:top w:val="nil"/>
              <w:left w:val="single" w:sz="4" w:space="0" w:color="auto"/>
              <w:bottom w:val="single" w:sz="4" w:space="0" w:color="auto"/>
              <w:right w:val="single" w:sz="4" w:space="0" w:color="auto"/>
            </w:tcBorders>
            <w:vAlign w:val="bottom"/>
          </w:tcPr>
          <w:p w14:paraId="23F2EF73"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altor produse din material plastic</w:t>
            </w:r>
          </w:p>
        </w:tc>
        <w:tc>
          <w:tcPr>
            <w:tcW w:w="2140" w:type="dxa"/>
            <w:tcBorders>
              <w:top w:val="nil"/>
              <w:left w:val="nil"/>
              <w:bottom w:val="single" w:sz="4" w:space="0" w:color="auto"/>
              <w:right w:val="single" w:sz="8" w:space="0" w:color="auto"/>
            </w:tcBorders>
            <w:noWrap/>
            <w:vAlign w:val="bottom"/>
          </w:tcPr>
          <w:p w14:paraId="39D8DF53"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1CD977F0" w14:textId="77777777" w:rsidTr="006843AE">
        <w:trPr>
          <w:trHeight w:val="315"/>
        </w:trPr>
        <w:tc>
          <w:tcPr>
            <w:tcW w:w="1240" w:type="dxa"/>
            <w:tcBorders>
              <w:top w:val="nil"/>
              <w:left w:val="single" w:sz="8" w:space="0" w:color="auto"/>
              <w:bottom w:val="single" w:sz="4" w:space="0" w:color="auto"/>
              <w:right w:val="nil"/>
            </w:tcBorders>
            <w:vAlign w:val="bottom"/>
          </w:tcPr>
          <w:p w14:paraId="1EA68C7D" w14:textId="77777777" w:rsidR="0087488D" w:rsidRPr="00BE5104" w:rsidRDefault="0087488D" w:rsidP="006843AE">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23</w:t>
            </w:r>
          </w:p>
        </w:tc>
        <w:tc>
          <w:tcPr>
            <w:tcW w:w="8360" w:type="dxa"/>
            <w:gridSpan w:val="2"/>
            <w:tcBorders>
              <w:top w:val="single" w:sz="4" w:space="0" w:color="auto"/>
              <w:left w:val="single" w:sz="4" w:space="0" w:color="auto"/>
              <w:bottom w:val="single" w:sz="4" w:space="0" w:color="auto"/>
              <w:right w:val="single" w:sz="8" w:space="0" w:color="000000"/>
            </w:tcBorders>
            <w:noWrap/>
            <w:vAlign w:val="bottom"/>
          </w:tcPr>
          <w:p w14:paraId="76685D8A" w14:textId="77777777" w:rsidR="0087488D" w:rsidRPr="00BE5104" w:rsidRDefault="0087488D" w:rsidP="006843AE">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Fabricarea altor produse din minerale nemetalice (secțiunea C)</w:t>
            </w:r>
          </w:p>
        </w:tc>
      </w:tr>
      <w:tr w:rsidR="0087488D" w:rsidRPr="00BE5104" w14:paraId="0AF56111" w14:textId="77777777" w:rsidTr="006843AE">
        <w:trPr>
          <w:trHeight w:val="300"/>
        </w:trPr>
        <w:tc>
          <w:tcPr>
            <w:tcW w:w="1240" w:type="dxa"/>
            <w:tcBorders>
              <w:top w:val="single" w:sz="4" w:space="0" w:color="auto"/>
              <w:left w:val="single" w:sz="8" w:space="0" w:color="auto"/>
              <w:bottom w:val="single" w:sz="4" w:space="0" w:color="auto"/>
              <w:right w:val="nil"/>
            </w:tcBorders>
            <w:vAlign w:val="bottom"/>
          </w:tcPr>
          <w:p w14:paraId="5DDAEEF4"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2311</w:t>
            </w:r>
          </w:p>
        </w:tc>
        <w:tc>
          <w:tcPr>
            <w:tcW w:w="6220" w:type="dxa"/>
            <w:tcBorders>
              <w:top w:val="single" w:sz="4" w:space="0" w:color="auto"/>
              <w:left w:val="single" w:sz="4" w:space="0" w:color="auto"/>
              <w:bottom w:val="single" w:sz="4" w:space="0" w:color="auto"/>
              <w:right w:val="single" w:sz="4" w:space="0" w:color="auto"/>
            </w:tcBorders>
            <w:vAlign w:val="bottom"/>
          </w:tcPr>
          <w:p w14:paraId="330DEC65"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sticlei plate</w:t>
            </w:r>
          </w:p>
        </w:tc>
        <w:tc>
          <w:tcPr>
            <w:tcW w:w="2140" w:type="dxa"/>
            <w:tcBorders>
              <w:top w:val="single" w:sz="4" w:space="0" w:color="auto"/>
              <w:left w:val="nil"/>
              <w:bottom w:val="single" w:sz="4" w:space="0" w:color="auto"/>
              <w:right w:val="single" w:sz="8" w:space="0" w:color="auto"/>
            </w:tcBorders>
            <w:noWrap/>
            <w:vAlign w:val="bottom"/>
          </w:tcPr>
          <w:p w14:paraId="3832ABCB"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045C53D3" w14:textId="77777777" w:rsidTr="006843AE">
        <w:trPr>
          <w:trHeight w:val="300"/>
        </w:trPr>
        <w:tc>
          <w:tcPr>
            <w:tcW w:w="1240" w:type="dxa"/>
            <w:tcBorders>
              <w:top w:val="nil"/>
              <w:left w:val="single" w:sz="8" w:space="0" w:color="auto"/>
              <w:bottom w:val="single" w:sz="4" w:space="0" w:color="auto"/>
              <w:right w:val="nil"/>
            </w:tcBorders>
            <w:vAlign w:val="bottom"/>
          </w:tcPr>
          <w:p w14:paraId="0299863F"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2312</w:t>
            </w:r>
          </w:p>
        </w:tc>
        <w:tc>
          <w:tcPr>
            <w:tcW w:w="6220" w:type="dxa"/>
            <w:tcBorders>
              <w:top w:val="nil"/>
              <w:left w:val="single" w:sz="4" w:space="0" w:color="auto"/>
              <w:bottom w:val="single" w:sz="4" w:space="0" w:color="auto"/>
              <w:right w:val="single" w:sz="4" w:space="0" w:color="auto"/>
            </w:tcBorders>
            <w:vAlign w:val="bottom"/>
          </w:tcPr>
          <w:p w14:paraId="56BFD3C9"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Prelucrarea si fasonarea sticlei plate</w:t>
            </w:r>
          </w:p>
        </w:tc>
        <w:tc>
          <w:tcPr>
            <w:tcW w:w="2140" w:type="dxa"/>
            <w:tcBorders>
              <w:top w:val="nil"/>
              <w:left w:val="nil"/>
              <w:bottom w:val="single" w:sz="4" w:space="0" w:color="auto"/>
              <w:right w:val="single" w:sz="8" w:space="0" w:color="auto"/>
            </w:tcBorders>
            <w:noWrap/>
            <w:vAlign w:val="bottom"/>
          </w:tcPr>
          <w:p w14:paraId="182CA901"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7B37AC8A" w14:textId="77777777" w:rsidTr="006843AE">
        <w:trPr>
          <w:trHeight w:val="300"/>
        </w:trPr>
        <w:tc>
          <w:tcPr>
            <w:tcW w:w="1240" w:type="dxa"/>
            <w:tcBorders>
              <w:top w:val="nil"/>
              <w:left w:val="single" w:sz="8" w:space="0" w:color="auto"/>
              <w:bottom w:val="single" w:sz="4" w:space="0" w:color="auto"/>
              <w:right w:val="nil"/>
            </w:tcBorders>
            <w:vAlign w:val="bottom"/>
          </w:tcPr>
          <w:p w14:paraId="65086B90"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2313</w:t>
            </w:r>
          </w:p>
        </w:tc>
        <w:tc>
          <w:tcPr>
            <w:tcW w:w="6220" w:type="dxa"/>
            <w:tcBorders>
              <w:top w:val="nil"/>
              <w:left w:val="single" w:sz="4" w:space="0" w:color="auto"/>
              <w:bottom w:val="single" w:sz="4" w:space="0" w:color="auto"/>
              <w:right w:val="single" w:sz="4" w:space="0" w:color="auto"/>
            </w:tcBorders>
            <w:vAlign w:val="bottom"/>
          </w:tcPr>
          <w:p w14:paraId="0F137012"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articolelor din sticla</w:t>
            </w:r>
          </w:p>
        </w:tc>
        <w:tc>
          <w:tcPr>
            <w:tcW w:w="2140" w:type="dxa"/>
            <w:tcBorders>
              <w:top w:val="nil"/>
              <w:left w:val="nil"/>
              <w:bottom w:val="single" w:sz="4" w:space="0" w:color="auto"/>
              <w:right w:val="single" w:sz="8" w:space="0" w:color="auto"/>
            </w:tcBorders>
            <w:noWrap/>
            <w:vAlign w:val="bottom"/>
          </w:tcPr>
          <w:p w14:paraId="77BF2692"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7A00C31F" w14:textId="77777777" w:rsidTr="006843AE">
        <w:trPr>
          <w:trHeight w:val="300"/>
        </w:trPr>
        <w:tc>
          <w:tcPr>
            <w:tcW w:w="1240" w:type="dxa"/>
            <w:tcBorders>
              <w:top w:val="nil"/>
              <w:left w:val="single" w:sz="8" w:space="0" w:color="auto"/>
              <w:bottom w:val="single" w:sz="4" w:space="0" w:color="auto"/>
              <w:right w:val="nil"/>
            </w:tcBorders>
            <w:vAlign w:val="bottom"/>
          </w:tcPr>
          <w:p w14:paraId="21E333EE"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2314</w:t>
            </w:r>
          </w:p>
        </w:tc>
        <w:tc>
          <w:tcPr>
            <w:tcW w:w="6220" w:type="dxa"/>
            <w:tcBorders>
              <w:top w:val="nil"/>
              <w:left w:val="single" w:sz="4" w:space="0" w:color="auto"/>
              <w:bottom w:val="single" w:sz="4" w:space="0" w:color="auto"/>
              <w:right w:val="single" w:sz="4" w:space="0" w:color="auto"/>
            </w:tcBorders>
            <w:vAlign w:val="bottom"/>
          </w:tcPr>
          <w:p w14:paraId="244BE670"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fibrelor din sticla</w:t>
            </w:r>
          </w:p>
        </w:tc>
        <w:tc>
          <w:tcPr>
            <w:tcW w:w="2140" w:type="dxa"/>
            <w:tcBorders>
              <w:top w:val="nil"/>
              <w:left w:val="nil"/>
              <w:bottom w:val="single" w:sz="4" w:space="0" w:color="auto"/>
              <w:right w:val="single" w:sz="8" w:space="0" w:color="auto"/>
            </w:tcBorders>
            <w:noWrap/>
            <w:vAlign w:val="bottom"/>
          </w:tcPr>
          <w:p w14:paraId="0ED41A47"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2F8E66C6" w14:textId="77777777" w:rsidTr="006843AE">
        <w:trPr>
          <w:trHeight w:val="300"/>
        </w:trPr>
        <w:tc>
          <w:tcPr>
            <w:tcW w:w="1240" w:type="dxa"/>
            <w:tcBorders>
              <w:top w:val="nil"/>
              <w:left w:val="single" w:sz="8" w:space="0" w:color="auto"/>
              <w:bottom w:val="single" w:sz="4" w:space="0" w:color="auto"/>
              <w:right w:val="nil"/>
            </w:tcBorders>
            <w:vAlign w:val="bottom"/>
          </w:tcPr>
          <w:p w14:paraId="0A4A7859"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2319</w:t>
            </w:r>
          </w:p>
        </w:tc>
        <w:tc>
          <w:tcPr>
            <w:tcW w:w="6220" w:type="dxa"/>
            <w:tcBorders>
              <w:top w:val="nil"/>
              <w:left w:val="single" w:sz="4" w:space="0" w:color="auto"/>
              <w:bottom w:val="single" w:sz="4" w:space="0" w:color="auto"/>
              <w:right w:val="single" w:sz="4" w:space="0" w:color="auto"/>
            </w:tcBorders>
            <w:vAlign w:val="bottom"/>
          </w:tcPr>
          <w:p w14:paraId="65F79A03"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sticlarie tehnica</w:t>
            </w:r>
          </w:p>
        </w:tc>
        <w:tc>
          <w:tcPr>
            <w:tcW w:w="2140" w:type="dxa"/>
            <w:tcBorders>
              <w:top w:val="nil"/>
              <w:left w:val="nil"/>
              <w:bottom w:val="single" w:sz="4" w:space="0" w:color="auto"/>
              <w:right w:val="single" w:sz="8" w:space="0" w:color="auto"/>
            </w:tcBorders>
            <w:noWrap/>
            <w:vAlign w:val="bottom"/>
          </w:tcPr>
          <w:p w14:paraId="66DC6152"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5896F565" w14:textId="77777777" w:rsidTr="006843AE">
        <w:trPr>
          <w:trHeight w:val="300"/>
        </w:trPr>
        <w:tc>
          <w:tcPr>
            <w:tcW w:w="1240" w:type="dxa"/>
            <w:tcBorders>
              <w:top w:val="nil"/>
              <w:left w:val="single" w:sz="8" w:space="0" w:color="auto"/>
              <w:bottom w:val="single" w:sz="4" w:space="0" w:color="auto"/>
              <w:right w:val="nil"/>
            </w:tcBorders>
            <w:vAlign w:val="bottom"/>
          </w:tcPr>
          <w:p w14:paraId="0509878F"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lastRenderedPageBreak/>
              <w:t>2320</w:t>
            </w:r>
          </w:p>
        </w:tc>
        <w:tc>
          <w:tcPr>
            <w:tcW w:w="6220" w:type="dxa"/>
            <w:tcBorders>
              <w:top w:val="nil"/>
              <w:left w:val="single" w:sz="4" w:space="0" w:color="auto"/>
              <w:bottom w:val="single" w:sz="4" w:space="0" w:color="auto"/>
              <w:right w:val="single" w:sz="4" w:space="0" w:color="auto"/>
            </w:tcBorders>
            <w:vAlign w:val="bottom"/>
          </w:tcPr>
          <w:p w14:paraId="59A23351"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produse refractare</w:t>
            </w:r>
          </w:p>
        </w:tc>
        <w:tc>
          <w:tcPr>
            <w:tcW w:w="2140" w:type="dxa"/>
            <w:tcBorders>
              <w:top w:val="nil"/>
              <w:left w:val="nil"/>
              <w:bottom w:val="single" w:sz="4" w:space="0" w:color="auto"/>
              <w:right w:val="single" w:sz="8" w:space="0" w:color="auto"/>
            </w:tcBorders>
            <w:noWrap/>
            <w:vAlign w:val="bottom"/>
          </w:tcPr>
          <w:p w14:paraId="3E97975F"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5CD7FD40" w14:textId="77777777" w:rsidTr="006843AE">
        <w:trPr>
          <w:trHeight w:val="300"/>
        </w:trPr>
        <w:tc>
          <w:tcPr>
            <w:tcW w:w="1240" w:type="dxa"/>
            <w:tcBorders>
              <w:top w:val="nil"/>
              <w:left w:val="single" w:sz="8" w:space="0" w:color="auto"/>
              <w:bottom w:val="single" w:sz="4" w:space="0" w:color="auto"/>
              <w:right w:val="nil"/>
            </w:tcBorders>
            <w:vAlign w:val="bottom"/>
          </w:tcPr>
          <w:p w14:paraId="32511462"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2331</w:t>
            </w:r>
          </w:p>
        </w:tc>
        <w:tc>
          <w:tcPr>
            <w:tcW w:w="6220" w:type="dxa"/>
            <w:tcBorders>
              <w:top w:val="nil"/>
              <w:left w:val="single" w:sz="4" w:space="0" w:color="auto"/>
              <w:bottom w:val="single" w:sz="4" w:space="0" w:color="auto"/>
              <w:right w:val="single" w:sz="4" w:space="0" w:color="auto"/>
            </w:tcBorders>
            <w:vAlign w:val="bottom"/>
          </w:tcPr>
          <w:p w14:paraId="6B87D4A2"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placilor si dalelor din ceramica</w:t>
            </w:r>
          </w:p>
        </w:tc>
        <w:tc>
          <w:tcPr>
            <w:tcW w:w="2140" w:type="dxa"/>
            <w:tcBorders>
              <w:top w:val="nil"/>
              <w:left w:val="nil"/>
              <w:bottom w:val="single" w:sz="4" w:space="0" w:color="auto"/>
              <w:right w:val="single" w:sz="8" w:space="0" w:color="auto"/>
            </w:tcBorders>
            <w:noWrap/>
            <w:vAlign w:val="bottom"/>
          </w:tcPr>
          <w:p w14:paraId="54F52D4E"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7FC0A5D8" w14:textId="77777777" w:rsidTr="006843AE">
        <w:trPr>
          <w:trHeight w:val="525"/>
        </w:trPr>
        <w:tc>
          <w:tcPr>
            <w:tcW w:w="1240" w:type="dxa"/>
            <w:tcBorders>
              <w:top w:val="nil"/>
              <w:left w:val="single" w:sz="8" w:space="0" w:color="auto"/>
              <w:bottom w:val="single" w:sz="4" w:space="0" w:color="auto"/>
              <w:right w:val="nil"/>
            </w:tcBorders>
            <w:vAlign w:val="bottom"/>
          </w:tcPr>
          <w:p w14:paraId="651B5A03"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2332</w:t>
            </w:r>
          </w:p>
        </w:tc>
        <w:tc>
          <w:tcPr>
            <w:tcW w:w="6220" w:type="dxa"/>
            <w:tcBorders>
              <w:top w:val="nil"/>
              <w:left w:val="single" w:sz="4" w:space="0" w:color="auto"/>
              <w:bottom w:val="single" w:sz="4" w:space="0" w:color="auto"/>
              <w:right w:val="single" w:sz="4" w:space="0" w:color="auto"/>
            </w:tcBorders>
            <w:vAlign w:val="bottom"/>
          </w:tcPr>
          <w:p w14:paraId="65591628"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caramizilor, tiglelor si a altor produse pentru constructii, din argila arsa</w:t>
            </w:r>
          </w:p>
        </w:tc>
        <w:tc>
          <w:tcPr>
            <w:tcW w:w="2140" w:type="dxa"/>
            <w:tcBorders>
              <w:top w:val="nil"/>
              <w:left w:val="nil"/>
              <w:bottom w:val="single" w:sz="4" w:space="0" w:color="auto"/>
              <w:right w:val="single" w:sz="8" w:space="0" w:color="auto"/>
            </w:tcBorders>
            <w:noWrap/>
            <w:vAlign w:val="bottom"/>
          </w:tcPr>
          <w:p w14:paraId="25B3DA0B"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61F8D126" w14:textId="77777777" w:rsidTr="006843AE">
        <w:trPr>
          <w:trHeight w:val="300"/>
        </w:trPr>
        <w:tc>
          <w:tcPr>
            <w:tcW w:w="1240" w:type="dxa"/>
            <w:tcBorders>
              <w:top w:val="nil"/>
              <w:left w:val="single" w:sz="8" w:space="0" w:color="auto"/>
              <w:bottom w:val="single" w:sz="4" w:space="0" w:color="auto"/>
              <w:right w:val="nil"/>
            </w:tcBorders>
            <w:vAlign w:val="bottom"/>
          </w:tcPr>
          <w:p w14:paraId="1CA7451C"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2341</w:t>
            </w:r>
          </w:p>
        </w:tc>
        <w:tc>
          <w:tcPr>
            <w:tcW w:w="6220" w:type="dxa"/>
            <w:tcBorders>
              <w:top w:val="nil"/>
              <w:left w:val="single" w:sz="4" w:space="0" w:color="auto"/>
              <w:bottom w:val="single" w:sz="4" w:space="0" w:color="auto"/>
              <w:right w:val="single" w:sz="4" w:space="0" w:color="auto"/>
            </w:tcBorders>
            <w:vAlign w:val="bottom"/>
          </w:tcPr>
          <w:p w14:paraId="5812FD8A"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articolelor ceramice pentru uz gospodaresc si ornamental</w:t>
            </w:r>
          </w:p>
        </w:tc>
        <w:tc>
          <w:tcPr>
            <w:tcW w:w="2140" w:type="dxa"/>
            <w:tcBorders>
              <w:top w:val="nil"/>
              <w:left w:val="nil"/>
              <w:bottom w:val="single" w:sz="4" w:space="0" w:color="auto"/>
              <w:right w:val="single" w:sz="8" w:space="0" w:color="auto"/>
            </w:tcBorders>
            <w:noWrap/>
            <w:vAlign w:val="bottom"/>
          </w:tcPr>
          <w:p w14:paraId="6B958414"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59135CDE" w14:textId="77777777" w:rsidTr="006843AE">
        <w:trPr>
          <w:trHeight w:val="300"/>
        </w:trPr>
        <w:tc>
          <w:tcPr>
            <w:tcW w:w="1240" w:type="dxa"/>
            <w:tcBorders>
              <w:top w:val="nil"/>
              <w:left w:val="single" w:sz="8" w:space="0" w:color="auto"/>
              <w:bottom w:val="single" w:sz="4" w:space="0" w:color="auto"/>
              <w:right w:val="nil"/>
            </w:tcBorders>
            <w:vAlign w:val="bottom"/>
          </w:tcPr>
          <w:p w14:paraId="217C8F93"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2342</w:t>
            </w:r>
          </w:p>
        </w:tc>
        <w:tc>
          <w:tcPr>
            <w:tcW w:w="6220" w:type="dxa"/>
            <w:tcBorders>
              <w:top w:val="nil"/>
              <w:left w:val="single" w:sz="4" w:space="0" w:color="auto"/>
              <w:bottom w:val="single" w:sz="4" w:space="0" w:color="auto"/>
              <w:right w:val="single" w:sz="4" w:space="0" w:color="auto"/>
            </w:tcBorders>
            <w:vAlign w:val="bottom"/>
          </w:tcPr>
          <w:p w14:paraId="429CBC0A"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obiecte sanitare din ceramica</w:t>
            </w:r>
          </w:p>
        </w:tc>
        <w:tc>
          <w:tcPr>
            <w:tcW w:w="2140" w:type="dxa"/>
            <w:tcBorders>
              <w:top w:val="nil"/>
              <w:left w:val="nil"/>
              <w:bottom w:val="single" w:sz="4" w:space="0" w:color="auto"/>
              <w:right w:val="single" w:sz="8" w:space="0" w:color="auto"/>
            </w:tcBorders>
            <w:noWrap/>
            <w:vAlign w:val="bottom"/>
          </w:tcPr>
          <w:p w14:paraId="11E6A9F8"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7A9DB068" w14:textId="77777777" w:rsidTr="006843AE">
        <w:trPr>
          <w:trHeight w:val="300"/>
        </w:trPr>
        <w:tc>
          <w:tcPr>
            <w:tcW w:w="1240" w:type="dxa"/>
            <w:tcBorders>
              <w:top w:val="nil"/>
              <w:left w:val="single" w:sz="8" w:space="0" w:color="auto"/>
              <w:bottom w:val="single" w:sz="4" w:space="0" w:color="auto"/>
              <w:right w:val="nil"/>
            </w:tcBorders>
            <w:vAlign w:val="bottom"/>
          </w:tcPr>
          <w:p w14:paraId="56DE9F51"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2343</w:t>
            </w:r>
          </w:p>
        </w:tc>
        <w:tc>
          <w:tcPr>
            <w:tcW w:w="6220" w:type="dxa"/>
            <w:tcBorders>
              <w:top w:val="nil"/>
              <w:left w:val="single" w:sz="4" w:space="0" w:color="auto"/>
              <w:bottom w:val="single" w:sz="4" w:space="0" w:color="auto"/>
              <w:right w:val="single" w:sz="4" w:space="0" w:color="auto"/>
            </w:tcBorders>
            <w:vAlign w:val="bottom"/>
          </w:tcPr>
          <w:p w14:paraId="3592CB21"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izolatorilor si pieselor izolante din ceramica</w:t>
            </w:r>
          </w:p>
        </w:tc>
        <w:tc>
          <w:tcPr>
            <w:tcW w:w="2140" w:type="dxa"/>
            <w:tcBorders>
              <w:top w:val="nil"/>
              <w:left w:val="nil"/>
              <w:bottom w:val="single" w:sz="4" w:space="0" w:color="auto"/>
              <w:right w:val="single" w:sz="8" w:space="0" w:color="auto"/>
            </w:tcBorders>
            <w:noWrap/>
            <w:vAlign w:val="bottom"/>
          </w:tcPr>
          <w:p w14:paraId="5B878F9F"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5BBA4F2C" w14:textId="77777777" w:rsidTr="006843AE">
        <w:trPr>
          <w:trHeight w:val="300"/>
        </w:trPr>
        <w:tc>
          <w:tcPr>
            <w:tcW w:w="1240" w:type="dxa"/>
            <w:tcBorders>
              <w:top w:val="nil"/>
              <w:left w:val="single" w:sz="8" w:space="0" w:color="auto"/>
              <w:bottom w:val="single" w:sz="4" w:space="0" w:color="auto"/>
              <w:right w:val="nil"/>
            </w:tcBorders>
            <w:vAlign w:val="bottom"/>
          </w:tcPr>
          <w:p w14:paraId="0E858A55"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2344</w:t>
            </w:r>
          </w:p>
        </w:tc>
        <w:tc>
          <w:tcPr>
            <w:tcW w:w="6220" w:type="dxa"/>
            <w:tcBorders>
              <w:top w:val="nil"/>
              <w:left w:val="single" w:sz="4" w:space="0" w:color="auto"/>
              <w:bottom w:val="single" w:sz="4" w:space="0" w:color="auto"/>
              <w:right w:val="single" w:sz="4" w:space="0" w:color="auto"/>
            </w:tcBorders>
            <w:vAlign w:val="bottom"/>
          </w:tcPr>
          <w:p w14:paraId="34189ECB"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altor produse tehnice din ceramica</w:t>
            </w:r>
          </w:p>
        </w:tc>
        <w:tc>
          <w:tcPr>
            <w:tcW w:w="2140" w:type="dxa"/>
            <w:tcBorders>
              <w:top w:val="nil"/>
              <w:left w:val="nil"/>
              <w:bottom w:val="single" w:sz="4" w:space="0" w:color="auto"/>
              <w:right w:val="single" w:sz="8" w:space="0" w:color="auto"/>
            </w:tcBorders>
            <w:noWrap/>
            <w:vAlign w:val="bottom"/>
          </w:tcPr>
          <w:p w14:paraId="2F90A943"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15DEDCC6" w14:textId="77777777" w:rsidTr="006843AE">
        <w:trPr>
          <w:trHeight w:val="300"/>
        </w:trPr>
        <w:tc>
          <w:tcPr>
            <w:tcW w:w="1240" w:type="dxa"/>
            <w:tcBorders>
              <w:top w:val="nil"/>
              <w:left w:val="single" w:sz="8" w:space="0" w:color="auto"/>
              <w:bottom w:val="single" w:sz="4" w:space="0" w:color="auto"/>
              <w:right w:val="nil"/>
            </w:tcBorders>
            <w:vAlign w:val="bottom"/>
          </w:tcPr>
          <w:p w14:paraId="157C310A"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2349</w:t>
            </w:r>
          </w:p>
        </w:tc>
        <w:tc>
          <w:tcPr>
            <w:tcW w:w="6220" w:type="dxa"/>
            <w:tcBorders>
              <w:top w:val="nil"/>
              <w:left w:val="single" w:sz="4" w:space="0" w:color="auto"/>
              <w:bottom w:val="single" w:sz="4" w:space="0" w:color="auto"/>
              <w:right w:val="single" w:sz="4" w:space="0" w:color="auto"/>
            </w:tcBorders>
            <w:vAlign w:val="bottom"/>
          </w:tcPr>
          <w:p w14:paraId="58720F3E"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altor produse ceramice n.c.a.</w:t>
            </w:r>
          </w:p>
        </w:tc>
        <w:tc>
          <w:tcPr>
            <w:tcW w:w="2140" w:type="dxa"/>
            <w:tcBorders>
              <w:top w:val="nil"/>
              <w:left w:val="nil"/>
              <w:bottom w:val="single" w:sz="4" w:space="0" w:color="auto"/>
              <w:right w:val="single" w:sz="8" w:space="0" w:color="auto"/>
            </w:tcBorders>
            <w:noWrap/>
            <w:vAlign w:val="bottom"/>
          </w:tcPr>
          <w:p w14:paraId="2ABFA9B9"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6BF76A2E" w14:textId="77777777" w:rsidTr="006843AE">
        <w:trPr>
          <w:trHeight w:val="300"/>
        </w:trPr>
        <w:tc>
          <w:tcPr>
            <w:tcW w:w="1240" w:type="dxa"/>
            <w:tcBorders>
              <w:top w:val="nil"/>
              <w:left w:val="single" w:sz="8" w:space="0" w:color="auto"/>
              <w:bottom w:val="single" w:sz="4" w:space="0" w:color="auto"/>
              <w:right w:val="nil"/>
            </w:tcBorders>
            <w:vAlign w:val="bottom"/>
          </w:tcPr>
          <w:p w14:paraId="21C8651C"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2351</w:t>
            </w:r>
          </w:p>
        </w:tc>
        <w:tc>
          <w:tcPr>
            <w:tcW w:w="6220" w:type="dxa"/>
            <w:tcBorders>
              <w:top w:val="nil"/>
              <w:left w:val="single" w:sz="4" w:space="0" w:color="auto"/>
              <w:bottom w:val="single" w:sz="4" w:space="0" w:color="auto"/>
              <w:right w:val="single" w:sz="4" w:space="0" w:color="auto"/>
            </w:tcBorders>
            <w:vAlign w:val="bottom"/>
          </w:tcPr>
          <w:p w14:paraId="1FDB9A19"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cimentului</w:t>
            </w:r>
          </w:p>
        </w:tc>
        <w:tc>
          <w:tcPr>
            <w:tcW w:w="2140" w:type="dxa"/>
            <w:tcBorders>
              <w:top w:val="nil"/>
              <w:left w:val="nil"/>
              <w:bottom w:val="single" w:sz="4" w:space="0" w:color="auto"/>
              <w:right w:val="single" w:sz="8" w:space="0" w:color="auto"/>
            </w:tcBorders>
            <w:noWrap/>
            <w:vAlign w:val="bottom"/>
          </w:tcPr>
          <w:p w14:paraId="46B36A07"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3930F958" w14:textId="77777777" w:rsidTr="006843AE">
        <w:trPr>
          <w:trHeight w:val="300"/>
        </w:trPr>
        <w:tc>
          <w:tcPr>
            <w:tcW w:w="1240" w:type="dxa"/>
            <w:tcBorders>
              <w:top w:val="nil"/>
              <w:left w:val="single" w:sz="8" w:space="0" w:color="auto"/>
              <w:bottom w:val="single" w:sz="4" w:space="0" w:color="auto"/>
              <w:right w:val="nil"/>
            </w:tcBorders>
            <w:vAlign w:val="bottom"/>
          </w:tcPr>
          <w:p w14:paraId="0DB1462C"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2352</w:t>
            </w:r>
          </w:p>
        </w:tc>
        <w:tc>
          <w:tcPr>
            <w:tcW w:w="6220" w:type="dxa"/>
            <w:tcBorders>
              <w:top w:val="nil"/>
              <w:left w:val="single" w:sz="4" w:space="0" w:color="auto"/>
              <w:bottom w:val="single" w:sz="4" w:space="0" w:color="auto"/>
              <w:right w:val="single" w:sz="4" w:space="0" w:color="auto"/>
            </w:tcBorders>
            <w:vAlign w:val="bottom"/>
          </w:tcPr>
          <w:p w14:paraId="64DDC958"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varului si ipsosului</w:t>
            </w:r>
          </w:p>
        </w:tc>
        <w:tc>
          <w:tcPr>
            <w:tcW w:w="2140" w:type="dxa"/>
            <w:tcBorders>
              <w:top w:val="nil"/>
              <w:left w:val="nil"/>
              <w:bottom w:val="single" w:sz="4" w:space="0" w:color="auto"/>
              <w:right w:val="single" w:sz="8" w:space="0" w:color="auto"/>
            </w:tcBorders>
            <w:noWrap/>
            <w:vAlign w:val="bottom"/>
          </w:tcPr>
          <w:p w14:paraId="2B821A20"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7BA72583" w14:textId="77777777" w:rsidTr="006843AE">
        <w:trPr>
          <w:trHeight w:val="300"/>
        </w:trPr>
        <w:tc>
          <w:tcPr>
            <w:tcW w:w="1240" w:type="dxa"/>
            <w:tcBorders>
              <w:top w:val="nil"/>
              <w:left w:val="single" w:sz="8" w:space="0" w:color="auto"/>
              <w:bottom w:val="single" w:sz="4" w:space="0" w:color="auto"/>
              <w:right w:val="nil"/>
            </w:tcBorders>
            <w:vAlign w:val="bottom"/>
          </w:tcPr>
          <w:p w14:paraId="26DA75E5"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2361</w:t>
            </w:r>
          </w:p>
        </w:tc>
        <w:tc>
          <w:tcPr>
            <w:tcW w:w="6220" w:type="dxa"/>
            <w:tcBorders>
              <w:top w:val="nil"/>
              <w:left w:val="single" w:sz="4" w:space="0" w:color="auto"/>
              <w:bottom w:val="single" w:sz="4" w:space="0" w:color="auto"/>
              <w:right w:val="single" w:sz="4" w:space="0" w:color="auto"/>
            </w:tcBorders>
            <w:vAlign w:val="bottom"/>
          </w:tcPr>
          <w:p w14:paraId="25E98C43"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produselor din beton pentru constructii</w:t>
            </w:r>
          </w:p>
        </w:tc>
        <w:tc>
          <w:tcPr>
            <w:tcW w:w="2140" w:type="dxa"/>
            <w:tcBorders>
              <w:top w:val="nil"/>
              <w:left w:val="nil"/>
              <w:bottom w:val="single" w:sz="4" w:space="0" w:color="auto"/>
              <w:right w:val="single" w:sz="8" w:space="0" w:color="auto"/>
            </w:tcBorders>
            <w:noWrap/>
            <w:vAlign w:val="bottom"/>
          </w:tcPr>
          <w:p w14:paraId="0BB6B76A"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2135138A" w14:textId="77777777" w:rsidTr="006843AE">
        <w:trPr>
          <w:trHeight w:val="300"/>
        </w:trPr>
        <w:tc>
          <w:tcPr>
            <w:tcW w:w="1240" w:type="dxa"/>
            <w:tcBorders>
              <w:top w:val="nil"/>
              <w:left w:val="single" w:sz="8" w:space="0" w:color="auto"/>
              <w:bottom w:val="single" w:sz="4" w:space="0" w:color="auto"/>
              <w:right w:val="nil"/>
            </w:tcBorders>
            <w:vAlign w:val="bottom"/>
          </w:tcPr>
          <w:p w14:paraId="565701C8"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2362</w:t>
            </w:r>
          </w:p>
        </w:tc>
        <w:tc>
          <w:tcPr>
            <w:tcW w:w="6220" w:type="dxa"/>
            <w:tcBorders>
              <w:top w:val="nil"/>
              <w:left w:val="single" w:sz="4" w:space="0" w:color="auto"/>
              <w:bottom w:val="single" w:sz="4" w:space="0" w:color="auto"/>
              <w:right w:val="single" w:sz="4" w:space="0" w:color="auto"/>
            </w:tcBorders>
            <w:vAlign w:val="bottom"/>
          </w:tcPr>
          <w:p w14:paraId="62EC44C6"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produselor din ipsos pentru constructii</w:t>
            </w:r>
          </w:p>
        </w:tc>
        <w:tc>
          <w:tcPr>
            <w:tcW w:w="2140" w:type="dxa"/>
            <w:tcBorders>
              <w:top w:val="nil"/>
              <w:left w:val="nil"/>
              <w:bottom w:val="single" w:sz="4" w:space="0" w:color="auto"/>
              <w:right w:val="single" w:sz="8" w:space="0" w:color="auto"/>
            </w:tcBorders>
            <w:noWrap/>
            <w:vAlign w:val="bottom"/>
          </w:tcPr>
          <w:p w14:paraId="1D174815"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277B0784" w14:textId="77777777" w:rsidTr="006843AE">
        <w:trPr>
          <w:trHeight w:val="300"/>
        </w:trPr>
        <w:tc>
          <w:tcPr>
            <w:tcW w:w="1240" w:type="dxa"/>
            <w:tcBorders>
              <w:top w:val="nil"/>
              <w:left w:val="single" w:sz="8" w:space="0" w:color="auto"/>
              <w:bottom w:val="single" w:sz="4" w:space="0" w:color="auto"/>
              <w:right w:val="nil"/>
            </w:tcBorders>
            <w:vAlign w:val="bottom"/>
          </w:tcPr>
          <w:p w14:paraId="0C3B5AAB"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2363</w:t>
            </w:r>
          </w:p>
        </w:tc>
        <w:tc>
          <w:tcPr>
            <w:tcW w:w="6220" w:type="dxa"/>
            <w:tcBorders>
              <w:top w:val="nil"/>
              <w:left w:val="single" w:sz="4" w:space="0" w:color="auto"/>
              <w:bottom w:val="single" w:sz="4" w:space="0" w:color="auto"/>
              <w:right w:val="single" w:sz="4" w:space="0" w:color="auto"/>
            </w:tcBorders>
            <w:vAlign w:val="bottom"/>
          </w:tcPr>
          <w:p w14:paraId="5C121B2D"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betonului</w:t>
            </w:r>
          </w:p>
        </w:tc>
        <w:tc>
          <w:tcPr>
            <w:tcW w:w="2140" w:type="dxa"/>
            <w:tcBorders>
              <w:top w:val="nil"/>
              <w:left w:val="nil"/>
              <w:bottom w:val="single" w:sz="4" w:space="0" w:color="auto"/>
              <w:right w:val="single" w:sz="8" w:space="0" w:color="auto"/>
            </w:tcBorders>
            <w:noWrap/>
            <w:vAlign w:val="bottom"/>
          </w:tcPr>
          <w:p w14:paraId="3DA96B02"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19F710AC" w14:textId="77777777" w:rsidTr="006843AE">
        <w:trPr>
          <w:trHeight w:val="300"/>
        </w:trPr>
        <w:tc>
          <w:tcPr>
            <w:tcW w:w="1240" w:type="dxa"/>
            <w:tcBorders>
              <w:top w:val="nil"/>
              <w:left w:val="single" w:sz="8" w:space="0" w:color="auto"/>
              <w:bottom w:val="single" w:sz="4" w:space="0" w:color="auto"/>
              <w:right w:val="nil"/>
            </w:tcBorders>
            <w:vAlign w:val="bottom"/>
          </w:tcPr>
          <w:p w14:paraId="35DC19FC"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2364</w:t>
            </w:r>
          </w:p>
        </w:tc>
        <w:tc>
          <w:tcPr>
            <w:tcW w:w="6220" w:type="dxa"/>
            <w:tcBorders>
              <w:top w:val="nil"/>
              <w:left w:val="single" w:sz="4" w:space="0" w:color="auto"/>
              <w:bottom w:val="single" w:sz="4" w:space="0" w:color="auto"/>
              <w:right w:val="single" w:sz="4" w:space="0" w:color="auto"/>
            </w:tcBorders>
            <w:vAlign w:val="bottom"/>
          </w:tcPr>
          <w:p w14:paraId="57DDB9E1"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mortarului</w:t>
            </w:r>
          </w:p>
        </w:tc>
        <w:tc>
          <w:tcPr>
            <w:tcW w:w="2140" w:type="dxa"/>
            <w:tcBorders>
              <w:top w:val="nil"/>
              <w:left w:val="nil"/>
              <w:bottom w:val="single" w:sz="4" w:space="0" w:color="auto"/>
              <w:right w:val="single" w:sz="8" w:space="0" w:color="auto"/>
            </w:tcBorders>
            <w:noWrap/>
            <w:vAlign w:val="bottom"/>
          </w:tcPr>
          <w:p w14:paraId="7030C4B4"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0A4043A4" w14:textId="77777777" w:rsidTr="006843AE">
        <w:trPr>
          <w:trHeight w:val="300"/>
        </w:trPr>
        <w:tc>
          <w:tcPr>
            <w:tcW w:w="1240" w:type="dxa"/>
            <w:tcBorders>
              <w:top w:val="nil"/>
              <w:left w:val="single" w:sz="8" w:space="0" w:color="auto"/>
              <w:bottom w:val="single" w:sz="4" w:space="0" w:color="auto"/>
              <w:right w:val="nil"/>
            </w:tcBorders>
            <w:vAlign w:val="bottom"/>
          </w:tcPr>
          <w:p w14:paraId="364763E3"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2365</w:t>
            </w:r>
          </w:p>
        </w:tc>
        <w:tc>
          <w:tcPr>
            <w:tcW w:w="6220" w:type="dxa"/>
            <w:tcBorders>
              <w:top w:val="nil"/>
              <w:left w:val="single" w:sz="4" w:space="0" w:color="auto"/>
              <w:bottom w:val="single" w:sz="4" w:space="0" w:color="auto"/>
              <w:right w:val="single" w:sz="4" w:space="0" w:color="auto"/>
            </w:tcBorders>
            <w:vAlign w:val="bottom"/>
          </w:tcPr>
          <w:p w14:paraId="6BCFC74A"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produselor din azbociment</w:t>
            </w:r>
          </w:p>
        </w:tc>
        <w:tc>
          <w:tcPr>
            <w:tcW w:w="2140" w:type="dxa"/>
            <w:tcBorders>
              <w:top w:val="nil"/>
              <w:left w:val="nil"/>
              <w:bottom w:val="single" w:sz="4" w:space="0" w:color="auto"/>
              <w:right w:val="single" w:sz="8" w:space="0" w:color="auto"/>
            </w:tcBorders>
            <w:noWrap/>
            <w:vAlign w:val="bottom"/>
          </w:tcPr>
          <w:p w14:paraId="1D1D5B32"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286CB75A" w14:textId="77777777" w:rsidTr="006843AE">
        <w:trPr>
          <w:trHeight w:val="300"/>
        </w:trPr>
        <w:tc>
          <w:tcPr>
            <w:tcW w:w="1240" w:type="dxa"/>
            <w:tcBorders>
              <w:top w:val="nil"/>
              <w:left w:val="single" w:sz="8" w:space="0" w:color="auto"/>
              <w:bottom w:val="single" w:sz="4" w:space="0" w:color="auto"/>
              <w:right w:val="nil"/>
            </w:tcBorders>
            <w:vAlign w:val="bottom"/>
          </w:tcPr>
          <w:p w14:paraId="5E6FA013"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2369</w:t>
            </w:r>
          </w:p>
        </w:tc>
        <w:tc>
          <w:tcPr>
            <w:tcW w:w="6220" w:type="dxa"/>
            <w:tcBorders>
              <w:top w:val="nil"/>
              <w:left w:val="single" w:sz="4" w:space="0" w:color="auto"/>
              <w:bottom w:val="single" w:sz="4" w:space="0" w:color="auto"/>
              <w:right w:val="single" w:sz="4" w:space="0" w:color="auto"/>
            </w:tcBorders>
            <w:vAlign w:val="bottom"/>
          </w:tcPr>
          <w:p w14:paraId="7B5CED43"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altor articole din beton, ciment si ipsos</w:t>
            </w:r>
          </w:p>
        </w:tc>
        <w:tc>
          <w:tcPr>
            <w:tcW w:w="2140" w:type="dxa"/>
            <w:tcBorders>
              <w:top w:val="nil"/>
              <w:left w:val="nil"/>
              <w:bottom w:val="single" w:sz="4" w:space="0" w:color="auto"/>
              <w:right w:val="single" w:sz="8" w:space="0" w:color="auto"/>
            </w:tcBorders>
            <w:noWrap/>
            <w:vAlign w:val="bottom"/>
          </w:tcPr>
          <w:p w14:paraId="370726EA"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3A889359" w14:textId="77777777" w:rsidTr="006843AE">
        <w:trPr>
          <w:trHeight w:val="300"/>
        </w:trPr>
        <w:tc>
          <w:tcPr>
            <w:tcW w:w="1240" w:type="dxa"/>
            <w:tcBorders>
              <w:top w:val="nil"/>
              <w:left w:val="single" w:sz="8" w:space="0" w:color="auto"/>
              <w:bottom w:val="single" w:sz="4" w:space="0" w:color="auto"/>
              <w:right w:val="nil"/>
            </w:tcBorders>
            <w:vAlign w:val="bottom"/>
          </w:tcPr>
          <w:p w14:paraId="6DC2B117"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2370</w:t>
            </w:r>
          </w:p>
        </w:tc>
        <w:tc>
          <w:tcPr>
            <w:tcW w:w="6220" w:type="dxa"/>
            <w:tcBorders>
              <w:top w:val="nil"/>
              <w:left w:val="single" w:sz="4" w:space="0" w:color="auto"/>
              <w:bottom w:val="single" w:sz="4" w:space="0" w:color="auto"/>
              <w:right w:val="single" w:sz="4" w:space="0" w:color="auto"/>
            </w:tcBorders>
            <w:vAlign w:val="bottom"/>
          </w:tcPr>
          <w:p w14:paraId="61109E70"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Taierea, fasonarea si finisarea pietrei</w:t>
            </w:r>
          </w:p>
        </w:tc>
        <w:tc>
          <w:tcPr>
            <w:tcW w:w="2140" w:type="dxa"/>
            <w:tcBorders>
              <w:top w:val="nil"/>
              <w:left w:val="nil"/>
              <w:bottom w:val="single" w:sz="4" w:space="0" w:color="auto"/>
              <w:right w:val="single" w:sz="8" w:space="0" w:color="auto"/>
            </w:tcBorders>
            <w:noWrap/>
            <w:vAlign w:val="bottom"/>
          </w:tcPr>
          <w:p w14:paraId="559B1BDB"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01F76BDA" w14:textId="77777777" w:rsidTr="006843AE">
        <w:trPr>
          <w:trHeight w:val="300"/>
        </w:trPr>
        <w:tc>
          <w:tcPr>
            <w:tcW w:w="1240" w:type="dxa"/>
            <w:tcBorders>
              <w:top w:val="nil"/>
              <w:left w:val="single" w:sz="8" w:space="0" w:color="auto"/>
              <w:bottom w:val="single" w:sz="4" w:space="0" w:color="auto"/>
              <w:right w:val="nil"/>
            </w:tcBorders>
            <w:vAlign w:val="bottom"/>
          </w:tcPr>
          <w:p w14:paraId="2489A1AA"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2391</w:t>
            </w:r>
          </w:p>
        </w:tc>
        <w:tc>
          <w:tcPr>
            <w:tcW w:w="6220" w:type="dxa"/>
            <w:tcBorders>
              <w:top w:val="nil"/>
              <w:left w:val="single" w:sz="4" w:space="0" w:color="auto"/>
              <w:bottom w:val="single" w:sz="4" w:space="0" w:color="auto"/>
              <w:right w:val="single" w:sz="4" w:space="0" w:color="auto"/>
            </w:tcBorders>
            <w:vAlign w:val="bottom"/>
          </w:tcPr>
          <w:p w14:paraId="4F0BB28D"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produse abrazive</w:t>
            </w:r>
          </w:p>
        </w:tc>
        <w:tc>
          <w:tcPr>
            <w:tcW w:w="2140" w:type="dxa"/>
            <w:tcBorders>
              <w:top w:val="nil"/>
              <w:left w:val="nil"/>
              <w:bottom w:val="single" w:sz="4" w:space="0" w:color="auto"/>
              <w:right w:val="single" w:sz="8" w:space="0" w:color="auto"/>
            </w:tcBorders>
            <w:noWrap/>
            <w:vAlign w:val="bottom"/>
          </w:tcPr>
          <w:p w14:paraId="0ECDA31E"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00E4D58A" w14:textId="77777777" w:rsidTr="006843AE">
        <w:trPr>
          <w:trHeight w:val="300"/>
        </w:trPr>
        <w:tc>
          <w:tcPr>
            <w:tcW w:w="1240" w:type="dxa"/>
            <w:tcBorders>
              <w:top w:val="nil"/>
              <w:left w:val="single" w:sz="8" w:space="0" w:color="auto"/>
              <w:bottom w:val="single" w:sz="4" w:space="0" w:color="auto"/>
              <w:right w:val="nil"/>
            </w:tcBorders>
            <w:vAlign w:val="bottom"/>
          </w:tcPr>
          <w:p w14:paraId="0BF13548"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2399</w:t>
            </w:r>
          </w:p>
        </w:tc>
        <w:tc>
          <w:tcPr>
            <w:tcW w:w="6220" w:type="dxa"/>
            <w:tcBorders>
              <w:top w:val="nil"/>
              <w:left w:val="single" w:sz="4" w:space="0" w:color="auto"/>
              <w:bottom w:val="single" w:sz="4" w:space="0" w:color="auto"/>
              <w:right w:val="single" w:sz="4" w:space="0" w:color="auto"/>
            </w:tcBorders>
            <w:vAlign w:val="bottom"/>
          </w:tcPr>
          <w:p w14:paraId="3F95CFA5"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altor produse din minerale nemetalice, n.c.a.</w:t>
            </w:r>
          </w:p>
        </w:tc>
        <w:tc>
          <w:tcPr>
            <w:tcW w:w="2140" w:type="dxa"/>
            <w:tcBorders>
              <w:top w:val="nil"/>
              <w:left w:val="nil"/>
              <w:bottom w:val="single" w:sz="4" w:space="0" w:color="auto"/>
              <w:right w:val="single" w:sz="8" w:space="0" w:color="auto"/>
            </w:tcBorders>
            <w:noWrap/>
            <w:vAlign w:val="bottom"/>
          </w:tcPr>
          <w:p w14:paraId="714BB828"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28DDBF62" w14:textId="77777777" w:rsidTr="006843AE">
        <w:trPr>
          <w:trHeight w:val="315"/>
        </w:trPr>
        <w:tc>
          <w:tcPr>
            <w:tcW w:w="1240" w:type="dxa"/>
            <w:tcBorders>
              <w:top w:val="nil"/>
              <w:left w:val="single" w:sz="8" w:space="0" w:color="auto"/>
              <w:bottom w:val="single" w:sz="4" w:space="0" w:color="auto"/>
              <w:right w:val="nil"/>
            </w:tcBorders>
            <w:vAlign w:val="bottom"/>
          </w:tcPr>
          <w:p w14:paraId="65E0BE1C" w14:textId="77777777" w:rsidR="0087488D" w:rsidRPr="00BE5104" w:rsidRDefault="0087488D" w:rsidP="006843AE">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24</w:t>
            </w:r>
          </w:p>
        </w:tc>
        <w:tc>
          <w:tcPr>
            <w:tcW w:w="8360" w:type="dxa"/>
            <w:gridSpan w:val="2"/>
            <w:tcBorders>
              <w:top w:val="single" w:sz="4" w:space="0" w:color="auto"/>
              <w:left w:val="single" w:sz="4" w:space="0" w:color="auto"/>
              <w:bottom w:val="single" w:sz="4" w:space="0" w:color="auto"/>
              <w:right w:val="single" w:sz="8" w:space="0" w:color="000000"/>
            </w:tcBorders>
            <w:noWrap/>
            <w:vAlign w:val="bottom"/>
          </w:tcPr>
          <w:p w14:paraId="79EA341A" w14:textId="77777777" w:rsidR="0087488D" w:rsidRPr="00BE5104" w:rsidRDefault="0087488D" w:rsidP="006843AE">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Industria metalurgica (secțiunea C)</w:t>
            </w:r>
          </w:p>
        </w:tc>
      </w:tr>
      <w:tr w:rsidR="0087488D" w:rsidRPr="00BE5104" w14:paraId="4BCD1813" w14:textId="77777777" w:rsidTr="006843AE">
        <w:trPr>
          <w:trHeight w:val="300"/>
        </w:trPr>
        <w:tc>
          <w:tcPr>
            <w:tcW w:w="1240" w:type="dxa"/>
            <w:tcBorders>
              <w:top w:val="nil"/>
              <w:left w:val="single" w:sz="8" w:space="0" w:color="auto"/>
              <w:bottom w:val="single" w:sz="4" w:space="0" w:color="auto"/>
              <w:right w:val="nil"/>
            </w:tcBorders>
            <w:vAlign w:val="bottom"/>
          </w:tcPr>
          <w:p w14:paraId="5E03E8D8"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2410</w:t>
            </w:r>
          </w:p>
        </w:tc>
        <w:tc>
          <w:tcPr>
            <w:tcW w:w="6220" w:type="dxa"/>
            <w:tcBorders>
              <w:top w:val="nil"/>
              <w:left w:val="single" w:sz="4" w:space="0" w:color="auto"/>
              <w:bottom w:val="single" w:sz="4" w:space="0" w:color="auto"/>
              <w:right w:val="single" w:sz="4" w:space="0" w:color="auto"/>
            </w:tcBorders>
            <w:vAlign w:val="bottom"/>
          </w:tcPr>
          <w:p w14:paraId="570882EE"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Productia de metale feroase sub forme primare si de feroaliaje</w:t>
            </w:r>
          </w:p>
        </w:tc>
        <w:tc>
          <w:tcPr>
            <w:tcW w:w="2140" w:type="dxa"/>
            <w:tcBorders>
              <w:top w:val="nil"/>
              <w:left w:val="nil"/>
              <w:bottom w:val="single" w:sz="4" w:space="0" w:color="auto"/>
              <w:right w:val="single" w:sz="8" w:space="0" w:color="auto"/>
            </w:tcBorders>
            <w:noWrap/>
            <w:vAlign w:val="bottom"/>
          </w:tcPr>
          <w:p w14:paraId="7C93C3D7"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04C9055F" w14:textId="77777777" w:rsidTr="006843AE">
        <w:trPr>
          <w:trHeight w:val="525"/>
        </w:trPr>
        <w:tc>
          <w:tcPr>
            <w:tcW w:w="1240" w:type="dxa"/>
            <w:tcBorders>
              <w:top w:val="nil"/>
              <w:left w:val="single" w:sz="8" w:space="0" w:color="auto"/>
              <w:bottom w:val="single" w:sz="4" w:space="0" w:color="auto"/>
              <w:right w:val="nil"/>
            </w:tcBorders>
            <w:vAlign w:val="bottom"/>
          </w:tcPr>
          <w:p w14:paraId="16216C3E"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2420</w:t>
            </w:r>
          </w:p>
        </w:tc>
        <w:tc>
          <w:tcPr>
            <w:tcW w:w="6220" w:type="dxa"/>
            <w:tcBorders>
              <w:top w:val="nil"/>
              <w:left w:val="single" w:sz="4" w:space="0" w:color="auto"/>
              <w:bottom w:val="single" w:sz="4" w:space="0" w:color="auto"/>
              <w:right w:val="single" w:sz="4" w:space="0" w:color="auto"/>
            </w:tcBorders>
            <w:vAlign w:val="bottom"/>
          </w:tcPr>
          <w:p w14:paraId="1B424A1C"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Productia de tuburi, tevi, profile tubulare si accesorii pentru acestea, din otel</w:t>
            </w:r>
          </w:p>
        </w:tc>
        <w:tc>
          <w:tcPr>
            <w:tcW w:w="2140" w:type="dxa"/>
            <w:tcBorders>
              <w:top w:val="nil"/>
              <w:left w:val="nil"/>
              <w:bottom w:val="single" w:sz="4" w:space="0" w:color="auto"/>
              <w:right w:val="single" w:sz="8" w:space="0" w:color="auto"/>
            </w:tcBorders>
            <w:noWrap/>
            <w:vAlign w:val="bottom"/>
          </w:tcPr>
          <w:p w14:paraId="5921E7DE"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24D81375" w14:textId="77777777" w:rsidTr="006843AE">
        <w:trPr>
          <w:trHeight w:val="300"/>
        </w:trPr>
        <w:tc>
          <w:tcPr>
            <w:tcW w:w="1240" w:type="dxa"/>
            <w:tcBorders>
              <w:top w:val="nil"/>
              <w:left w:val="single" w:sz="8" w:space="0" w:color="auto"/>
              <w:bottom w:val="single" w:sz="4" w:space="0" w:color="auto"/>
              <w:right w:val="nil"/>
            </w:tcBorders>
            <w:vAlign w:val="bottom"/>
          </w:tcPr>
          <w:p w14:paraId="2EDFB932"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2431</w:t>
            </w:r>
          </w:p>
        </w:tc>
        <w:tc>
          <w:tcPr>
            <w:tcW w:w="6220" w:type="dxa"/>
            <w:tcBorders>
              <w:top w:val="nil"/>
              <w:left w:val="single" w:sz="4" w:space="0" w:color="auto"/>
              <w:bottom w:val="single" w:sz="4" w:space="0" w:color="auto"/>
              <w:right w:val="single" w:sz="4" w:space="0" w:color="auto"/>
            </w:tcBorders>
            <w:vAlign w:val="bottom"/>
          </w:tcPr>
          <w:p w14:paraId="57D08908"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Tragere la rece a barelor</w:t>
            </w:r>
          </w:p>
        </w:tc>
        <w:tc>
          <w:tcPr>
            <w:tcW w:w="2140" w:type="dxa"/>
            <w:tcBorders>
              <w:top w:val="nil"/>
              <w:left w:val="nil"/>
              <w:bottom w:val="single" w:sz="4" w:space="0" w:color="auto"/>
              <w:right w:val="single" w:sz="8" w:space="0" w:color="auto"/>
            </w:tcBorders>
            <w:noWrap/>
            <w:vAlign w:val="bottom"/>
          </w:tcPr>
          <w:p w14:paraId="7625D7E3"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43FAD528" w14:textId="77777777" w:rsidTr="006843AE">
        <w:trPr>
          <w:trHeight w:val="300"/>
        </w:trPr>
        <w:tc>
          <w:tcPr>
            <w:tcW w:w="1240" w:type="dxa"/>
            <w:tcBorders>
              <w:top w:val="nil"/>
              <w:left w:val="single" w:sz="8" w:space="0" w:color="auto"/>
              <w:bottom w:val="single" w:sz="4" w:space="0" w:color="auto"/>
              <w:right w:val="nil"/>
            </w:tcBorders>
            <w:vAlign w:val="bottom"/>
          </w:tcPr>
          <w:p w14:paraId="106F29E0"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2432</w:t>
            </w:r>
          </w:p>
        </w:tc>
        <w:tc>
          <w:tcPr>
            <w:tcW w:w="6220" w:type="dxa"/>
            <w:tcBorders>
              <w:top w:val="nil"/>
              <w:left w:val="single" w:sz="4" w:space="0" w:color="auto"/>
              <w:bottom w:val="single" w:sz="4" w:space="0" w:color="auto"/>
              <w:right w:val="single" w:sz="4" w:space="0" w:color="auto"/>
            </w:tcBorders>
            <w:vAlign w:val="bottom"/>
          </w:tcPr>
          <w:p w14:paraId="13A63CF6"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Laminare la rece a benzilor inguste</w:t>
            </w:r>
          </w:p>
        </w:tc>
        <w:tc>
          <w:tcPr>
            <w:tcW w:w="2140" w:type="dxa"/>
            <w:tcBorders>
              <w:top w:val="nil"/>
              <w:left w:val="nil"/>
              <w:bottom w:val="single" w:sz="4" w:space="0" w:color="auto"/>
              <w:right w:val="single" w:sz="8" w:space="0" w:color="auto"/>
            </w:tcBorders>
            <w:noWrap/>
            <w:vAlign w:val="bottom"/>
          </w:tcPr>
          <w:p w14:paraId="6B7D60E3"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28FBA5EC" w14:textId="77777777" w:rsidTr="006843AE">
        <w:trPr>
          <w:trHeight w:val="300"/>
        </w:trPr>
        <w:tc>
          <w:tcPr>
            <w:tcW w:w="1240" w:type="dxa"/>
            <w:tcBorders>
              <w:top w:val="nil"/>
              <w:left w:val="single" w:sz="8" w:space="0" w:color="auto"/>
              <w:bottom w:val="single" w:sz="4" w:space="0" w:color="auto"/>
              <w:right w:val="nil"/>
            </w:tcBorders>
            <w:vAlign w:val="bottom"/>
          </w:tcPr>
          <w:p w14:paraId="08D04091"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2433</w:t>
            </w:r>
          </w:p>
        </w:tc>
        <w:tc>
          <w:tcPr>
            <w:tcW w:w="6220" w:type="dxa"/>
            <w:tcBorders>
              <w:top w:val="nil"/>
              <w:left w:val="single" w:sz="4" w:space="0" w:color="auto"/>
              <w:bottom w:val="single" w:sz="4" w:space="0" w:color="auto"/>
              <w:right w:val="single" w:sz="4" w:space="0" w:color="auto"/>
            </w:tcBorders>
            <w:vAlign w:val="bottom"/>
          </w:tcPr>
          <w:p w14:paraId="3849B6C5"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Productia de profile obtinute la rece</w:t>
            </w:r>
          </w:p>
        </w:tc>
        <w:tc>
          <w:tcPr>
            <w:tcW w:w="2140" w:type="dxa"/>
            <w:tcBorders>
              <w:top w:val="nil"/>
              <w:left w:val="nil"/>
              <w:bottom w:val="single" w:sz="4" w:space="0" w:color="auto"/>
              <w:right w:val="single" w:sz="8" w:space="0" w:color="auto"/>
            </w:tcBorders>
            <w:noWrap/>
            <w:vAlign w:val="bottom"/>
          </w:tcPr>
          <w:p w14:paraId="7EF570F7"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611A0BD1" w14:textId="77777777" w:rsidTr="006843AE">
        <w:trPr>
          <w:trHeight w:val="300"/>
        </w:trPr>
        <w:tc>
          <w:tcPr>
            <w:tcW w:w="1240" w:type="dxa"/>
            <w:tcBorders>
              <w:top w:val="nil"/>
              <w:left w:val="single" w:sz="8" w:space="0" w:color="auto"/>
              <w:bottom w:val="single" w:sz="4" w:space="0" w:color="auto"/>
              <w:right w:val="nil"/>
            </w:tcBorders>
            <w:vAlign w:val="bottom"/>
          </w:tcPr>
          <w:p w14:paraId="591921AE"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2434</w:t>
            </w:r>
          </w:p>
        </w:tc>
        <w:tc>
          <w:tcPr>
            <w:tcW w:w="6220" w:type="dxa"/>
            <w:tcBorders>
              <w:top w:val="nil"/>
              <w:left w:val="single" w:sz="4" w:space="0" w:color="auto"/>
              <w:bottom w:val="single" w:sz="4" w:space="0" w:color="auto"/>
              <w:right w:val="single" w:sz="4" w:space="0" w:color="auto"/>
            </w:tcBorders>
            <w:vAlign w:val="bottom"/>
          </w:tcPr>
          <w:p w14:paraId="342DECF9"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Trefilarea firelor la rece</w:t>
            </w:r>
          </w:p>
        </w:tc>
        <w:tc>
          <w:tcPr>
            <w:tcW w:w="2140" w:type="dxa"/>
            <w:tcBorders>
              <w:top w:val="nil"/>
              <w:left w:val="nil"/>
              <w:bottom w:val="single" w:sz="4" w:space="0" w:color="auto"/>
              <w:right w:val="single" w:sz="8" w:space="0" w:color="auto"/>
            </w:tcBorders>
            <w:noWrap/>
            <w:vAlign w:val="bottom"/>
          </w:tcPr>
          <w:p w14:paraId="60E8E159"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4763B98A" w14:textId="77777777" w:rsidTr="006843AE">
        <w:trPr>
          <w:trHeight w:val="300"/>
        </w:trPr>
        <w:tc>
          <w:tcPr>
            <w:tcW w:w="1240" w:type="dxa"/>
            <w:tcBorders>
              <w:top w:val="nil"/>
              <w:left w:val="single" w:sz="8" w:space="0" w:color="auto"/>
              <w:bottom w:val="single" w:sz="4" w:space="0" w:color="auto"/>
              <w:right w:val="nil"/>
            </w:tcBorders>
            <w:vAlign w:val="bottom"/>
          </w:tcPr>
          <w:p w14:paraId="3F442DC3"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2441</w:t>
            </w:r>
          </w:p>
        </w:tc>
        <w:tc>
          <w:tcPr>
            <w:tcW w:w="6220" w:type="dxa"/>
            <w:tcBorders>
              <w:top w:val="nil"/>
              <w:left w:val="single" w:sz="4" w:space="0" w:color="auto"/>
              <w:bottom w:val="single" w:sz="4" w:space="0" w:color="auto"/>
              <w:right w:val="single" w:sz="4" w:space="0" w:color="auto"/>
            </w:tcBorders>
            <w:vAlign w:val="bottom"/>
          </w:tcPr>
          <w:p w14:paraId="359C6DB4"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Productia metalelor pretioase</w:t>
            </w:r>
          </w:p>
        </w:tc>
        <w:tc>
          <w:tcPr>
            <w:tcW w:w="2140" w:type="dxa"/>
            <w:tcBorders>
              <w:top w:val="nil"/>
              <w:left w:val="nil"/>
              <w:bottom w:val="single" w:sz="4" w:space="0" w:color="auto"/>
              <w:right w:val="single" w:sz="8" w:space="0" w:color="auto"/>
            </w:tcBorders>
            <w:noWrap/>
            <w:vAlign w:val="bottom"/>
          </w:tcPr>
          <w:p w14:paraId="4D296064"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142D3069" w14:textId="77777777" w:rsidTr="006843AE">
        <w:trPr>
          <w:trHeight w:val="300"/>
        </w:trPr>
        <w:tc>
          <w:tcPr>
            <w:tcW w:w="1240" w:type="dxa"/>
            <w:tcBorders>
              <w:top w:val="nil"/>
              <w:left w:val="single" w:sz="8" w:space="0" w:color="auto"/>
              <w:bottom w:val="single" w:sz="4" w:space="0" w:color="auto"/>
              <w:right w:val="nil"/>
            </w:tcBorders>
            <w:vAlign w:val="bottom"/>
          </w:tcPr>
          <w:p w14:paraId="57D1BB79"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2442</w:t>
            </w:r>
          </w:p>
        </w:tc>
        <w:tc>
          <w:tcPr>
            <w:tcW w:w="6220" w:type="dxa"/>
            <w:tcBorders>
              <w:top w:val="nil"/>
              <w:left w:val="single" w:sz="4" w:space="0" w:color="auto"/>
              <w:bottom w:val="single" w:sz="4" w:space="0" w:color="auto"/>
              <w:right w:val="single" w:sz="4" w:space="0" w:color="auto"/>
            </w:tcBorders>
            <w:vAlign w:val="bottom"/>
          </w:tcPr>
          <w:p w14:paraId="2411F0B8"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Metalurgia aluminiului</w:t>
            </w:r>
          </w:p>
        </w:tc>
        <w:tc>
          <w:tcPr>
            <w:tcW w:w="2140" w:type="dxa"/>
            <w:tcBorders>
              <w:top w:val="nil"/>
              <w:left w:val="nil"/>
              <w:bottom w:val="single" w:sz="4" w:space="0" w:color="auto"/>
              <w:right w:val="single" w:sz="8" w:space="0" w:color="auto"/>
            </w:tcBorders>
            <w:noWrap/>
            <w:vAlign w:val="bottom"/>
          </w:tcPr>
          <w:p w14:paraId="5F4C7B90"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47BC025F" w14:textId="77777777" w:rsidTr="006843AE">
        <w:trPr>
          <w:trHeight w:val="300"/>
        </w:trPr>
        <w:tc>
          <w:tcPr>
            <w:tcW w:w="1240" w:type="dxa"/>
            <w:tcBorders>
              <w:top w:val="nil"/>
              <w:left w:val="single" w:sz="8" w:space="0" w:color="auto"/>
              <w:bottom w:val="single" w:sz="4" w:space="0" w:color="auto"/>
              <w:right w:val="nil"/>
            </w:tcBorders>
            <w:vAlign w:val="bottom"/>
          </w:tcPr>
          <w:p w14:paraId="24A6F19B"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2443</w:t>
            </w:r>
          </w:p>
        </w:tc>
        <w:tc>
          <w:tcPr>
            <w:tcW w:w="6220" w:type="dxa"/>
            <w:tcBorders>
              <w:top w:val="nil"/>
              <w:left w:val="single" w:sz="4" w:space="0" w:color="auto"/>
              <w:bottom w:val="single" w:sz="4" w:space="0" w:color="auto"/>
              <w:right w:val="single" w:sz="4" w:space="0" w:color="auto"/>
            </w:tcBorders>
            <w:vAlign w:val="bottom"/>
          </w:tcPr>
          <w:p w14:paraId="338F8965"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Productia plumbului, zincului si cositorului</w:t>
            </w:r>
          </w:p>
        </w:tc>
        <w:tc>
          <w:tcPr>
            <w:tcW w:w="2140" w:type="dxa"/>
            <w:tcBorders>
              <w:top w:val="nil"/>
              <w:left w:val="nil"/>
              <w:bottom w:val="single" w:sz="4" w:space="0" w:color="auto"/>
              <w:right w:val="single" w:sz="8" w:space="0" w:color="auto"/>
            </w:tcBorders>
            <w:noWrap/>
            <w:vAlign w:val="bottom"/>
          </w:tcPr>
          <w:p w14:paraId="2496C97A"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7FD4B3FD" w14:textId="77777777" w:rsidTr="006843AE">
        <w:trPr>
          <w:trHeight w:val="300"/>
        </w:trPr>
        <w:tc>
          <w:tcPr>
            <w:tcW w:w="1240" w:type="dxa"/>
            <w:tcBorders>
              <w:top w:val="nil"/>
              <w:left w:val="single" w:sz="8" w:space="0" w:color="auto"/>
              <w:bottom w:val="single" w:sz="4" w:space="0" w:color="auto"/>
              <w:right w:val="nil"/>
            </w:tcBorders>
            <w:vAlign w:val="bottom"/>
          </w:tcPr>
          <w:p w14:paraId="12B3C112"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2444</w:t>
            </w:r>
          </w:p>
        </w:tc>
        <w:tc>
          <w:tcPr>
            <w:tcW w:w="6220" w:type="dxa"/>
            <w:tcBorders>
              <w:top w:val="nil"/>
              <w:left w:val="single" w:sz="4" w:space="0" w:color="auto"/>
              <w:bottom w:val="single" w:sz="4" w:space="0" w:color="auto"/>
              <w:right w:val="single" w:sz="4" w:space="0" w:color="auto"/>
            </w:tcBorders>
            <w:vAlign w:val="bottom"/>
          </w:tcPr>
          <w:p w14:paraId="150278C1"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Metalurgia cuprului</w:t>
            </w:r>
          </w:p>
        </w:tc>
        <w:tc>
          <w:tcPr>
            <w:tcW w:w="2140" w:type="dxa"/>
            <w:tcBorders>
              <w:top w:val="nil"/>
              <w:left w:val="nil"/>
              <w:bottom w:val="single" w:sz="4" w:space="0" w:color="auto"/>
              <w:right w:val="single" w:sz="8" w:space="0" w:color="auto"/>
            </w:tcBorders>
            <w:noWrap/>
            <w:vAlign w:val="bottom"/>
          </w:tcPr>
          <w:p w14:paraId="1ADF33D8"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14C4A85F" w14:textId="77777777" w:rsidTr="006843AE">
        <w:trPr>
          <w:trHeight w:val="300"/>
        </w:trPr>
        <w:tc>
          <w:tcPr>
            <w:tcW w:w="1240" w:type="dxa"/>
            <w:tcBorders>
              <w:top w:val="nil"/>
              <w:left w:val="single" w:sz="8" w:space="0" w:color="auto"/>
              <w:bottom w:val="single" w:sz="4" w:space="0" w:color="auto"/>
              <w:right w:val="nil"/>
            </w:tcBorders>
            <w:vAlign w:val="bottom"/>
          </w:tcPr>
          <w:p w14:paraId="1E09FEE7"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2445</w:t>
            </w:r>
          </w:p>
        </w:tc>
        <w:tc>
          <w:tcPr>
            <w:tcW w:w="6220" w:type="dxa"/>
            <w:tcBorders>
              <w:top w:val="nil"/>
              <w:left w:val="single" w:sz="4" w:space="0" w:color="auto"/>
              <w:bottom w:val="single" w:sz="4" w:space="0" w:color="auto"/>
              <w:right w:val="single" w:sz="4" w:space="0" w:color="auto"/>
            </w:tcBorders>
            <w:vAlign w:val="bottom"/>
          </w:tcPr>
          <w:p w14:paraId="00849F7D"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Productia altor metale neferoase</w:t>
            </w:r>
          </w:p>
        </w:tc>
        <w:tc>
          <w:tcPr>
            <w:tcW w:w="2140" w:type="dxa"/>
            <w:tcBorders>
              <w:top w:val="nil"/>
              <w:left w:val="nil"/>
              <w:bottom w:val="single" w:sz="4" w:space="0" w:color="auto"/>
              <w:right w:val="single" w:sz="8" w:space="0" w:color="auto"/>
            </w:tcBorders>
            <w:noWrap/>
            <w:vAlign w:val="bottom"/>
          </w:tcPr>
          <w:p w14:paraId="7AE74165"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03368139" w14:textId="77777777" w:rsidTr="006843AE">
        <w:trPr>
          <w:trHeight w:val="300"/>
        </w:trPr>
        <w:tc>
          <w:tcPr>
            <w:tcW w:w="1240" w:type="dxa"/>
            <w:tcBorders>
              <w:top w:val="nil"/>
              <w:left w:val="single" w:sz="8" w:space="0" w:color="auto"/>
              <w:bottom w:val="single" w:sz="4" w:space="0" w:color="auto"/>
              <w:right w:val="nil"/>
            </w:tcBorders>
            <w:vAlign w:val="bottom"/>
          </w:tcPr>
          <w:p w14:paraId="577BFA16"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2446</w:t>
            </w:r>
          </w:p>
        </w:tc>
        <w:tc>
          <w:tcPr>
            <w:tcW w:w="6220" w:type="dxa"/>
            <w:tcBorders>
              <w:top w:val="nil"/>
              <w:left w:val="single" w:sz="4" w:space="0" w:color="auto"/>
              <w:bottom w:val="single" w:sz="4" w:space="0" w:color="auto"/>
              <w:right w:val="single" w:sz="4" w:space="0" w:color="auto"/>
            </w:tcBorders>
            <w:vAlign w:val="bottom"/>
          </w:tcPr>
          <w:p w14:paraId="4A35F2F6"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Prelucrarea combustibililor nucleari</w:t>
            </w:r>
          </w:p>
        </w:tc>
        <w:tc>
          <w:tcPr>
            <w:tcW w:w="2140" w:type="dxa"/>
            <w:tcBorders>
              <w:top w:val="nil"/>
              <w:left w:val="nil"/>
              <w:bottom w:val="single" w:sz="4" w:space="0" w:color="auto"/>
              <w:right w:val="single" w:sz="8" w:space="0" w:color="auto"/>
            </w:tcBorders>
            <w:noWrap/>
            <w:vAlign w:val="bottom"/>
          </w:tcPr>
          <w:p w14:paraId="12B6A076"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w:t>
            </w:r>
          </w:p>
        </w:tc>
      </w:tr>
      <w:tr w:rsidR="0087488D" w:rsidRPr="00BE5104" w14:paraId="054BFA4F" w14:textId="77777777" w:rsidTr="006843AE">
        <w:trPr>
          <w:trHeight w:val="300"/>
        </w:trPr>
        <w:tc>
          <w:tcPr>
            <w:tcW w:w="1240" w:type="dxa"/>
            <w:tcBorders>
              <w:top w:val="nil"/>
              <w:left w:val="single" w:sz="8" w:space="0" w:color="auto"/>
              <w:bottom w:val="single" w:sz="4" w:space="0" w:color="auto"/>
              <w:right w:val="nil"/>
            </w:tcBorders>
            <w:vAlign w:val="bottom"/>
          </w:tcPr>
          <w:p w14:paraId="5D081D94"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2451</w:t>
            </w:r>
          </w:p>
        </w:tc>
        <w:tc>
          <w:tcPr>
            <w:tcW w:w="6220" w:type="dxa"/>
            <w:tcBorders>
              <w:top w:val="nil"/>
              <w:left w:val="single" w:sz="4" w:space="0" w:color="auto"/>
              <w:bottom w:val="single" w:sz="4" w:space="0" w:color="auto"/>
              <w:right w:val="single" w:sz="4" w:space="0" w:color="auto"/>
            </w:tcBorders>
            <w:vAlign w:val="bottom"/>
          </w:tcPr>
          <w:p w14:paraId="1B63A79D"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Turnarea fontei</w:t>
            </w:r>
          </w:p>
        </w:tc>
        <w:tc>
          <w:tcPr>
            <w:tcW w:w="2140" w:type="dxa"/>
            <w:tcBorders>
              <w:top w:val="nil"/>
              <w:left w:val="nil"/>
              <w:bottom w:val="single" w:sz="4" w:space="0" w:color="auto"/>
              <w:right w:val="single" w:sz="8" w:space="0" w:color="auto"/>
            </w:tcBorders>
            <w:noWrap/>
            <w:vAlign w:val="bottom"/>
          </w:tcPr>
          <w:p w14:paraId="5921EB47"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4F15C314" w14:textId="77777777" w:rsidTr="006843AE">
        <w:trPr>
          <w:trHeight w:val="300"/>
        </w:trPr>
        <w:tc>
          <w:tcPr>
            <w:tcW w:w="1240" w:type="dxa"/>
            <w:tcBorders>
              <w:top w:val="nil"/>
              <w:left w:val="single" w:sz="8" w:space="0" w:color="auto"/>
              <w:bottom w:val="single" w:sz="4" w:space="0" w:color="auto"/>
              <w:right w:val="nil"/>
            </w:tcBorders>
            <w:vAlign w:val="bottom"/>
          </w:tcPr>
          <w:p w14:paraId="4ECE514F"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2452</w:t>
            </w:r>
          </w:p>
        </w:tc>
        <w:tc>
          <w:tcPr>
            <w:tcW w:w="6220" w:type="dxa"/>
            <w:tcBorders>
              <w:top w:val="nil"/>
              <w:left w:val="single" w:sz="4" w:space="0" w:color="auto"/>
              <w:bottom w:val="single" w:sz="4" w:space="0" w:color="auto"/>
              <w:right w:val="single" w:sz="4" w:space="0" w:color="auto"/>
            </w:tcBorders>
            <w:vAlign w:val="bottom"/>
          </w:tcPr>
          <w:p w14:paraId="5C122EC5"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Turnarea otelului</w:t>
            </w:r>
          </w:p>
        </w:tc>
        <w:tc>
          <w:tcPr>
            <w:tcW w:w="2140" w:type="dxa"/>
            <w:tcBorders>
              <w:top w:val="nil"/>
              <w:left w:val="nil"/>
              <w:bottom w:val="single" w:sz="4" w:space="0" w:color="auto"/>
              <w:right w:val="single" w:sz="8" w:space="0" w:color="auto"/>
            </w:tcBorders>
            <w:noWrap/>
            <w:vAlign w:val="bottom"/>
          </w:tcPr>
          <w:p w14:paraId="40992B0F"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46EEAE3F" w14:textId="77777777" w:rsidTr="006843AE">
        <w:trPr>
          <w:trHeight w:val="300"/>
        </w:trPr>
        <w:tc>
          <w:tcPr>
            <w:tcW w:w="1240" w:type="dxa"/>
            <w:tcBorders>
              <w:top w:val="nil"/>
              <w:left w:val="single" w:sz="8" w:space="0" w:color="auto"/>
              <w:bottom w:val="single" w:sz="4" w:space="0" w:color="auto"/>
              <w:right w:val="nil"/>
            </w:tcBorders>
            <w:vAlign w:val="bottom"/>
          </w:tcPr>
          <w:p w14:paraId="10E9ADEF"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2453</w:t>
            </w:r>
          </w:p>
        </w:tc>
        <w:tc>
          <w:tcPr>
            <w:tcW w:w="6220" w:type="dxa"/>
            <w:tcBorders>
              <w:top w:val="nil"/>
              <w:left w:val="single" w:sz="4" w:space="0" w:color="auto"/>
              <w:bottom w:val="single" w:sz="4" w:space="0" w:color="auto"/>
              <w:right w:val="single" w:sz="4" w:space="0" w:color="auto"/>
            </w:tcBorders>
            <w:vAlign w:val="bottom"/>
          </w:tcPr>
          <w:p w14:paraId="6FC2713A"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Turnarea metalelor neferoase usoare</w:t>
            </w:r>
          </w:p>
        </w:tc>
        <w:tc>
          <w:tcPr>
            <w:tcW w:w="2140" w:type="dxa"/>
            <w:tcBorders>
              <w:top w:val="nil"/>
              <w:left w:val="nil"/>
              <w:bottom w:val="single" w:sz="4" w:space="0" w:color="auto"/>
              <w:right w:val="single" w:sz="8" w:space="0" w:color="auto"/>
            </w:tcBorders>
            <w:noWrap/>
            <w:vAlign w:val="bottom"/>
          </w:tcPr>
          <w:p w14:paraId="117EC23F"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3A2D5DDA" w14:textId="77777777" w:rsidTr="006843AE">
        <w:trPr>
          <w:trHeight w:val="300"/>
        </w:trPr>
        <w:tc>
          <w:tcPr>
            <w:tcW w:w="1240" w:type="dxa"/>
            <w:tcBorders>
              <w:top w:val="nil"/>
              <w:left w:val="single" w:sz="8" w:space="0" w:color="auto"/>
              <w:bottom w:val="single" w:sz="4" w:space="0" w:color="auto"/>
              <w:right w:val="nil"/>
            </w:tcBorders>
            <w:vAlign w:val="bottom"/>
          </w:tcPr>
          <w:p w14:paraId="4D9F8C0A"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2454</w:t>
            </w:r>
          </w:p>
        </w:tc>
        <w:tc>
          <w:tcPr>
            <w:tcW w:w="6220" w:type="dxa"/>
            <w:tcBorders>
              <w:top w:val="nil"/>
              <w:left w:val="single" w:sz="4" w:space="0" w:color="auto"/>
              <w:bottom w:val="single" w:sz="4" w:space="0" w:color="auto"/>
              <w:right w:val="single" w:sz="4" w:space="0" w:color="auto"/>
            </w:tcBorders>
            <w:vAlign w:val="bottom"/>
          </w:tcPr>
          <w:p w14:paraId="7CCC3DB6"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Turnarea altor metale neferoase</w:t>
            </w:r>
          </w:p>
        </w:tc>
        <w:tc>
          <w:tcPr>
            <w:tcW w:w="2140" w:type="dxa"/>
            <w:tcBorders>
              <w:top w:val="nil"/>
              <w:left w:val="nil"/>
              <w:bottom w:val="single" w:sz="4" w:space="0" w:color="auto"/>
              <w:right w:val="single" w:sz="8" w:space="0" w:color="auto"/>
            </w:tcBorders>
            <w:noWrap/>
            <w:vAlign w:val="bottom"/>
          </w:tcPr>
          <w:p w14:paraId="42686667"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0ADD11D0" w14:textId="77777777" w:rsidTr="006843AE">
        <w:trPr>
          <w:trHeight w:val="570"/>
        </w:trPr>
        <w:tc>
          <w:tcPr>
            <w:tcW w:w="1240" w:type="dxa"/>
            <w:tcBorders>
              <w:top w:val="nil"/>
              <w:left w:val="single" w:sz="8" w:space="0" w:color="auto"/>
              <w:bottom w:val="single" w:sz="4" w:space="0" w:color="auto"/>
              <w:right w:val="nil"/>
            </w:tcBorders>
            <w:vAlign w:val="bottom"/>
          </w:tcPr>
          <w:p w14:paraId="79764544" w14:textId="77777777" w:rsidR="0087488D" w:rsidRPr="00BE5104" w:rsidRDefault="0087488D" w:rsidP="006843AE">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25</w:t>
            </w:r>
          </w:p>
        </w:tc>
        <w:tc>
          <w:tcPr>
            <w:tcW w:w="8360" w:type="dxa"/>
            <w:gridSpan w:val="2"/>
            <w:tcBorders>
              <w:top w:val="single" w:sz="4" w:space="0" w:color="auto"/>
              <w:left w:val="single" w:sz="4" w:space="0" w:color="auto"/>
              <w:bottom w:val="single" w:sz="4" w:space="0" w:color="auto"/>
              <w:right w:val="single" w:sz="8" w:space="0" w:color="000000"/>
            </w:tcBorders>
            <w:vAlign w:val="bottom"/>
          </w:tcPr>
          <w:p w14:paraId="494C3012" w14:textId="77777777" w:rsidR="0087488D" w:rsidRPr="00BE5104" w:rsidRDefault="0087488D" w:rsidP="006843AE">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Industria constructiilor metalice si a produselor din metal, exclusiv masini, utilaje si instalatii (secțiunea C)</w:t>
            </w:r>
          </w:p>
        </w:tc>
      </w:tr>
      <w:tr w:rsidR="0087488D" w:rsidRPr="00BE5104" w14:paraId="2499FC6D" w14:textId="77777777" w:rsidTr="006843AE">
        <w:trPr>
          <w:trHeight w:val="525"/>
        </w:trPr>
        <w:tc>
          <w:tcPr>
            <w:tcW w:w="1240" w:type="dxa"/>
            <w:tcBorders>
              <w:top w:val="single" w:sz="4" w:space="0" w:color="auto"/>
              <w:left w:val="single" w:sz="8" w:space="0" w:color="auto"/>
              <w:bottom w:val="single" w:sz="4" w:space="0" w:color="auto"/>
              <w:right w:val="nil"/>
            </w:tcBorders>
            <w:vAlign w:val="bottom"/>
          </w:tcPr>
          <w:p w14:paraId="5E0101EC"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2511</w:t>
            </w:r>
          </w:p>
        </w:tc>
        <w:tc>
          <w:tcPr>
            <w:tcW w:w="6220" w:type="dxa"/>
            <w:tcBorders>
              <w:top w:val="single" w:sz="4" w:space="0" w:color="auto"/>
              <w:left w:val="single" w:sz="4" w:space="0" w:color="auto"/>
              <w:bottom w:val="single" w:sz="4" w:space="0" w:color="auto"/>
              <w:right w:val="single" w:sz="4" w:space="0" w:color="auto"/>
            </w:tcBorders>
            <w:vAlign w:val="bottom"/>
          </w:tcPr>
          <w:p w14:paraId="67B39EC3"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constructii metalice si parti componente ale structurilor metalice</w:t>
            </w:r>
          </w:p>
        </w:tc>
        <w:tc>
          <w:tcPr>
            <w:tcW w:w="2140" w:type="dxa"/>
            <w:tcBorders>
              <w:top w:val="single" w:sz="4" w:space="0" w:color="auto"/>
              <w:left w:val="nil"/>
              <w:bottom w:val="single" w:sz="4" w:space="0" w:color="auto"/>
              <w:right w:val="single" w:sz="8" w:space="0" w:color="auto"/>
            </w:tcBorders>
            <w:noWrap/>
            <w:vAlign w:val="bottom"/>
          </w:tcPr>
          <w:p w14:paraId="70DE8B7C"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6FC55FCF" w14:textId="77777777" w:rsidTr="006843AE">
        <w:trPr>
          <w:trHeight w:val="300"/>
        </w:trPr>
        <w:tc>
          <w:tcPr>
            <w:tcW w:w="1240" w:type="dxa"/>
            <w:tcBorders>
              <w:top w:val="nil"/>
              <w:left w:val="single" w:sz="8" w:space="0" w:color="auto"/>
              <w:bottom w:val="single" w:sz="4" w:space="0" w:color="auto"/>
              <w:right w:val="nil"/>
            </w:tcBorders>
            <w:vAlign w:val="bottom"/>
          </w:tcPr>
          <w:p w14:paraId="4275961F"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2512</w:t>
            </w:r>
          </w:p>
        </w:tc>
        <w:tc>
          <w:tcPr>
            <w:tcW w:w="6220" w:type="dxa"/>
            <w:tcBorders>
              <w:top w:val="nil"/>
              <w:left w:val="single" w:sz="4" w:space="0" w:color="auto"/>
              <w:bottom w:val="single" w:sz="4" w:space="0" w:color="auto"/>
              <w:right w:val="single" w:sz="4" w:space="0" w:color="auto"/>
            </w:tcBorders>
            <w:vAlign w:val="bottom"/>
          </w:tcPr>
          <w:p w14:paraId="340D09C4"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usi si ferestre din metal</w:t>
            </w:r>
          </w:p>
        </w:tc>
        <w:tc>
          <w:tcPr>
            <w:tcW w:w="2140" w:type="dxa"/>
            <w:tcBorders>
              <w:top w:val="nil"/>
              <w:left w:val="nil"/>
              <w:bottom w:val="single" w:sz="4" w:space="0" w:color="auto"/>
              <w:right w:val="single" w:sz="8" w:space="0" w:color="auto"/>
            </w:tcBorders>
            <w:noWrap/>
            <w:vAlign w:val="bottom"/>
          </w:tcPr>
          <w:p w14:paraId="733C6A42"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3AD0DB30" w14:textId="77777777" w:rsidTr="006843AE">
        <w:trPr>
          <w:trHeight w:val="300"/>
        </w:trPr>
        <w:tc>
          <w:tcPr>
            <w:tcW w:w="1240" w:type="dxa"/>
            <w:tcBorders>
              <w:top w:val="nil"/>
              <w:left w:val="single" w:sz="8" w:space="0" w:color="auto"/>
              <w:bottom w:val="single" w:sz="4" w:space="0" w:color="auto"/>
              <w:right w:val="nil"/>
            </w:tcBorders>
            <w:vAlign w:val="bottom"/>
          </w:tcPr>
          <w:p w14:paraId="01F96F88"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2521</w:t>
            </w:r>
          </w:p>
        </w:tc>
        <w:tc>
          <w:tcPr>
            <w:tcW w:w="6220" w:type="dxa"/>
            <w:tcBorders>
              <w:top w:val="nil"/>
              <w:left w:val="single" w:sz="4" w:space="0" w:color="auto"/>
              <w:bottom w:val="single" w:sz="4" w:space="0" w:color="auto"/>
              <w:right w:val="single" w:sz="4" w:space="0" w:color="auto"/>
            </w:tcBorders>
            <w:vAlign w:val="bottom"/>
          </w:tcPr>
          <w:p w14:paraId="5938541A"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Productia de radiatoare si cazane pentru incalzire centrala</w:t>
            </w:r>
          </w:p>
        </w:tc>
        <w:tc>
          <w:tcPr>
            <w:tcW w:w="2140" w:type="dxa"/>
            <w:tcBorders>
              <w:top w:val="nil"/>
              <w:left w:val="nil"/>
              <w:bottom w:val="single" w:sz="4" w:space="0" w:color="auto"/>
              <w:right w:val="single" w:sz="8" w:space="0" w:color="auto"/>
            </w:tcBorders>
            <w:noWrap/>
            <w:vAlign w:val="bottom"/>
          </w:tcPr>
          <w:p w14:paraId="60FF3CEB"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4CA8AA90" w14:textId="77777777" w:rsidTr="006843AE">
        <w:trPr>
          <w:trHeight w:val="300"/>
        </w:trPr>
        <w:tc>
          <w:tcPr>
            <w:tcW w:w="1240" w:type="dxa"/>
            <w:tcBorders>
              <w:top w:val="nil"/>
              <w:left w:val="single" w:sz="8" w:space="0" w:color="auto"/>
              <w:bottom w:val="single" w:sz="4" w:space="0" w:color="auto"/>
              <w:right w:val="nil"/>
            </w:tcBorders>
            <w:vAlign w:val="bottom"/>
          </w:tcPr>
          <w:p w14:paraId="797595C7"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2529</w:t>
            </w:r>
          </w:p>
        </w:tc>
        <w:tc>
          <w:tcPr>
            <w:tcW w:w="6220" w:type="dxa"/>
            <w:tcBorders>
              <w:top w:val="nil"/>
              <w:left w:val="single" w:sz="4" w:space="0" w:color="auto"/>
              <w:bottom w:val="single" w:sz="4" w:space="0" w:color="auto"/>
              <w:right w:val="single" w:sz="4" w:space="0" w:color="auto"/>
            </w:tcBorders>
            <w:vAlign w:val="bottom"/>
          </w:tcPr>
          <w:p w14:paraId="2EFFEF3A"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Productia de rezervoare, cisterne si containere metalice</w:t>
            </w:r>
          </w:p>
        </w:tc>
        <w:tc>
          <w:tcPr>
            <w:tcW w:w="2140" w:type="dxa"/>
            <w:tcBorders>
              <w:top w:val="nil"/>
              <w:left w:val="nil"/>
              <w:bottom w:val="single" w:sz="4" w:space="0" w:color="auto"/>
              <w:right w:val="single" w:sz="8" w:space="0" w:color="auto"/>
            </w:tcBorders>
            <w:noWrap/>
            <w:vAlign w:val="bottom"/>
          </w:tcPr>
          <w:p w14:paraId="2B894855"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16D1BCA9" w14:textId="77777777" w:rsidTr="006843AE">
        <w:trPr>
          <w:trHeight w:val="525"/>
        </w:trPr>
        <w:tc>
          <w:tcPr>
            <w:tcW w:w="1240" w:type="dxa"/>
            <w:tcBorders>
              <w:top w:val="nil"/>
              <w:left w:val="single" w:sz="8" w:space="0" w:color="auto"/>
              <w:bottom w:val="single" w:sz="4" w:space="0" w:color="auto"/>
              <w:right w:val="nil"/>
            </w:tcBorders>
            <w:vAlign w:val="bottom"/>
          </w:tcPr>
          <w:p w14:paraId="7DA42D4D"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lastRenderedPageBreak/>
              <w:t>2530</w:t>
            </w:r>
          </w:p>
        </w:tc>
        <w:tc>
          <w:tcPr>
            <w:tcW w:w="6220" w:type="dxa"/>
            <w:tcBorders>
              <w:top w:val="nil"/>
              <w:left w:val="single" w:sz="4" w:space="0" w:color="auto"/>
              <w:bottom w:val="single" w:sz="4" w:space="0" w:color="auto"/>
              <w:right w:val="single" w:sz="4" w:space="0" w:color="auto"/>
            </w:tcBorders>
            <w:vAlign w:val="bottom"/>
          </w:tcPr>
          <w:p w14:paraId="1E6ADEC2"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Productia generatoarelor de aburi (cu exceptia cazanelor pentru incalzire centrala)</w:t>
            </w:r>
          </w:p>
        </w:tc>
        <w:tc>
          <w:tcPr>
            <w:tcW w:w="2140" w:type="dxa"/>
            <w:tcBorders>
              <w:top w:val="nil"/>
              <w:left w:val="nil"/>
              <w:bottom w:val="single" w:sz="4" w:space="0" w:color="auto"/>
              <w:right w:val="single" w:sz="8" w:space="0" w:color="auto"/>
            </w:tcBorders>
            <w:noWrap/>
            <w:vAlign w:val="bottom"/>
          </w:tcPr>
          <w:p w14:paraId="04F06EA7"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01707E88" w14:textId="77777777" w:rsidTr="006843AE">
        <w:trPr>
          <w:trHeight w:val="525"/>
        </w:trPr>
        <w:tc>
          <w:tcPr>
            <w:tcW w:w="1240" w:type="dxa"/>
            <w:tcBorders>
              <w:top w:val="nil"/>
              <w:left w:val="single" w:sz="8" w:space="0" w:color="auto"/>
              <w:bottom w:val="single" w:sz="4" w:space="0" w:color="auto"/>
              <w:right w:val="nil"/>
            </w:tcBorders>
            <w:vAlign w:val="bottom"/>
          </w:tcPr>
          <w:p w14:paraId="073F5785"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2550</w:t>
            </w:r>
          </w:p>
        </w:tc>
        <w:tc>
          <w:tcPr>
            <w:tcW w:w="6220" w:type="dxa"/>
            <w:tcBorders>
              <w:top w:val="nil"/>
              <w:left w:val="single" w:sz="4" w:space="0" w:color="auto"/>
              <w:bottom w:val="single" w:sz="4" w:space="0" w:color="auto"/>
              <w:right w:val="single" w:sz="4" w:space="0" w:color="auto"/>
            </w:tcBorders>
            <w:vAlign w:val="bottom"/>
          </w:tcPr>
          <w:p w14:paraId="240D3EAB"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produselor metalice obtinute prin deformare plastica; metalurgia pulberilor</w:t>
            </w:r>
          </w:p>
        </w:tc>
        <w:tc>
          <w:tcPr>
            <w:tcW w:w="2140" w:type="dxa"/>
            <w:tcBorders>
              <w:top w:val="nil"/>
              <w:left w:val="nil"/>
              <w:bottom w:val="single" w:sz="4" w:space="0" w:color="auto"/>
              <w:right w:val="single" w:sz="8" w:space="0" w:color="auto"/>
            </w:tcBorders>
            <w:noWrap/>
            <w:vAlign w:val="bottom"/>
          </w:tcPr>
          <w:p w14:paraId="2B29E630"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52B87825" w14:textId="77777777" w:rsidTr="006843AE">
        <w:trPr>
          <w:trHeight w:val="300"/>
        </w:trPr>
        <w:tc>
          <w:tcPr>
            <w:tcW w:w="1240" w:type="dxa"/>
            <w:tcBorders>
              <w:top w:val="nil"/>
              <w:left w:val="single" w:sz="8" w:space="0" w:color="auto"/>
              <w:bottom w:val="single" w:sz="4" w:space="0" w:color="auto"/>
              <w:right w:val="nil"/>
            </w:tcBorders>
            <w:vAlign w:val="bottom"/>
          </w:tcPr>
          <w:p w14:paraId="53B2D8A2"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2561</w:t>
            </w:r>
          </w:p>
        </w:tc>
        <w:tc>
          <w:tcPr>
            <w:tcW w:w="6220" w:type="dxa"/>
            <w:tcBorders>
              <w:top w:val="nil"/>
              <w:left w:val="single" w:sz="4" w:space="0" w:color="auto"/>
              <w:bottom w:val="single" w:sz="4" w:space="0" w:color="auto"/>
              <w:right w:val="single" w:sz="4" w:space="0" w:color="auto"/>
            </w:tcBorders>
            <w:vAlign w:val="bottom"/>
          </w:tcPr>
          <w:p w14:paraId="0F2DA5A8"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Tratarea si acoperirea metalelor</w:t>
            </w:r>
          </w:p>
        </w:tc>
        <w:tc>
          <w:tcPr>
            <w:tcW w:w="2140" w:type="dxa"/>
            <w:tcBorders>
              <w:top w:val="nil"/>
              <w:left w:val="nil"/>
              <w:bottom w:val="single" w:sz="4" w:space="0" w:color="auto"/>
              <w:right w:val="single" w:sz="8" w:space="0" w:color="auto"/>
            </w:tcBorders>
            <w:noWrap/>
            <w:vAlign w:val="bottom"/>
          </w:tcPr>
          <w:p w14:paraId="6538E510"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056F98F1" w14:textId="77777777" w:rsidTr="006843AE">
        <w:trPr>
          <w:trHeight w:val="300"/>
        </w:trPr>
        <w:tc>
          <w:tcPr>
            <w:tcW w:w="1240" w:type="dxa"/>
            <w:tcBorders>
              <w:top w:val="nil"/>
              <w:left w:val="single" w:sz="8" w:space="0" w:color="auto"/>
              <w:bottom w:val="single" w:sz="4" w:space="0" w:color="auto"/>
              <w:right w:val="nil"/>
            </w:tcBorders>
            <w:vAlign w:val="bottom"/>
          </w:tcPr>
          <w:p w14:paraId="09E5FB69"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2562</w:t>
            </w:r>
          </w:p>
        </w:tc>
        <w:tc>
          <w:tcPr>
            <w:tcW w:w="6220" w:type="dxa"/>
            <w:tcBorders>
              <w:top w:val="nil"/>
              <w:left w:val="single" w:sz="4" w:space="0" w:color="auto"/>
              <w:bottom w:val="single" w:sz="4" w:space="0" w:color="auto"/>
              <w:right w:val="single" w:sz="4" w:space="0" w:color="auto"/>
            </w:tcBorders>
            <w:vAlign w:val="bottom"/>
          </w:tcPr>
          <w:p w14:paraId="56EAA80F"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Operatiuni de mecanica generala</w:t>
            </w:r>
          </w:p>
        </w:tc>
        <w:tc>
          <w:tcPr>
            <w:tcW w:w="2140" w:type="dxa"/>
            <w:tcBorders>
              <w:top w:val="nil"/>
              <w:left w:val="nil"/>
              <w:bottom w:val="single" w:sz="4" w:space="0" w:color="auto"/>
              <w:right w:val="single" w:sz="8" w:space="0" w:color="auto"/>
            </w:tcBorders>
            <w:noWrap/>
            <w:vAlign w:val="bottom"/>
          </w:tcPr>
          <w:p w14:paraId="033E3B24"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2B17D461" w14:textId="77777777" w:rsidTr="006843AE">
        <w:trPr>
          <w:trHeight w:val="300"/>
        </w:trPr>
        <w:tc>
          <w:tcPr>
            <w:tcW w:w="1240" w:type="dxa"/>
            <w:tcBorders>
              <w:top w:val="nil"/>
              <w:left w:val="single" w:sz="8" w:space="0" w:color="auto"/>
              <w:bottom w:val="single" w:sz="4" w:space="0" w:color="auto"/>
              <w:right w:val="nil"/>
            </w:tcBorders>
            <w:vAlign w:val="bottom"/>
          </w:tcPr>
          <w:p w14:paraId="254B0642"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2571</w:t>
            </w:r>
          </w:p>
        </w:tc>
        <w:tc>
          <w:tcPr>
            <w:tcW w:w="6220" w:type="dxa"/>
            <w:tcBorders>
              <w:top w:val="nil"/>
              <w:left w:val="single" w:sz="4" w:space="0" w:color="auto"/>
              <w:bottom w:val="single" w:sz="4" w:space="0" w:color="auto"/>
              <w:right w:val="single" w:sz="4" w:space="0" w:color="auto"/>
            </w:tcBorders>
            <w:vAlign w:val="bottom"/>
          </w:tcPr>
          <w:p w14:paraId="4A3BDEFE"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produselor de taiat</w:t>
            </w:r>
          </w:p>
        </w:tc>
        <w:tc>
          <w:tcPr>
            <w:tcW w:w="2140" w:type="dxa"/>
            <w:tcBorders>
              <w:top w:val="nil"/>
              <w:left w:val="nil"/>
              <w:bottom w:val="single" w:sz="4" w:space="0" w:color="auto"/>
              <w:right w:val="single" w:sz="8" w:space="0" w:color="auto"/>
            </w:tcBorders>
            <w:noWrap/>
            <w:vAlign w:val="bottom"/>
          </w:tcPr>
          <w:p w14:paraId="75E69CBC"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4A5949E7" w14:textId="77777777" w:rsidTr="006843AE">
        <w:trPr>
          <w:trHeight w:val="300"/>
        </w:trPr>
        <w:tc>
          <w:tcPr>
            <w:tcW w:w="1240" w:type="dxa"/>
            <w:tcBorders>
              <w:top w:val="nil"/>
              <w:left w:val="single" w:sz="8" w:space="0" w:color="auto"/>
              <w:bottom w:val="single" w:sz="4" w:space="0" w:color="auto"/>
              <w:right w:val="nil"/>
            </w:tcBorders>
            <w:vAlign w:val="bottom"/>
          </w:tcPr>
          <w:p w14:paraId="4C3B5F49"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2572</w:t>
            </w:r>
          </w:p>
        </w:tc>
        <w:tc>
          <w:tcPr>
            <w:tcW w:w="6220" w:type="dxa"/>
            <w:tcBorders>
              <w:top w:val="nil"/>
              <w:left w:val="single" w:sz="4" w:space="0" w:color="auto"/>
              <w:bottom w:val="single" w:sz="4" w:space="0" w:color="auto"/>
              <w:right w:val="single" w:sz="4" w:space="0" w:color="auto"/>
            </w:tcBorders>
            <w:vAlign w:val="bottom"/>
          </w:tcPr>
          <w:p w14:paraId="1CC34964"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articolelor de feronerie</w:t>
            </w:r>
          </w:p>
        </w:tc>
        <w:tc>
          <w:tcPr>
            <w:tcW w:w="2140" w:type="dxa"/>
            <w:tcBorders>
              <w:top w:val="nil"/>
              <w:left w:val="nil"/>
              <w:bottom w:val="single" w:sz="4" w:space="0" w:color="auto"/>
              <w:right w:val="single" w:sz="8" w:space="0" w:color="auto"/>
            </w:tcBorders>
            <w:noWrap/>
            <w:vAlign w:val="bottom"/>
          </w:tcPr>
          <w:p w14:paraId="0AE33AF4"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2F408E0C" w14:textId="77777777" w:rsidTr="006843AE">
        <w:trPr>
          <w:trHeight w:val="300"/>
        </w:trPr>
        <w:tc>
          <w:tcPr>
            <w:tcW w:w="1240" w:type="dxa"/>
            <w:tcBorders>
              <w:top w:val="nil"/>
              <w:left w:val="single" w:sz="8" w:space="0" w:color="auto"/>
              <w:bottom w:val="single" w:sz="4" w:space="0" w:color="auto"/>
              <w:right w:val="nil"/>
            </w:tcBorders>
            <w:vAlign w:val="bottom"/>
          </w:tcPr>
          <w:p w14:paraId="5E7503A6"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2573</w:t>
            </w:r>
          </w:p>
        </w:tc>
        <w:tc>
          <w:tcPr>
            <w:tcW w:w="6220" w:type="dxa"/>
            <w:tcBorders>
              <w:top w:val="nil"/>
              <w:left w:val="single" w:sz="4" w:space="0" w:color="auto"/>
              <w:bottom w:val="single" w:sz="4" w:space="0" w:color="auto"/>
              <w:right w:val="single" w:sz="4" w:space="0" w:color="auto"/>
            </w:tcBorders>
            <w:vAlign w:val="bottom"/>
          </w:tcPr>
          <w:p w14:paraId="4A19E440"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uneltelor</w:t>
            </w:r>
          </w:p>
        </w:tc>
        <w:tc>
          <w:tcPr>
            <w:tcW w:w="2140" w:type="dxa"/>
            <w:tcBorders>
              <w:top w:val="nil"/>
              <w:left w:val="nil"/>
              <w:bottom w:val="single" w:sz="4" w:space="0" w:color="auto"/>
              <w:right w:val="single" w:sz="8" w:space="0" w:color="auto"/>
            </w:tcBorders>
            <w:noWrap/>
            <w:vAlign w:val="bottom"/>
          </w:tcPr>
          <w:p w14:paraId="5E564922"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202AEC3F" w14:textId="77777777" w:rsidTr="006843AE">
        <w:trPr>
          <w:trHeight w:val="300"/>
        </w:trPr>
        <w:tc>
          <w:tcPr>
            <w:tcW w:w="1240" w:type="dxa"/>
            <w:tcBorders>
              <w:top w:val="nil"/>
              <w:left w:val="single" w:sz="8" w:space="0" w:color="auto"/>
              <w:bottom w:val="single" w:sz="4" w:space="0" w:color="auto"/>
              <w:right w:val="nil"/>
            </w:tcBorders>
            <w:vAlign w:val="bottom"/>
          </w:tcPr>
          <w:p w14:paraId="5A961D07"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2591</w:t>
            </w:r>
          </w:p>
        </w:tc>
        <w:tc>
          <w:tcPr>
            <w:tcW w:w="6220" w:type="dxa"/>
            <w:tcBorders>
              <w:top w:val="nil"/>
              <w:left w:val="single" w:sz="4" w:space="0" w:color="auto"/>
              <w:bottom w:val="single" w:sz="4" w:space="0" w:color="auto"/>
              <w:right w:val="single" w:sz="4" w:space="0" w:color="auto"/>
            </w:tcBorders>
            <w:vAlign w:val="bottom"/>
          </w:tcPr>
          <w:p w14:paraId="4BE47800"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recipienti, containere si alte produse similare din otel</w:t>
            </w:r>
          </w:p>
        </w:tc>
        <w:tc>
          <w:tcPr>
            <w:tcW w:w="2140" w:type="dxa"/>
            <w:tcBorders>
              <w:top w:val="nil"/>
              <w:left w:val="nil"/>
              <w:bottom w:val="single" w:sz="4" w:space="0" w:color="auto"/>
              <w:right w:val="single" w:sz="8" w:space="0" w:color="auto"/>
            </w:tcBorders>
            <w:noWrap/>
            <w:vAlign w:val="bottom"/>
          </w:tcPr>
          <w:p w14:paraId="16DC6567"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6FDDDA93" w14:textId="77777777" w:rsidTr="006843AE">
        <w:trPr>
          <w:trHeight w:val="300"/>
        </w:trPr>
        <w:tc>
          <w:tcPr>
            <w:tcW w:w="1240" w:type="dxa"/>
            <w:tcBorders>
              <w:top w:val="nil"/>
              <w:left w:val="single" w:sz="8" w:space="0" w:color="auto"/>
              <w:bottom w:val="single" w:sz="4" w:space="0" w:color="auto"/>
              <w:right w:val="nil"/>
            </w:tcBorders>
            <w:vAlign w:val="bottom"/>
          </w:tcPr>
          <w:p w14:paraId="29B5FFD6"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2592</w:t>
            </w:r>
          </w:p>
        </w:tc>
        <w:tc>
          <w:tcPr>
            <w:tcW w:w="6220" w:type="dxa"/>
            <w:tcBorders>
              <w:top w:val="nil"/>
              <w:left w:val="single" w:sz="4" w:space="0" w:color="auto"/>
              <w:bottom w:val="single" w:sz="4" w:space="0" w:color="auto"/>
              <w:right w:val="single" w:sz="4" w:space="0" w:color="auto"/>
            </w:tcBorders>
            <w:vAlign w:val="bottom"/>
          </w:tcPr>
          <w:p w14:paraId="46246B24"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ambalajelor usoare din metal</w:t>
            </w:r>
          </w:p>
        </w:tc>
        <w:tc>
          <w:tcPr>
            <w:tcW w:w="2140" w:type="dxa"/>
            <w:tcBorders>
              <w:top w:val="nil"/>
              <w:left w:val="nil"/>
              <w:bottom w:val="single" w:sz="4" w:space="0" w:color="auto"/>
              <w:right w:val="single" w:sz="8" w:space="0" w:color="auto"/>
            </w:tcBorders>
            <w:noWrap/>
            <w:vAlign w:val="bottom"/>
          </w:tcPr>
          <w:p w14:paraId="7E2F18F8"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0D9665C8" w14:textId="77777777" w:rsidTr="006843AE">
        <w:trPr>
          <w:trHeight w:val="300"/>
        </w:trPr>
        <w:tc>
          <w:tcPr>
            <w:tcW w:w="1240" w:type="dxa"/>
            <w:tcBorders>
              <w:top w:val="nil"/>
              <w:left w:val="single" w:sz="8" w:space="0" w:color="auto"/>
              <w:bottom w:val="single" w:sz="4" w:space="0" w:color="auto"/>
              <w:right w:val="nil"/>
            </w:tcBorders>
            <w:vAlign w:val="bottom"/>
          </w:tcPr>
          <w:p w14:paraId="2D173C9A"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2593</w:t>
            </w:r>
          </w:p>
        </w:tc>
        <w:tc>
          <w:tcPr>
            <w:tcW w:w="6220" w:type="dxa"/>
            <w:tcBorders>
              <w:top w:val="nil"/>
              <w:left w:val="single" w:sz="4" w:space="0" w:color="auto"/>
              <w:bottom w:val="single" w:sz="4" w:space="0" w:color="auto"/>
              <w:right w:val="single" w:sz="4" w:space="0" w:color="auto"/>
            </w:tcBorders>
            <w:vAlign w:val="bottom"/>
          </w:tcPr>
          <w:p w14:paraId="6F7CBBE1"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articolelor din fire metalice; fabricarea de lanturi si arcuri</w:t>
            </w:r>
          </w:p>
        </w:tc>
        <w:tc>
          <w:tcPr>
            <w:tcW w:w="2140" w:type="dxa"/>
            <w:tcBorders>
              <w:top w:val="nil"/>
              <w:left w:val="nil"/>
              <w:bottom w:val="single" w:sz="4" w:space="0" w:color="auto"/>
              <w:right w:val="single" w:sz="8" w:space="0" w:color="auto"/>
            </w:tcBorders>
            <w:noWrap/>
            <w:vAlign w:val="bottom"/>
          </w:tcPr>
          <w:p w14:paraId="1F40A213"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1AE82FF1" w14:textId="77777777" w:rsidTr="006843AE">
        <w:trPr>
          <w:trHeight w:val="525"/>
        </w:trPr>
        <w:tc>
          <w:tcPr>
            <w:tcW w:w="1240" w:type="dxa"/>
            <w:tcBorders>
              <w:top w:val="nil"/>
              <w:left w:val="single" w:sz="8" w:space="0" w:color="auto"/>
              <w:bottom w:val="single" w:sz="4" w:space="0" w:color="auto"/>
              <w:right w:val="nil"/>
            </w:tcBorders>
            <w:vAlign w:val="bottom"/>
          </w:tcPr>
          <w:p w14:paraId="5DCB69F1"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2594</w:t>
            </w:r>
          </w:p>
        </w:tc>
        <w:tc>
          <w:tcPr>
            <w:tcW w:w="6220" w:type="dxa"/>
            <w:tcBorders>
              <w:top w:val="nil"/>
              <w:left w:val="single" w:sz="4" w:space="0" w:color="auto"/>
              <w:bottom w:val="single" w:sz="4" w:space="0" w:color="auto"/>
              <w:right w:val="single" w:sz="4" w:space="0" w:color="auto"/>
            </w:tcBorders>
            <w:vAlign w:val="bottom"/>
          </w:tcPr>
          <w:p w14:paraId="5FAC3CE8"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suruburi, buloane si alte articole filetate; fabricarea de nituri si saibe</w:t>
            </w:r>
          </w:p>
        </w:tc>
        <w:tc>
          <w:tcPr>
            <w:tcW w:w="2140" w:type="dxa"/>
            <w:tcBorders>
              <w:top w:val="nil"/>
              <w:left w:val="nil"/>
              <w:bottom w:val="single" w:sz="4" w:space="0" w:color="auto"/>
              <w:right w:val="single" w:sz="8" w:space="0" w:color="auto"/>
            </w:tcBorders>
            <w:noWrap/>
            <w:vAlign w:val="bottom"/>
          </w:tcPr>
          <w:p w14:paraId="6DA981DF"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7721213F" w14:textId="77777777" w:rsidTr="006843AE">
        <w:trPr>
          <w:trHeight w:val="300"/>
        </w:trPr>
        <w:tc>
          <w:tcPr>
            <w:tcW w:w="1240" w:type="dxa"/>
            <w:tcBorders>
              <w:top w:val="nil"/>
              <w:left w:val="single" w:sz="8" w:space="0" w:color="auto"/>
              <w:bottom w:val="single" w:sz="4" w:space="0" w:color="auto"/>
              <w:right w:val="nil"/>
            </w:tcBorders>
            <w:vAlign w:val="bottom"/>
          </w:tcPr>
          <w:p w14:paraId="5883E1A1"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2599</w:t>
            </w:r>
          </w:p>
        </w:tc>
        <w:tc>
          <w:tcPr>
            <w:tcW w:w="6220" w:type="dxa"/>
            <w:tcBorders>
              <w:top w:val="nil"/>
              <w:left w:val="single" w:sz="4" w:space="0" w:color="auto"/>
              <w:bottom w:val="single" w:sz="4" w:space="0" w:color="auto"/>
              <w:right w:val="single" w:sz="4" w:space="0" w:color="auto"/>
            </w:tcBorders>
            <w:vAlign w:val="bottom"/>
          </w:tcPr>
          <w:p w14:paraId="5673B65A"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altor articole din metal n.c.a.</w:t>
            </w:r>
          </w:p>
        </w:tc>
        <w:tc>
          <w:tcPr>
            <w:tcW w:w="2140" w:type="dxa"/>
            <w:tcBorders>
              <w:top w:val="nil"/>
              <w:left w:val="nil"/>
              <w:bottom w:val="single" w:sz="4" w:space="0" w:color="auto"/>
              <w:right w:val="single" w:sz="8" w:space="0" w:color="auto"/>
            </w:tcBorders>
            <w:noWrap/>
            <w:vAlign w:val="bottom"/>
          </w:tcPr>
          <w:p w14:paraId="302784DF"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2307D7DC" w14:textId="77777777" w:rsidTr="006843AE">
        <w:trPr>
          <w:trHeight w:val="315"/>
        </w:trPr>
        <w:tc>
          <w:tcPr>
            <w:tcW w:w="1240" w:type="dxa"/>
            <w:tcBorders>
              <w:top w:val="nil"/>
              <w:left w:val="single" w:sz="8" w:space="0" w:color="auto"/>
              <w:bottom w:val="single" w:sz="4" w:space="0" w:color="auto"/>
              <w:right w:val="nil"/>
            </w:tcBorders>
            <w:vAlign w:val="bottom"/>
          </w:tcPr>
          <w:p w14:paraId="4D055D9B" w14:textId="77777777" w:rsidR="0087488D" w:rsidRPr="00BE5104" w:rsidRDefault="0087488D" w:rsidP="006843AE">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26</w:t>
            </w:r>
          </w:p>
        </w:tc>
        <w:tc>
          <w:tcPr>
            <w:tcW w:w="8360" w:type="dxa"/>
            <w:gridSpan w:val="2"/>
            <w:tcBorders>
              <w:top w:val="single" w:sz="4" w:space="0" w:color="auto"/>
              <w:left w:val="single" w:sz="4" w:space="0" w:color="auto"/>
              <w:bottom w:val="single" w:sz="4" w:space="0" w:color="auto"/>
              <w:right w:val="single" w:sz="8" w:space="0" w:color="000000"/>
            </w:tcBorders>
            <w:noWrap/>
            <w:vAlign w:val="bottom"/>
          </w:tcPr>
          <w:p w14:paraId="61E4D68D" w14:textId="77777777" w:rsidR="0087488D" w:rsidRPr="00BE5104" w:rsidRDefault="0087488D" w:rsidP="006843AE">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Fabricarea calculatoarelor si a produselor electronice si optice (secțiunea C)</w:t>
            </w:r>
          </w:p>
        </w:tc>
      </w:tr>
      <w:tr w:rsidR="0087488D" w:rsidRPr="00BE5104" w14:paraId="2351997F" w14:textId="77777777" w:rsidTr="006843AE">
        <w:trPr>
          <w:trHeight w:val="300"/>
        </w:trPr>
        <w:tc>
          <w:tcPr>
            <w:tcW w:w="1240" w:type="dxa"/>
            <w:tcBorders>
              <w:top w:val="nil"/>
              <w:left w:val="single" w:sz="8" w:space="0" w:color="auto"/>
              <w:bottom w:val="single" w:sz="4" w:space="0" w:color="auto"/>
              <w:right w:val="nil"/>
            </w:tcBorders>
            <w:vAlign w:val="bottom"/>
          </w:tcPr>
          <w:p w14:paraId="7EF0D754"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2611</w:t>
            </w:r>
          </w:p>
        </w:tc>
        <w:tc>
          <w:tcPr>
            <w:tcW w:w="6220" w:type="dxa"/>
            <w:tcBorders>
              <w:top w:val="nil"/>
              <w:left w:val="single" w:sz="4" w:space="0" w:color="auto"/>
              <w:bottom w:val="single" w:sz="4" w:space="0" w:color="auto"/>
              <w:right w:val="single" w:sz="4" w:space="0" w:color="auto"/>
            </w:tcBorders>
            <w:vAlign w:val="bottom"/>
          </w:tcPr>
          <w:p w14:paraId="7881AB7F"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subansamblurilor electronice (module)</w:t>
            </w:r>
          </w:p>
        </w:tc>
        <w:tc>
          <w:tcPr>
            <w:tcW w:w="2140" w:type="dxa"/>
            <w:tcBorders>
              <w:top w:val="nil"/>
              <w:left w:val="nil"/>
              <w:bottom w:val="single" w:sz="4" w:space="0" w:color="auto"/>
              <w:right w:val="single" w:sz="8" w:space="0" w:color="auto"/>
            </w:tcBorders>
            <w:noWrap/>
            <w:vAlign w:val="bottom"/>
          </w:tcPr>
          <w:p w14:paraId="219D1C40"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64616DC3" w14:textId="77777777" w:rsidTr="006843AE">
        <w:trPr>
          <w:trHeight w:val="300"/>
        </w:trPr>
        <w:tc>
          <w:tcPr>
            <w:tcW w:w="1240" w:type="dxa"/>
            <w:tcBorders>
              <w:top w:val="nil"/>
              <w:left w:val="single" w:sz="8" w:space="0" w:color="auto"/>
              <w:bottom w:val="single" w:sz="4" w:space="0" w:color="auto"/>
              <w:right w:val="nil"/>
            </w:tcBorders>
            <w:vAlign w:val="bottom"/>
          </w:tcPr>
          <w:p w14:paraId="0C7A533D"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2612</w:t>
            </w:r>
          </w:p>
        </w:tc>
        <w:tc>
          <w:tcPr>
            <w:tcW w:w="6220" w:type="dxa"/>
            <w:tcBorders>
              <w:top w:val="nil"/>
              <w:left w:val="single" w:sz="4" w:space="0" w:color="auto"/>
              <w:bottom w:val="single" w:sz="4" w:space="0" w:color="auto"/>
              <w:right w:val="single" w:sz="4" w:space="0" w:color="auto"/>
            </w:tcBorders>
            <w:vAlign w:val="bottom"/>
          </w:tcPr>
          <w:p w14:paraId="4BD8042E"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altor componente electronice</w:t>
            </w:r>
          </w:p>
        </w:tc>
        <w:tc>
          <w:tcPr>
            <w:tcW w:w="2140" w:type="dxa"/>
            <w:tcBorders>
              <w:top w:val="nil"/>
              <w:left w:val="nil"/>
              <w:bottom w:val="single" w:sz="4" w:space="0" w:color="auto"/>
              <w:right w:val="single" w:sz="8" w:space="0" w:color="auto"/>
            </w:tcBorders>
            <w:noWrap/>
            <w:vAlign w:val="bottom"/>
          </w:tcPr>
          <w:p w14:paraId="39253B51"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557DE198" w14:textId="77777777" w:rsidTr="006843AE">
        <w:trPr>
          <w:trHeight w:val="300"/>
        </w:trPr>
        <w:tc>
          <w:tcPr>
            <w:tcW w:w="1240" w:type="dxa"/>
            <w:tcBorders>
              <w:top w:val="nil"/>
              <w:left w:val="single" w:sz="8" w:space="0" w:color="auto"/>
              <w:bottom w:val="single" w:sz="4" w:space="0" w:color="auto"/>
              <w:right w:val="nil"/>
            </w:tcBorders>
            <w:vAlign w:val="bottom"/>
          </w:tcPr>
          <w:p w14:paraId="08BCBBCB"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2620</w:t>
            </w:r>
          </w:p>
        </w:tc>
        <w:tc>
          <w:tcPr>
            <w:tcW w:w="6220" w:type="dxa"/>
            <w:tcBorders>
              <w:top w:val="nil"/>
              <w:left w:val="single" w:sz="4" w:space="0" w:color="auto"/>
              <w:bottom w:val="single" w:sz="4" w:space="0" w:color="auto"/>
              <w:right w:val="single" w:sz="4" w:space="0" w:color="auto"/>
            </w:tcBorders>
            <w:vAlign w:val="bottom"/>
          </w:tcPr>
          <w:p w14:paraId="4B7D0814"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calculatoarelor si a echipamentelor periferice</w:t>
            </w:r>
          </w:p>
        </w:tc>
        <w:tc>
          <w:tcPr>
            <w:tcW w:w="2140" w:type="dxa"/>
            <w:tcBorders>
              <w:top w:val="nil"/>
              <w:left w:val="nil"/>
              <w:bottom w:val="single" w:sz="4" w:space="0" w:color="auto"/>
              <w:right w:val="single" w:sz="8" w:space="0" w:color="auto"/>
            </w:tcBorders>
            <w:noWrap/>
            <w:vAlign w:val="bottom"/>
          </w:tcPr>
          <w:p w14:paraId="16ABBCFD"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098F2F26" w14:textId="77777777" w:rsidTr="006843AE">
        <w:trPr>
          <w:trHeight w:val="300"/>
        </w:trPr>
        <w:tc>
          <w:tcPr>
            <w:tcW w:w="1240" w:type="dxa"/>
            <w:tcBorders>
              <w:top w:val="nil"/>
              <w:left w:val="single" w:sz="8" w:space="0" w:color="auto"/>
              <w:bottom w:val="single" w:sz="4" w:space="0" w:color="auto"/>
              <w:right w:val="nil"/>
            </w:tcBorders>
            <w:vAlign w:val="bottom"/>
          </w:tcPr>
          <w:p w14:paraId="59445A16"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2630</w:t>
            </w:r>
          </w:p>
        </w:tc>
        <w:tc>
          <w:tcPr>
            <w:tcW w:w="6220" w:type="dxa"/>
            <w:tcBorders>
              <w:top w:val="nil"/>
              <w:left w:val="single" w:sz="4" w:space="0" w:color="auto"/>
              <w:bottom w:val="single" w:sz="4" w:space="0" w:color="auto"/>
              <w:right w:val="single" w:sz="4" w:space="0" w:color="auto"/>
            </w:tcBorders>
            <w:vAlign w:val="bottom"/>
          </w:tcPr>
          <w:p w14:paraId="2E40DDFA"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echipamentelor de comunicatii</w:t>
            </w:r>
          </w:p>
        </w:tc>
        <w:tc>
          <w:tcPr>
            <w:tcW w:w="2140" w:type="dxa"/>
            <w:tcBorders>
              <w:top w:val="nil"/>
              <w:left w:val="nil"/>
              <w:bottom w:val="single" w:sz="4" w:space="0" w:color="auto"/>
              <w:right w:val="single" w:sz="8" w:space="0" w:color="auto"/>
            </w:tcBorders>
            <w:noWrap/>
            <w:vAlign w:val="bottom"/>
          </w:tcPr>
          <w:p w14:paraId="09908D73"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29D3B8B7" w14:textId="77777777" w:rsidTr="006843AE">
        <w:trPr>
          <w:trHeight w:val="300"/>
        </w:trPr>
        <w:tc>
          <w:tcPr>
            <w:tcW w:w="1240" w:type="dxa"/>
            <w:tcBorders>
              <w:top w:val="nil"/>
              <w:left w:val="single" w:sz="8" w:space="0" w:color="auto"/>
              <w:bottom w:val="single" w:sz="4" w:space="0" w:color="auto"/>
              <w:right w:val="nil"/>
            </w:tcBorders>
            <w:vAlign w:val="bottom"/>
          </w:tcPr>
          <w:p w14:paraId="55108B63"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2640</w:t>
            </w:r>
          </w:p>
        </w:tc>
        <w:tc>
          <w:tcPr>
            <w:tcW w:w="6220" w:type="dxa"/>
            <w:tcBorders>
              <w:top w:val="nil"/>
              <w:left w:val="single" w:sz="4" w:space="0" w:color="auto"/>
              <w:bottom w:val="single" w:sz="4" w:space="0" w:color="auto"/>
              <w:right w:val="single" w:sz="4" w:space="0" w:color="auto"/>
            </w:tcBorders>
            <w:vAlign w:val="bottom"/>
          </w:tcPr>
          <w:p w14:paraId="76C032D9"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produselor electronice de larg consum</w:t>
            </w:r>
          </w:p>
        </w:tc>
        <w:tc>
          <w:tcPr>
            <w:tcW w:w="2140" w:type="dxa"/>
            <w:tcBorders>
              <w:top w:val="nil"/>
              <w:left w:val="nil"/>
              <w:bottom w:val="single" w:sz="4" w:space="0" w:color="auto"/>
              <w:right w:val="single" w:sz="8" w:space="0" w:color="auto"/>
            </w:tcBorders>
            <w:noWrap/>
            <w:vAlign w:val="bottom"/>
          </w:tcPr>
          <w:p w14:paraId="466B9F86"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5A0582B4" w14:textId="77777777" w:rsidTr="006843AE">
        <w:trPr>
          <w:trHeight w:val="525"/>
        </w:trPr>
        <w:tc>
          <w:tcPr>
            <w:tcW w:w="1240" w:type="dxa"/>
            <w:tcBorders>
              <w:top w:val="nil"/>
              <w:left w:val="single" w:sz="8" w:space="0" w:color="auto"/>
              <w:bottom w:val="single" w:sz="4" w:space="0" w:color="auto"/>
              <w:right w:val="nil"/>
            </w:tcBorders>
            <w:vAlign w:val="bottom"/>
          </w:tcPr>
          <w:p w14:paraId="3A620093"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2651</w:t>
            </w:r>
          </w:p>
        </w:tc>
        <w:tc>
          <w:tcPr>
            <w:tcW w:w="6220" w:type="dxa"/>
            <w:tcBorders>
              <w:top w:val="nil"/>
              <w:left w:val="single" w:sz="4" w:space="0" w:color="auto"/>
              <w:bottom w:val="single" w:sz="4" w:space="0" w:color="auto"/>
              <w:right w:val="single" w:sz="4" w:space="0" w:color="auto"/>
            </w:tcBorders>
            <w:vAlign w:val="bottom"/>
          </w:tcPr>
          <w:p w14:paraId="5CBCD4CD"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instrumente si dispozitive pentru masura, verificare, control, navigatie</w:t>
            </w:r>
          </w:p>
        </w:tc>
        <w:tc>
          <w:tcPr>
            <w:tcW w:w="2140" w:type="dxa"/>
            <w:tcBorders>
              <w:top w:val="nil"/>
              <w:left w:val="nil"/>
              <w:bottom w:val="single" w:sz="4" w:space="0" w:color="auto"/>
              <w:right w:val="single" w:sz="8" w:space="0" w:color="auto"/>
            </w:tcBorders>
            <w:noWrap/>
            <w:vAlign w:val="bottom"/>
          </w:tcPr>
          <w:p w14:paraId="533CAEAA"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4F08CDA9" w14:textId="77777777" w:rsidTr="006843AE">
        <w:trPr>
          <w:trHeight w:val="300"/>
        </w:trPr>
        <w:tc>
          <w:tcPr>
            <w:tcW w:w="1240" w:type="dxa"/>
            <w:tcBorders>
              <w:top w:val="nil"/>
              <w:left w:val="single" w:sz="8" w:space="0" w:color="auto"/>
              <w:bottom w:val="single" w:sz="4" w:space="0" w:color="auto"/>
              <w:right w:val="nil"/>
            </w:tcBorders>
            <w:vAlign w:val="bottom"/>
          </w:tcPr>
          <w:p w14:paraId="20741027"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2652</w:t>
            </w:r>
          </w:p>
        </w:tc>
        <w:tc>
          <w:tcPr>
            <w:tcW w:w="6220" w:type="dxa"/>
            <w:tcBorders>
              <w:top w:val="nil"/>
              <w:left w:val="single" w:sz="4" w:space="0" w:color="auto"/>
              <w:bottom w:val="single" w:sz="4" w:space="0" w:color="auto"/>
              <w:right w:val="single" w:sz="4" w:space="0" w:color="auto"/>
            </w:tcBorders>
            <w:vAlign w:val="bottom"/>
          </w:tcPr>
          <w:p w14:paraId="1F9C7D10"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Productia de ceasuri</w:t>
            </w:r>
          </w:p>
        </w:tc>
        <w:tc>
          <w:tcPr>
            <w:tcW w:w="2140" w:type="dxa"/>
            <w:tcBorders>
              <w:top w:val="nil"/>
              <w:left w:val="nil"/>
              <w:bottom w:val="single" w:sz="4" w:space="0" w:color="auto"/>
              <w:right w:val="single" w:sz="8" w:space="0" w:color="auto"/>
            </w:tcBorders>
            <w:noWrap/>
            <w:vAlign w:val="bottom"/>
          </w:tcPr>
          <w:p w14:paraId="5176A0EF"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536DD03F" w14:textId="77777777" w:rsidTr="006843AE">
        <w:trPr>
          <w:trHeight w:val="525"/>
        </w:trPr>
        <w:tc>
          <w:tcPr>
            <w:tcW w:w="1240" w:type="dxa"/>
            <w:tcBorders>
              <w:top w:val="nil"/>
              <w:left w:val="single" w:sz="8" w:space="0" w:color="auto"/>
              <w:bottom w:val="single" w:sz="4" w:space="0" w:color="auto"/>
              <w:right w:val="nil"/>
            </w:tcBorders>
            <w:vAlign w:val="bottom"/>
          </w:tcPr>
          <w:p w14:paraId="1FC6A842"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2660</w:t>
            </w:r>
          </w:p>
        </w:tc>
        <w:tc>
          <w:tcPr>
            <w:tcW w:w="6220" w:type="dxa"/>
            <w:tcBorders>
              <w:top w:val="nil"/>
              <w:left w:val="single" w:sz="4" w:space="0" w:color="auto"/>
              <w:bottom w:val="single" w:sz="4" w:space="0" w:color="auto"/>
              <w:right w:val="single" w:sz="4" w:space="0" w:color="auto"/>
            </w:tcBorders>
            <w:vAlign w:val="bottom"/>
          </w:tcPr>
          <w:p w14:paraId="2331B9FB"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echipamente pentru radiologie, electrodiagnostic si electroterapie</w:t>
            </w:r>
          </w:p>
        </w:tc>
        <w:tc>
          <w:tcPr>
            <w:tcW w:w="2140" w:type="dxa"/>
            <w:tcBorders>
              <w:top w:val="nil"/>
              <w:left w:val="nil"/>
              <w:bottom w:val="single" w:sz="4" w:space="0" w:color="auto"/>
              <w:right w:val="single" w:sz="8" w:space="0" w:color="auto"/>
            </w:tcBorders>
            <w:noWrap/>
            <w:vAlign w:val="bottom"/>
          </w:tcPr>
          <w:p w14:paraId="45B88908"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672F9140" w14:textId="77777777" w:rsidTr="006843AE">
        <w:trPr>
          <w:trHeight w:val="300"/>
        </w:trPr>
        <w:tc>
          <w:tcPr>
            <w:tcW w:w="1240" w:type="dxa"/>
            <w:tcBorders>
              <w:top w:val="nil"/>
              <w:left w:val="single" w:sz="8" w:space="0" w:color="auto"/>
              <w:bottom w:val="single" w:sz="4" w:space="0" w:color="auto"/>
              <w:right w:val="nil"/>
            </w:tcBorders>
            <w:vAlign w:val="bottom"/>
          </w:tcPr>
          <w:p w14:paraId="36DAE0A5"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2670</w:t>
            </w:r>
          </w:p>
        </w:tc>
        <w:tc>
          <w:tcPr>
            <w:tcW w:w="6220" w:type="dxa"/>
            <w:tcBorders>
              <w:top w:val="nil"/>
              <w:left w:val="single" w:sz="4" w:space="0" w:color="auto"/>
              <w:bottom w:val="single" w:sz="4" w:space="0" w:color="auto"/>
              <w:right w:val="single" w:sz="4" w:space="0" w:color="auto"/>
            </w:tcBorders>
            <w:vAlign w:val="bottom"/>
          </w:tcPr>
          <w:p w14:paraId="05E8F907"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instrumente optice si echipamente fotografice</w:t>
            </w:r>
          </w:p>
        </w:tc>
        <w:tc>
          <w:tcPr>
            <w:tcW w:w="2140" w:type="dxa"/>
            <w:tcBorders>
              <w:top w:val="nil"/>
              <w:left w:val="nil"/>
              <w:bottom w:val="single" w:sz="4" w:space="0" w:color="auto"/>
              <w:right w:val="single" w:sz="8" w:space="0" w:color="auto"/>
            </w:tcBorders>
            <w:noWrap/>
            <w:vAlign w:val="bottom"/>
          </w:tcPr>
          <w:p w14:paraId="55A64846"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3439E197" w14:textId="77777777" w:rsidTr="006843AE">
        <w:trPr>
          <w:trHeight w:val="300"/>
        </w:trPr>
        <w:tc>
          <w:tcPr>
            <w:tcW w:w="1240" w:type="dxa"/>
            <w:tcBorders>
              <w:top w:val="nil"/>
              <w:left w:val="single" w:sz="8" w:space="0" w:color="auto"/>
              <w:bottom w:val="single" w:sz="4" w:space="0" w:color="auto"/>
              <w:right w:val="nil"/>
            </w:tcBorders>
            <w:vAlign w:val="bottom"/>
          </w:tcPr>
          <w:p w14:paraId="26E42CB4"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2680</w:t>
            </w:r>
          </w:p>
        </w:tc>
        <w:tc>
          <w:tcPr>
            <w:tcW w:w="6220" w:type="dxa"/>
            <w:tcBorders>
              <w:top w:val="nil"/>
              <w:left w:val="single" w:sz="4" w:space="0" w:color="auto"/>
              <w:bottom w:val="single" w:sz="4" w:space="0" w:color="auto"/>
              <w:right w:val="single" w:sz="4" w:space="0" w:color="auto"/>
            </w:tcBorders>
            <w:vAlign w:val="bottom"/>
          </w:tcPr>
          <w:p w14:paraId="1A93B0D0"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suportilor magnetici si optici destinati inregistrarilor</w:t>
            </w:r>
          </w:p>
        </w:tc>
        <w:tc>
          <w:tcPr>
            <w:tcW w:w="2140" w:type="dxa"/>
            <w:tcBorders>
              <w:top w:val="nil"/>
              <w:left w:val="nil"/>
              <w:bottom w:val="single" w:sz="4" w:space="0" w:color="auto"/>
              <w:right w:val="single" w:sz="8" w:space="0" w:color="auto"/>
            </w:tcBorders>
            <w:noWrap/>
            <w:vAlign w:val="bottom"/>
          </w:tcPr>
          <w:p w14:paraId="2EF2D09D"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w:t>
            </w:r>
          </w:p>
        </w:tc>
      </w:tr>
      <w:tr w:rsidR="0087488D" w:rsidRPr="00BE5104" w14:paraId="074E069D" w14:textId="77777777" w:rsidTr="006843AE">
        <w:trPr>
          <w:trHeight w:val="315"/>
        </w:trPr>
        <w:tc>
          <w:tcPr>
            <w:tcW w:w="1240" w:type="dxa"/>
            <w:tcBorders>
              <w:top w:val="nil"/>
              <w:left w:val="single" w:sz="8" w:space="0" w:color="auto"/>
              <w:bottom w:val="single" w:sz="4" w:space="0" w:color="auto"/>
              <w:right w:val="nil"/>
            </w:tcBorders>
            <w:vAlign w:val="bottom"/>
          </w:tcPr>
          <w:p w14:paraId="2B902D6E" w14:textId="77777777" w:rsidR="0087488D" w:rsidRPr="00BE5104" w:rsidRDefault="0087488D" w:rsidP="006843AE">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27</w:t>
            </w:r>
          </w:p>
        </w:tc>
        <w:tc>
          <w:tcPr>
            <w:tcW w:w="8360" w:type="dxa"/>
            <w:gridSpan w:val="2"/>
            <w:tcBorders>
              <w:top w:val="single" w:sz="4" w:space="0" w:color="auto"/>
              <w:left w:val="single" w:sz="4" w:space="0" w:color="auto"/>
              <w:bottom w:val="single" w:sz="4" w:space="0" w:color="auto"/>
              <w:right w:val="single" w:sz="8" w:space="0" w:color="000000"/>
            </w:tcBorders>
            <w:noWrap/>
            <w:vAlign w:val="bottom"/>
          </w:tcPr>
          <w:p w14:paraId="552BAB0D" w14:textId="77777777" w:rsidR="0087488D" w:rsidRPr="00BE5104" w:rsidRDefault="0087488D" w:rsidP="006843AE">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Fabricarea echipamentelor electrice (secțiunea C)</w:t>
            </w:r>
          </w:p>
        </w:tc>
      </w:tr>
      <w:tr w:rsidR="0087488D" w:rsidRPr="00BE5104" w14:paraId="03884379" w14:textId="77777777" w:rsidTr="006843AE">
        <w:trPr>
          <w:trHeight w:val="525"/>
        </w:trPr>
        <w:tc>
          <w:tcPr>
            <w:tcW w:w="1240" w:type="dxa"/>
            <w:tcBorders>
              <w:top w:val="nil"/>
              <w:left w:val="single" w:sz="8" w:space="0" w:color="auto"/>
              <w:bottom w:val="single" w:sz="4" w:space="0" w:color="auto"/>
              <w:right w:val="nil"/>
            </w:tcBorders>
            <w:vAlign w:val="bottom"/>
          </w:tcPr>
          <w:p w14:paraId="5760764C"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2711</w:t>
            </w:r>
          </w:p>
        </w:tc>
        <w:tc>
          <w:tcPr>
            <w:tcW w:w="6220" w:type="dxa"/>
            <w:tcBorders>
              <w:top w:val="nil"/>
              <w:left w:val="single" w:sz="4" w:space="0" w:color="auto"/>
              <w:bottom w:val="single" w:sz="4" w:space="0" w:color="auto"/>
              <w:right w:val="single" w:sz="4" w:space="0" w:color="auto"/>
            </w:tcBorders>
            <w:vAlign w:val="bottom"/>
          </w:tcPr>
          <w:p w14:paraId="2AA72378"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motoarelor, generatoarelor si transformatoarelor electrice si a aparatelor de distributie si control a electricitatii</w:t>
            </w:r>
          </w:p>
        </w:tc>
        <w:tc>
          <w:tcPr>
            <w:tcW w:w="2140" w:type="dxa"/>
            <w:tcBorders>
              <w:top w:val="nil"/>
              <w:left w:val="nil"/>
              <w:bottom w:val="single" w:sz="4" w:space="0" w:color="auto"/>
              <w:right w:val="single" w:sz="8" w:space="0" w:color="auto"/>
            </w:tcBorders>
            <w:noWrap/>
            <w:vAlign w:val="bottom"/>
          </w:tcPr>
          <w:p w14:paraId="69086E9C"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74DD7700" w14:textId="77777777" w:rsidTr="006843AE">
        <w:trPr>
          <w:trHeight w:val="300"/>
        </w:trPr>
        <w:tc>
          <w:tcPr>
            <w:tcW w:w="1240" w:type="dxa"/>
            <w:tcBorders>
              <w:top w:val="nil"/>
              <w:left w:val="single" w:sz="8" w:space="0" w:color="auto"/>
              <w:bottom w:val="single" w:sz="4" w:space="0" w:color="auto"/>
              <w:right w:val="nil"/>
            </w:tcBorders>
            <w:vAlign w:val="bottom"/>
          </w:tcPr>
          <w:p w14:paraId="1D91228B"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2712</w:t>
            </w:r>
          </w:p>
        </w:tc>
        <w:tc>
          <w:tcPr>
            <w:tcW w:w="6220" w:type="dxa"/>
            <w:tcBorders>
              <w:top w:val="nil"/>
              <w:left w:val="single" w:sz="4" w:space="0" w:color="auto"/>
              <w:bottom w:val="single" w:sz="4" w:space="0" w:color="auto"/>
              <w:right w:val="single" w:sz="4" w:space="0" w:color="auto"/>
            </w:tcBorders>
            <w:vAlign w:val="bottom"/>
          </w:tcPr>
          <w:p w14:paraId="63E70111"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aparatelor de control si distributie a electricitatii</w:t>
            </w:r>
          </w:p>
        </w:tc>
        <w:tc>
          <w:tcPr>
            <w:tcW w:w="2140" w:type="dxa"/>
            <w:tcBorders>
              <w:top w:val="nil"/>
              <w:left w:val="nil"/>
              <w:bottom w:val="single" w:sz="4" w:space="0" w:color="auto"/>
              <w:right w:val="single" w:sz="8" w:space="0" w:color="auto"/>
            </w:tcBorders>
            <w:noWrap/>
            <w:vAlign w:val="bottom"/>
          </w:tcPr>
          <w:p w14:paraId="3020C976"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4C43336C" w14:textId="77777777" w:rsidTr="006843AE">
        <w:trPr>
          <w:trHeight w:val="300"/>
        </w:trPr>
        <w:tc>
          <w:tcPr>
            <w:tcW w:w="1240" w:type="dxa"/>
            <w:tcBorders>
              <w:top w:val="nil"/>
              <w:left w:val="single" w:sz="8" w:space="0" w:color="auto"/>
              <w:bottom w:val="single" w:sz="4" w:space="0" w:color="auto"/>
              <w:right w:val="nil"/>
            </w:tcBorders>
            <w:vAlign w:val="bottom"/>
          </w:tcPr>
          <w:p w14:paraId="6F2B319C"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2720</w:t>
            </w:r>
          </w:p>
        </w:tc>
        <w:tc>
          <w:tcPr>
            <w:tcW w:w="6220" w:type="dxa"/>
            <w:tcBorders>
              <w:top w:val="nil"/>
              <w:left w:val="single" w:sz="4" w:space="0" w:color="auto"/>
              <w:bottom w:val="single" w:sz="4" w:space="0" w:color="auto"/>
              <w:right w:val="single" w:sz="4" w:space="0" w:color="auto"/>
            </w:tcBorders>
            <w:vAlign w:val="bottom"/>
          </w:tcPr>
          <w:p w14:paraId="671B1C30"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acumulatori si baterii</w:t>
            </w:r>
          </w:p>
        </w:tc>
        <w:tc>
          <w:tcPr>
            <w:tcW w:w="2140" w:type="dxa"/>
            <w:tcBorders>
              <w:top w:val="nil"/>
              <w:left w:val="nil"/>
              <w:bottom w:val="single" w:sz="4" w:space="0" w:color="auto"/>
              <w:right w:val="single" w:sz="8" w:space="0" w:color="auto"/>
            </w:tcBorders>
            <w:noWrap/>
            <w:vAlign w:val="bottom"/>
          </w:tcPr>
          <w:p w14:paraId="16155AA5"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7965A192" w14:textId="77777777" w:rsidTr="006843AE">
        <w:trPr>
          <w:trHeight w:val="300"/>
        </w:trPr>
        <w:tc>
          <w:tcPr>
            <w:tcW w:w="1240" w:type="dxa"/>
            <w:tcBorders>
              <w:top w:val="nil"/>
              <w:left w:val="single" w:sz="8" w:space="0" w:color="auto"/>
              <w:bottom w:val="single" w:sz="4" w:space="0" w:color="auto"/>
              <w:right w:val="nil"/>
            </w:tcBorders>
            <w:vAlign w:val="bottom"/>
          </w:tcPr>
          <w:p w14:paraId="49189B03"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2731</w:t>
            </w:r>
          </w:p>
        </w:tc>
        <w:tc>
          <w:tcPr>
            <w:tcW w:w="6220" w:type="dxa"/>
            <w:tcBorders>
              <w:top w:val="nil"/>
              <w:left w:val="single" w:sz="4" w:space="0" w:color="auto"/>
              <w:bottom w:val="single" w:sz="4" w:space="0" w:color="auto"/>
              <w:right w:val="single" w:sz="4" w:space="0" w:color="auto"/>
            </w:tcBorders>
            <w:vAlign w:val="bottom"/>
          </w:tcPr>
          <w:p w14:paraId="4FFFA7B1"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cabluri cu fibra optica</w:t>
            </w:r>
          </w:p>
        </w:tc>
        <w:tc>
          <w:tcPr>
            <w:tcW w:w="2140" w:type="dxa"/>
            <w:tcBorders>
              <w:top w:val="nil"/>
              <w:left w:val="nil"/>
              <w:bottom w:val="single" w:sz="4" w:space="0" w:color="auto"/>
              <w:right w:val="single" w:sz="8" w:space="0" w:color="auto"/>
            </w:tcBorders>
            <w:noWrap/>
            <w:vAlign w:val="bottom"/>
          </w:tcPr>
          <w:p w14:paraId="1DD116D5"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3F20E4A1" w14:textId="77777777" w:rsidTr="006843AE">
        <w:trPr>
          <w:trHeight w:val="300"/>
        </w:trPr>
        <w:tc>
          <w:tcPr>
            <w:tcW w:w="1240" w:type="dxa"/>
            <w:tcBorders>
              <w:top w:val="nil"/>
              <w:left w:val="single" w:sz="8" w:space="0" w:color="auto"/>
              <w:bottom w:val="single" w:sz="4" w:space="0" w:color="auto"/>
              <w:right w:val="nil"/>
            </w:tcBorders>
            <w:vAlign w:val="bottom"/>
          </w:tcPr>
          <w:p w14:paraId="4AF46715"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2732</w:t>
            </w:r>
          </w:p>
        </w:tc>
        <w:tc>
          <w:tcPr>
            <w:tcW w:w="6220" w:type="dxa"/>
            <w:tcBorders>
              <w:top w:val="nil"/>
              <w:left w:val="single" w:sz="4" w:space="0" w:color="auto"/>
              <w:bottom w:val="single" w:sz="4" w:space="0" w:color="auto"/>
              <w:right w:val="single" w:sz="4" w:space="0" w:color="auto"/>
            </w:tcBorders>
            <w:vAlign w:val="bottom"/>
          </w:tcPr>
          <w:p w14:paraId="1D237303"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altor fire si cabluri electrice si electrocasnice</w:t>
            </w:r>
          </w:p>
        </w:tc>
        <w:tc>
          <w:tcPr>
            <w:tcW w:w="2140" w:type="dxa"/>
            <w:tcBorders>
              <w:top w:val="nil"/>
              <w:left w:val="nil"/>
              <w:bottom w:val="single" w:sz="4" w:space="0" w:color="auto"/>
              <w:right w:val="single" w:sz="8" w:space="0" w:color="auto"/>
            </w:tcBorders>
            <w:noWrap/>
            <w:vAlign w:val="bottom"/>
          </w:tcPr>
          <w:p w14:paraId="74000085"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0DB18F85" w14:textId="77777777" w:rsidTr="006843AE">
        <w:trPr>
          <w:trHeight w:val="525"/>
        </w:trPr>
        <w:tc>
          <w:tcPr>
            <w:tcW w:w="1240" w:type="dxa"/>
            <w:tcBorders>
              <w:top w:val="nil"/>
              <w:left w:val="single" w:sz="8" w:space="0" w:color="auto"/>
              <w:bottom w:val="single" w:sz="4" w:space="0" w:color="auto"/>
              <w:right w:val="nil"/>
            </w:tcBorders>
            <w:vAlign w:val="bottom"/>
          </w:tcPr>
          <w:p w14:paraId="6BEFC722"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2733</w:t>
            </w:r>
          </w:p>
        </w:tc>
        <w:tc>
          <w:tcPr>
            <w:tcW w:w="6220" w:type="dxa"/>
            <w:tcBorders>
              <w:top w:val="nil"/>
              <w:left w:val="single" w:sz="4" w:space="0" w:color="auto"/>
              <w:bottom w:val="single" w:sz="4" w:space="0" w:color="auto"/>
              <w:right w:val="single" w:sz="4" w:space="0" w:color="auto"/>
            </w:tcBorders>
            <w:vAlign w:val="bottom"/>
          </w:tcPr>
          <w:p w14:paraId="68B74A9A"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dispozitivelor de conexiune pentru fire si cabluri electrice si electronice</w:t>
            </w:r>
          </w:p>
        </w:tc>
        <w:tc>
          <w:tcPr>
            <w:tcW w:w="2140" w:type="dxa"/>
            <w:tcBorders>
              <w:top w:val="nil"/>
              <w:left w:val="nil"/>
              <w:bottom w:val="single" w:sz="4" w:space="0" w:color="auto"/>
              <w:right w:val="single" w:sz="8" w:space="0" w:color="auto"/>
            </w:tcBorders>
            <w:noWrap/>
            <w:vAlign w:val="bottom"/>
          </w:tcPr>
          <w:p w14:paraId="5AB5DB79"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3E33B37E" w14:textId="77777777" w:rsidTr="006843AE">
        <w:trPr>
          <w:trHeight w:val="300"/>
        </w:trPr>
        <w:tc>
          <w:tcPr>
            <w:tcW w:w="1240" w:type="dxa"/>
            <w:tcBorders>
              <w:top w:val="nil"/>
              <w:left w:val="single" w:sz="8" w:space="0" w:color="auto"/>
              <w:bottom w:val="single" w:sz="4" w:space="0" w:color="auto"/>
              <w:right w:val="nil"/>
            </w:tcBorders>
            <w:vAlign w:val="bottom"/>
          </w:tcPr>
          <w:p w14:paraId="6FDB9DA2"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2740</w:t>
            </w:r>
          </w:p>
        </w:tc>
        <w:tc>
          <w:tcPr>
            <w:tcW w:w="6220" w:type="dxa"/>
            <w:tcBorders>
              <w:top w:val="nil"/>
              <w:left w:val="single" w:sz="4" w:space="0" w:color="auto"/>
              <w:bottom w:val="single" w:sz="4" w:space="0" w:color="auto"/>
              <w:right w:val="single" w:sz="4" w:space="0" w:color="auto"/>
            </w:tcBorders>
            <w:vAlign w:val="bottom"/>
          </w:tcPr>
          <w:p w14:paraId="573B3228"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echipamente electrice de iluminat</w:t>
            </w:r>
          </w:p>
        </w:tc>
        <w:tc>
          <w:tcPr>
            <w:tcW w:w="2140" w:type="dxa"/>
            <w:tcBorders>
              <w:top w:val="nil"/>
              <w:left w:val="nil"/>
              <w:bottom w:val="single" w:sz="4" w:space="0" w:color="auto"/>
              <w:right w:val="single" w:sz="8" w:space="0" w:color="auto"/>
            </w:tcBorders>
            <w:noWrap/>
            <w:vAlign w:val="bottom"/>
          </w:tcPr>
          <w:p w14:paraId="15000E5D"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4B97BBFC" w14:textId="77777777" w:rsidTr="006843AE">
        <w:trPr>
          <w:trHeight w:val="300"/>
        </w:trPr>
        <w:tc>
          <w:tcPr>
            <w:tcW w:w="1240" w:type="dxa"/>
            <w:tcBorders>
              <w:top w:val="nil"/>
              <w:left w:val="single" w:sz="8" w:space="0" w:color="auto"/>
              <w:bottom w:val="single" w:sz="4" w:space="0" w:color="auto"/>
              <w:right w:val="nil"/>
            </w:tcBorders>
            <w:vAlign w:val="bottom"/>
          </w:tcPr>
          <w:p w14:paraId="6079BAF8"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2751</w:t>
            </w:r>
          </w:p>
        </w:tc>
        <w:tc>
          <w:tcPr>
            <w:tcW w:w="6220" w:type="dxa"/>
            <w:tcBorders>
              <w:top w:val="nil"/>
              <w:left w:val="single" w:sz="4" w:space="0" w:color="auto"/>
              <w:bottom w:val="single" w:sz="4" w:space="0" w:color="auto"/>
              <w:right w:val="single" w:sz="4" w:space="0" w:color="auto"/>
            </w:tcBorders>
            <w:vAlign w:val="bottom"/>
          </w:tcPr>
          <w:p w14:paraId="39069FE6"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aparate electrocasnice</w:t>
            </w:r>
          </w:p>
        </w:tc>
        <w:tc>
          <w:tcPr>
            <w:tcW w:w="2140" w:type="dxa"/>
            <w:tcBorders>
              <w:top w:val="nil"/>
              <w:left w:val="nil"/>
              <w:bottom w:val="single" w:sz="4" w:space="0" w:color="auto"/>
              <w:right w:val="single" w:sz="8" w:space="0" w:color="auto"/>
            </w:tcBorders>
            <w:noWrap/>
            <w:vAlign w:val="bottom"/>
          </w:tcPr>
          <w:p w14:paraId="4E31124C"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623CB120" w14:textId="77777777" w:rsidTr="006843AE">
        <w:trPr>
          <w:trHeight w:val="300"/>
        </w:trPr>
        <w:tc>
          <w:tcPr>
            <w:tcW w:w="1240" w:type="dxa"/>
            <w:tcBorders>
              <w:top w:val="nil"/>
              <w:left w:val="single" w:sz="8" w:space="0" w:color="auto"/>
              <w:bottom w:val="single" w:sz="4" w:space="0" w:color="auto"/>
              <w:right w:val="nil"/>
            </w:tcBorders>
            <w:vAlign w:val="bottom"/>
          </w:tcPr>
          <w:p w14:paraId="17138C3D"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2752</w:t>
            </w:r>
          </w:p>
        </w:tc>
        <w:tc>
          <w:tcPr>
            <w:tcW w:w="6220" w:type="dxa"/>
            <w:tcBorders>
              <w:top w:val="nil"/>
              <w:left w:val="single" w:sz="4" w:space="0" w:color="auto"/>
              <w:bottom w:val="single" w:sz="4" w:space="0" w:color="auto"/>
              <w:right w:val="single" w:sz="4" w:space="0" w:color="auto"/>
            </w:tcBorders>
            <w:vAlign w:val="bottom"/>
          </w:tcPr>
          <w:p w14:paraId="63F7C3E5"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echipamente casnice neelectrice</w:t>
            </w:r>
          </w:p>
        </w:tc>
        <w:tc>
          <w:tcPr>
            <w:tcW w:w="2140" w:type="dxa"/>
            <w:tcBorders>
              <w:top w:val="nil"/>
              <w:left w:val="nil"/>
              <w:bottom w:val="single" w:sz="4" w:space="0" w:color="auto"/>
              <w:right w:val="single" w:sz="8" w:space="0" w:color="auto"/>
            </w:tcBorders>
            <w:noWrap/>
            <w:vAlign w:val="bottom"/>
          </w:tcPr>
          <w:p w14:paraId="332309D3"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3D3DE4AE" w14:textId="77777777" w:rsidTr="006843AE">
        <w:trPr>
          <w:trHeight w:val="300"/>
        </w:trPr>
        <w:tc>
          <w:tcPr>
            <w:tcW w:w="1240" w:type="dxa"/>
            <w:tcBorders>
              <w:top w:val="nil"/>
              <w:left w:val="single" w:sz="8" w:space="0" w:color="auto"/>
              <w:bottom w:val="single" w:sz="4" w:space="0" w:color="auto"/>
              <w:right w:val="nil"/>
            </w:tcBorders>
            <w:vAlign w:val="bottom"/>
          </w:tcPr>
          <w:p w14:paraId="4D6411C9"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2790</w:t>
            </w:r>
          </w:p>
        </w:tc>
        <w:tc>
          <w:tcPr>
            <w:tcW w:w="6220" w:type="dxa"/>
            <w:tcBorders>
              <w:top w:val="nil"/>
              <w:left w:val="single" w:sz="4" w:space="0" w:color="auto"/>
              <w:bottom w:val="single" w:sz="4" w:space="0" w:color="auto"/>
              <w:right w:val="single" w:sz="4" w:space="0" w:color="auto"/>
            </w:tcBorders>
            <w:vAlign w:val="bottom"/>
          </w:tcPr>
          <w:p w14:paraId="130B1AD9"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altor echipamente electrice</w:t>
            </w:r>
          </w:p>
        </w:tc>
        <w:tc>
          <w:tcPr>
            <w:tcW w:w="2140" w:type="dxa"/>
            <w:tcBorders>
              <w:top w:val="nil"/>
              <w:left w:val="nil"/>
              <w:bottom w:val="single" w:sz="4" w:space="0" w:color="auto"/>
              <w:right w:val="single" w:sz="8" w:space="0" w:color="auto"/>
            </w:tcBorders>
            <w:noWrap/>
            <w:vAlign w:val="bottom"/>
          </w:tcPr>
          <w:p w14:paraId="2C11AD9B"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334B266E" w14:textId="77777777" w:rsidTr="006843AE">
        <w:trPr>
          <w:trHeight w:val="315"/>
        </w:trPr>
        <w:tc>
          <w:tcPr>
            <w:tcW w:w="1240" w:type="dxa"/>
            <w:tcBorders>
              <w:top w:val="nil"/>
              <w:left w:val="single" w:sz="8" w:space="0" w:color="auto"/>
              <w:bottom w:val="single" w:sz="4" w:space="0" w:color="auto"/>
              <w:right w:val="nil"/>
            </w:tcBorders>
            <w:vAlign w:val="bottom"/>
          </w:tcPr>
          <w:p w14:paraId="0A7ACB18" w14:textId="77777777" w:rsidR="0087488D" w:rsidRPr="00BE5104" w:rsidRDefault="0087488D" w:rsidP="006843AE">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28</w:t>
            </w:r>
          </w:p>
        </w:tc>
        <w:tc>
          <w:tcPr>
            <w:tcW w:w="8360" w:type="dxa"/>
            <w:gridSpan w:val="2"/>
            <w:tcBorders>
              <w:top w:val="single" w:sz="4" w:space="0" w:color="auto"/>
              <w:left w:val="single" w:sz="4" w:space="0" w:color="auto"/>
              <w:bottom w:val="single" w:sz="4" w:space="0" w:color="auto"/>
              <w:right w:val="single" w:sz="8" w:space="0" w:color="000000"/>
            </w:tcBorders>
            <w:noWrap/>
            <w:vAlign w:val="bottom"/>
          </w:tcPr>
          <w:p w14:paraId="23CE1011" w14:textId="77777777" w:rsidR="0087488D" w:rsidRPr="00BE5104" w:rsidRDefault="0087488D" w:rsidP="006843AE">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Fabricarea de masini, utilaje si echipamente n.c.a. (secțiunea C)</w:t>
            </w:r>
          </w:p>
        </w:tc>
      </w:tr>
      <w:tr w:rsidR="0087488D" w:rsidRPr="00BE5104" w14:paraId="03480737" w14:textId="77777777" w:rsidTr="006843AE">
        <w:trPr>
          <w:trHeight w:val="525"/>
        </w:trPr>
        <w:tc>
          <w:tcPr>
            <w:tcW w:w="1240" w:type="dxa"/>
            <w:tcBorders>
              <w:top w:val="single" w:sz="4" w:space="0" w:color="auto"/>
              <w:left w:val="single" w:sz="8" w:space="0" w:color="auto"/>
              <w:bottom w:val="single" w:sz="4" w:space="0" w:color="auto"/>
              <w:right w:val="nil"/>
            </w:tcBorders>
            <w:vAlign w:val="bottom"/>
          </w:tcPr>
          <w:p w14:paraId="650E2406"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2811</w:t>
            </w:r>
          </w:p>
        </w:tc>
        <w:tc>
          <w:tcPr>
            <w:tcW w:w="6220" w:type="dxa"/>
            <w:tcBorders>
              <w:top w:val="single" w:sz="4" w:space="0" w:color="auto"/>
              <w:left w:val="single" w:sz="4" w:space="0" w:color="auto"/>
              <w:bottom w:val="single" w:sz="4" w:space="0" w:color="auto"/>
              <w:right w:val="single" w:sz="4" w:space="0" w:color="auto"/>
            </w:tcBorders>
            <w:vAlign w:val="bottom"/>
          </w:tcPr>
          <w:p w14:paraId="6A88E0C1"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motoare si turbine (cu exceptia celor pentru avioane, autovehicule si motociclete)</w:t>
            </w:r>
          </w:p>
        </w:tc>
        <w:tc>
          <w:tcPr>
            <w:tcW w:w="2140" w:type="dxa"/>
            <w:tcBorders>
              <w:top w:val="single" w:sz="4" w:space="0" w:color="auto"/>
              <w:left w:val="nil"/>
              <w:bottom w:val="single" w:sz="4" w:space="0" w:color="auto"/>
              <w:right w:val="single" w:sz="8" w:space="0" w:color="auto"/>
            </w:tcBorders>
            <w:noWrap/>
            <w:vAlign w:val="bottom"/>
          </w:tcPr>
          <w:p w14:paraId="20233F81"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2146DF4A" w14:textId="77777777" w:rsidTr="006843AE">
        <w:trPr>
          <w:trHeight w:val="300"/>
        </w:trPr>
        <w:tc>
          <w:tcPr>
            <w:tcW w:w="1240" w:type="dxa"/>
            <w:tcBorders>
              <w:top w:val="nil"/>
              <w:left w:val="single" w:sz="8" w:space="0" w:color="auto"/>
              <w:bottom w:val="single" w:sz="4" w:space="0" w:color="auto"/>
              <w:right w:val="nil"/>
            </w:tcBorders>
            <w:vAlign w:val="bottom"/>
          </w:tcPr>
          <w:p w14:paraId="7D498A2A"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lastRenderedPageBreak/>
              <w:t>2812</w:t>
            </w:r>
          </w:p>
        </w:tc>
        <w:tc>
          <w:tcPr>
            <w:tcW w:w="6220" w:type="dxa"/>
            <w:tcBorders>
              <w:top w:val="nil"/>
              <w:left w:val="single" w:sz="4" w:space="0" w:color="auto"/>
              <w:bottom w:val="single" w:sz="4" w:space="0" w:color="auto"/>
              <w:right w:val="single" w:sz="4" w:space="0" w:color="auto"/>
            </w:tcBorders>
            <w:vAlign w:val="bottom"/>
          </w:tcPr>
          <w:p w14:paraId="09466E84"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motoare hidraulice</w:t>
            </w:r>
          </w:p>
        </w:tc>
        <w:tc>
          <w:tcPr>
            <w:tcW w:w="2140" w:type="dxa"/>
            <w:tcBorders>
              <w:top w:val="nil"/>
              <w:left w:val="nil"/>
              <w:bottom w:val="single" w:sz="4" w:space="0" w:color="auto"/>
              <w:right w:val="single" w:sz="8" w:space="0" w:color="auto"/>
            </w:tcBorders>
            <w:noWrap/>
            <w:vAlign w:val="bottom"/>
          </w:tcPr>
          <w:p w14:paraId="6E0A6EBB"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474EF79D" w14:textId="77777777" w:rsidTr="006843AE">
        <w:trPr>
          <w:trHeight w:val="300"/>
        </w:trPr>
        <w:tc>
          <w:tcPr>
            <w:tcW w:w="1240" w:type="dxa"/>
            <w:tcBorders>
              <w:top w:val="nil"/>
              <w:left w:val="single" w:sz="8" w:space="0" w:color="auto"/>
              <w:bottom w:val="single" w:sz="4" w:space="0" w:color="auto"/>
              <w:right w:val="nil"/>
            </w:tcBorders>
            <w:vAlign w:val="bottom"/>
          </w:tcPr>
          <w:p w14:paraId="36F0EE54"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2813</w:t>
            </w:r>
          </w:p>
        </w:tc>
        <w:tc>
          <w:tcPr>
            <w:tcW w:w="6220" w:type="dxa"/>
            <w:tcBorders>
              <w:top w:val="nil"/>
              <w:left w:val="single" w:sz="4" w:space="0" w:color="auto"/>
              <w:bottom w:val="single" w:sz="4" w:space="0" w:color="auto"/>
              <w:right w:val="single" w:sz="4" w:space="0" w:color="auto"/>
            </w:tcBorders>
            <w:vAlign w:val="bottom"/>
          </w:tcPr>
          <w:p w14:paraId="53F3DB30"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pompe si compresoare</w:t>
            </w:r>
          </w:p>
        </w:tc>
        <w:tc>
          <w:tcPr>
            <w:tcW w:w="2140" w:type="dxa"/>
            <w:tcBorders>
              <w:top w:val="nil"/>
              <w:left w:val="nil"/>
              <w:bottom w:val="single" w:sz="4" w:space="0" w:color="auto"/>
              <w:right w:val="single" w:sz="8" w:space="0" w:color="auto"/>
            </w:tcBorders>
            <w:noWrap/>
            <w:vAlign w:val="bottom"/>
          </w:tcPr>
          <w:p w14:paraId="4D2CB600"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1801A032" w14:textId="77777777" w:rsidTr="006843AE">
        <w:trPr>
          <w:trHeight w:val="300"/>
        </w:trPr>
        <w:tc>
          <w:tcPr>
            <w:tcW w:w="1240" w:type="dxa"/>
            <w:tcBorders>
              <w:top w:val="nil"/>
              <w:left w:val="single" w:sz="8" w:space="0" w:color="auto"/>
              <w:bottom w:val="single" w:sz="4" w:space="0" w:color="auto"/>
              <w:right w:val="nil"/>
            </w:tcBorders>
            <w:vAlign w:val="bottom"/>
          </w:tcPr>
          <w:p w14:paraId="3B7E252A"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2814</w:t>
            </w:r>
          </w:p>
        </w:tc>
        <w:tc>
          <w:tcPr>
            <w:tcW w:w="6220" w:type="dxa"/>
            <w:tcBorders>
              <w:top w:val="nil"/>
              <w:left w:val="single" w:sz="4" w:space="0" w:color="auto"/>
              <w:bottom w:val="single" w:sz="4" w:space="0" w:color="auto"/>
              <w:right w:val="single" w:sz="4" w:space="0" w:color="auto"/>
            </w:tcBorders>
            <w:vAlign w:val="bottom"/>
          </w:tcPr>
          <w:p w14:paraId="7164A202"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articole de robinetarie</w:t>
            </w:r>
          </w:p>
        </w:tc>
        <w:tc>
          <w:tcPr>
            <w:tcW w:w="2140" w:type="dxa"/>
            <w:tcBorders>
              <w:top w:val="nil"/>
              <w:left w:val="nil"/>
              <w:bottom w:val="single" w:sz="4" w:space="0" w:color="auto"/>
              <w:right w:val="single" w:sz="8" w:space="0" w:color="auto"/>
            </w:tcBorders>
            <w:noWrap/>
            <w:vAlign w:val="bottom"/>
          </w:tcPr>
          <w:p w14:paraId="3CA81A31"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581B309D" w14:textId="77777777" w:rsidTr="006843AE">
        <w:trPr>
          <w:trHeight w:val="525"/>
        </w:trPr>
        <w:tc>
          <w:tcPr>
            <w:tcW w:w="1240" w:type="dxa"/>
            <w:tcBorders>
              <w:top w:val="nil"/>
              <w:left w:val="single" w:sz="8" w:space="0" w:color="auto"/>
              <w:bottom w:val="single" w:sz="4" w:space="0" w:color="auto"/>
              <w:right w:val="nil"/>
            </w:tcBorders>
            <w:vAlign w:val="bottom"/>
          </w:tcPr>
          <w:p w14:paraId="116B6234"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2815</w:t>
            </w:r>
          </w:p>
        </w:tc>
        <w:tc>
          <w:tcPr>
            <w:tcW w:w="6220" w:type="dxa"/>
            <w:tcBorders>
              <w:top w:val="nil"/>
              <w:left w:val="single" w:sz="4" w:space="0" w:color="auto"/>
              <w:bottom w:val="single" w:sz="4" w:space="0" w:color="auto"/>
              <w:right w:val="single" w:sz="4" w:space="0" w:color="auto"/>
            </w:tcBorders>
            <w:vAlign w:val="bottom"/>
          </w:tcPr>
          <w:p w14:paraId="5FA315AB"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lagarelor, angrenajelor, cutiilor de viteza si a elementelor mecanice de transmisie</w:t>
            </w:r>
          </w:p>
        </w:tc>
        <w:tc>
          <w:tcPr>
            <w:tcW w:w="2140" w:type="dxa"/>
            <w:tcBorders>
              <w:top w:val="nil"/>
              <w:left w:val="nil"/>
              <w:bottom w:val="single" w:sz="4" w:space="0" w:color="auto"/>
              <w:right w:val="single" w:sz="8" w:space="0" w:color="auto"/>
            </w:tcBorders>
            <w:noWrap/>
            <w:vAlign w:val="bottom"/>
          </w:tcPr>
          <w:p w14:paraId="0E83247B"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4877C404" w14:textId="77777777" w:rsidTr="006843AE">
        <w:trPr>
          <w:trHeight w:val="300"/>
        </w:trPr>
        <w:tc>
          <w:tcPr>
            <w:tcW w:w="1240" w:type="dxa"/>
            <w:tcBorders>
              <w:top w:val="nil"/>
              <w:left w:val="single" w:sz="8" w:space="0" w:color="auto"/>
              <w:bottom w:val="single" w:sz="4" w:space="0" w:color="auto"/>
              <w:right w:val="nil"/>
            </w:tcBorders>
            <w:vAlign w:val="bottom"/>
          </w:tcPr>
          <w:p w14:paraId="2624DE23"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2821</w:t>
            </w:r>
          </w:p>
        </w:tc>
        <w:tc>
          <w:tcPr>
            <w:tcW w:w="6220" w:type="dxa"/>
            <w:tcBorders>
              <w:top w:val="nil"/>
              <w:left w:val="single" w:sz="4" w:space="0" w:color="auto"/>
              <w:bottom w:val="single" w:sz="4" w:space="0" w:color="auto"/>
              <w:right w:val="single" w:sz="4" w:space="0" w:color="auto"/>
            </w:tcBorders>
            <w:vAlign w:val="bottom"/>
          </w:tcPr>
          <w:p w14:paraId="6F6ABC27"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cuptoarelor, furnalelor si arzatoarelor</w:t>
            </w:r>
          </w:p>
        </w:tc>
        <w:tc>
          <w:tcPr>
            <w:tcW w:w="2140" w:type="dxa"/>
            <w:tcBorders>
              <w:top w:val="nil"/>
              <w:left w:val="nil"/>
              <w:bottom w:val="single" w:sz="4" w:space="0" w:color="auto"/>
              <w:right w:val="single" w:sz="8" w:space="0" w:color="auto"/>
            </w:tcBorders>
            <w:noWrap/>
            <w:vAlign w:val="bottom"/>
          </w:tcPr>
          <w:p w14:paraId="6CC12365"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1DCEFE30" w14:textId="77777777" w:rsidTr="006843AE">
        <w:trPr>
          <w:trHeight w:val="300"/>
        </w:trPr>
        <w:tc>
          <w:tcPr>
            <w:tcW w:w="1240" w:type="dxa"/>
            <w:tcBorders>
              <w:top w:val="nil"/>
              <w:left w:val="single" w:sz="8" w:space="0" w:color="auto"/>
              <w:bottom w:val="single" w:sz="4" w:space="0" w:color="auto"/>
              <w:right w:val="nil"/>
            </w:tcBorders>
            <w:vAlign w:val="bottom"/>
          </w:tcPr>
          <w:p w14:paraId="35A79DB4"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2822</w:t>
            </w:r>
          </w:p>
        </w:tc>
        <w:tc>
          <w:tcPr>
            <w:tcW w:w="6220" w:type="dxa"/>
            <w:tcBorders>
              <w:top w:val="nil"/>
              <w:left w:val="single" w:sz="4" w:space="0" w:color="auto"/>
              <w:bottom w:val="single" w:sz="4" w:space="0" w:color="auto"/>
              <w:right w:val="single" w:sz="4" w:space="0" w:color="auto"/>
            </w:tcBorders>
            <w:vAlign w:val="bottom"/>
          </w:tcPr>
          <w:p w14:paraId="7A59CA78"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echipamentelor de ridicat si manipulat</w:t>
            </w:r>
          </w:p>
        </w:tc>
        <w:tc>
          <w:tcPr>
            <w:tcW w:w="2140" w:type="dxa"/>
            <w:tcBorders>
              <w:top w:val="nil"/>
              <w:left w:val="nil"/>
              <w:bottom w:val="single" w:sz="4" w:space="0" w:color="auto"/>
              <w:right w:val="single" w:sz="8" w:space="0" w:color="auto"/>
            </w:tcBorders>
            <w:noWrap/>
            <w:vAlign w:val="bottom"/>
          </w:tcPr>
          <w:p w14:paraId="61B953C1"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249B6CC6" w14:textId="77777777" w:rsidTr="006843AE">
        <w:trPr>
          <w:trHeight w:val="525"/>
        </w:trPr>
        <w:tc>
          <w:tcPr>
            <w:tcW w:w="1240" w:type="dxa"/>
            <w:tcBorders>
              <w:top w:val="nil"/>
              <w:left w:val="single" w:sz="8" w:space="0" w:color="auto"/>
              <w:bottom w:val="single" w:sz="4" w:space="0" w:color="auto"/>
              <w:right w:val="nil"/>
            </w:tcBorders>
            <w:vAlign w:val="bottom"/>
          </w:tcPr>
          <w:p w14:paraId="28FA4092"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2823</w:t>
            </w:r>
          </w:p>
        </w:tc>
        <w:tc>
          <w:tcPr>
            <w:tcW w:w="6220" w:type="dxa"/>
            <w:tcBorders>
              <w:top w:val="nil"/>
              <w:left w:val="single" w:sz="4" w:space="0" w:color="auto"/>
              <w:bottom w:val="single" w:sz="4" w:space="0" w:color="auto"/>
              <w:right w:val="single" w:sz="4" w:space="0" w:color="auto"/>
            </w:tcBorders>
            <w:vAlign w:val="bottom"/>
          </w:tcPr>
          <w:p w14:paraId="238BDF4E"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masinilor si echipamentelor de birou (exclusiv fabricarea calculatoarelor si a echipamentelor periferice)</w:t>
            </w:r>
          </w:p>
        </w:tc>
        <w:tc>
          <w:tcPr>
            <w:tcW w:w="2140" w:type="dxa"/>
            <w:tcBorders>
              <w:top w:val="nil"/>
              <w:left w:val="nil"/>
              <w:bottom w:val="single" w:sz="4" w:space="0" w:color="auto"/>
              <w:right w:val="single" w:sz="8" w:space="0" w:color="auto"/>
            </w:tcBorders>
            <w:noWrap/>
            <w:vAlign w:val="bottom"/>
          </w:tcPr>
          <w:p w14:paraId="48028B00"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1568FF40" w14:textId="77777777" w:rsidTr="006843AE">
        <w:trPr>
          <w:trHeight w:val="300"/>
        </w:trPr>
        <w:tc>
          <w:tcPr>
            <w:tcW w:w="1240" w:type="dxa"/>
            <w:tcBorders>
              <w:top w:val="nil"/>
              <w:left w:val="single" w:sz="8" w:space="0" w:color="auto"/>
              <w:bottom w:val="single" w:sz="4" w:space="0" w:color="auto"/>
              <w:right w:val="nil"/>
            </w:tcBorders>
            <w:vAlign w:val="bottom"/>
          </w:tcPr>
          <w:p w14:paraId="79A89F60"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2824</w:t>
            </w:r>
          </w:p>
        </w:tc>
        <w:tc>
          <w:tcPr>
            <w:tcW w:w="6220" w:type="dxa"/>
            <w:tcBorders>
              <w:top w:val="nil"/>
              <w:left w:val="single" w:sz="4" w:space="0" w:color="auto"/>
              <w:bottom w:val="single" w:sz="4" w:space="0" w:color="auto"/>
              <w:right w:val="single" w:sz="4" w:space="0" w:color="auto"/>
            </w:tcBorders>
            <w:vAlign w:val="bottom"/>
          </w:tcPr>
          <w:p w14:paraId="54F70F99"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masinilor-unelte portabile actionate electric</w:t>
            </w:r>
          </w:p>
        </w:tc>
        <w:tc>
          <w:tcPr>
            <w:tcW w:w="2140" w:type="dxa"/>
            <w:tcBorders>
              <w:top w:val="nil"/>
              <w:left w:val="nil"/>
              <w:bottom w:val="single" w:sz="4" w:space="0" w:color="auto"/>
              <w:right w:val="single" w:sz="8" w:space="0" w:color="auto"/>
            </w:tcBorders>
            <w:noWrap/>
            <w:vAlign w:val="bottom"/>
          </w:tcPr>
          <w:p w14:paraId="251E45D0"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0B5F14C6" w14:textId="77777777" w:rsidTr="006843AE">
        <w:trPr>
          <w:trHeight w:val="525"/>
        </w:trPr>
        <w:tc>
          <w:tcPr>
            <w:tcW w:w="1240" w:type="dxa"/>
            <w:tcBorders>
              <w:top w:val="nil"/>
              <w:left w:val="single" w:sz="8" w:space="0" w:color="auto"/>
              <w:bottom w:val="single" w:sz="4" w:space="0" w:color="auto"/>
              <w:right w:val="nil"/>
            </w:tcBorders>
            <w:vAlign w:val="bottom"/>
          </w:tcPr>
          <w:p w14:paraId="7815070C"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2825</w:t>
            </w:r>
          </w:p>
        </w:tc>
        <w:tc>
          <w:tcPr>
            <w:tcW w:w="6220" w:type="dxa"/>
            <w:tcBorders>
              <w:top w:val="nil"/>
              <w:left w:val="single" w:sz="4" w:space="0" w:color="auto"/>
              <w:bottom w:val="single" w:sz="4" w:space="0" w:color="auto"/>
              <w:right w:val="single" w:sz="4" w:space="0" w:color="auto"/>
            </w:tcBorders>
            <w:vAlign w:val="bottom"/>
          </w:tcPr>
          <w:p w14:paraId="59BC5E87"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ehipamentelor de ventilatie si frigorifice, exclusiv a echipamentelor de uz casnic</w:t>
            </w:r>
          </w:p>
        </w:tc>
        <w:tc>
          <w:tcPr>
            <w:tcW w:w="2140" w:type="dxa"/>
            <w:tcBorders>
              <w:top w:val="nil"/>
              <w:left w:val="nil"/>
              <w:bottom w:val="single" w:sz="4" w:space="0" w:color="auto"/>
              <w:right w:val="single" w:sz="8" w:space="0" w:color="auto"/>
            </w:tcBorders>
            <w:noWrap/>
            <w:vAlign w:val="bottom"/>
          </w:tcPr>
          <w:p w14:paraId="2A8354F5"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6AB663AC" w14:textId="77777777" w:rsidTr="006843AE">
        <w:trPr>
          <w:trHeight w:val="300"/>
        </w:trPr>
        <w:tc>
          <w:tcPr>
            <w:tcW w:w="1240" w:type="dxa"/>
            <w:tcBorders>
              <w:top w:val="nil"/>
              <w:left w:val="single" w:sz="8" w:space="0" w:color="auto"/>
              <w:bottom w:val="single" w:sz="4" w:space="0" w:color="auto"/>
              <w:right w:val="nil"/>
            </w:tcBorders>
            <w:vAlign w:val="bottom"/>
          </w:tcPr>
          <w:p w14:paraId="59AC9445"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2829</w:t>
            </w:r>
          </w:p>
        </w:tc>
        <w:tc>
          <w:tcPr>
            <w:tcW w:w="6220" w:type="dxa"/>
            <w:tcBorders>
              <w:top w:val="nil"/>
              <w:left w:val="single" w:sz="4" w:space="0" w:color="auto"/>
              <w:bottom w:val="single" w:sz="4" w:space="0" w:color="auto"/>
              <w:right w:val="single" w:sz="4" w:space="0" w:color="auto"/>
            </w:tcBorders>
            <w:vAlign w:val="bottom"/>
          </w:tcPr>
          <w:p w14:paraId="4CC0F894"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altor masini si utilaje de utilizare generala n.c.a.</w:t>
            </w:r>
          </w:p>
        </w:tc>
        <w:tc>
          <w:tcPr>
            <w:tcW w:w="2140" w:type="dxa"/>
            <w:tcBorders>
              <w:top w:val="nil"/>
              <w:left w:val="nil"/>
              <w:bottom w:val="single" w:sz="4" w:space="0" w:color="auto"/>
              <w:right w:val="single" w:sz="8" w:space="0" w:color="auto"/>
            </w:tcBorders>
            <w:noWrap/>
            <w:vAlign w:val="bottom"/>
          </w:tcPr>
          <w:p w14:paraId="220D139E"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1D283A7A" w14:textId="77777777" w:rsidTr="006843AE">
        <w:trPr>
          <w:trHeight w:val="525"/>
        </w:trPr>
        <w:tc>
          <w:tcPr>
            <w:tcW w:w="1240" w:type="dxa"/>
            <w:tcBorders>
              <w:top w:val="nil"/>
              <w:left w:val="single" w:sz="8" w:space="0" w:color="auto"/>
              <w:bottom w:val="single" w:sz="4" w:space="0" w:color="auto"/>
              <w:right w:val="nil"/>
            </w:tcBorders>
            <w:vAlign w:val="bottom"/>
          </w:tcPr>
          <w:p w14:paraId="721A9E10"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2830</w:t>
            </w:r>
          </w:p>
        </w:tc>
        <w:tc>
          <w:tcPr>
            <w:tcW w:w="6220" w:type="dxa"/>
            <w:tcBorders>
              <w:top w:val="nil"/>
              <w:left w:val="single" w:sz="4" w:space="0" w:color="auto"/>
              <w:bottom w:val="single" w:sz="4" w:space="0" w:color="auto"/>
              <w:right w:val="single" w:sz="4" w:space="0" w:color="auto"/>
            </w:tcBorders>
            <w:vAlign w:val="bottom"/>
          </w:tcPr>
          <w:p w14:paraId="022ED130"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masinilor si utilajelor pentru agricultura si exploatari forestiere</w:t>
            </w:r>
          </w:p>
        </w:tc>
        <w:tc>
          <w:tcPr>
            <w:tcW w:w="2140" w:type="dxa"/>
            <w:tcBorders>
              <w:top w:val="nil"/>
              <w:left w:val="nil"/>
              <w:bottom w:val="single" w:sz="4" w:space="0" w:color="auto"/>
              <w:right w:val="single" w:sz="8" w:space="0" w:color="auto"/>
            </w:tcBorders>
            <w:noWrap/>
            <w:vAlign w:val="bottom"/>
          </w:tcPr>
          <w:p w14:paraId="591BDE33"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37582DB2" w14:textId="77777777" w:rsidTr="006843AE">
        <w:trPr>
          <w:trHeight w:val="525"/>
        </w:trPr>
        <w:tc>
          <w:tcPr>
            <w:tcW w:w="1240" w:type="dxa"/>
            <w:tcBorders>
              <w:top w:val="nil"/>
              <w:left w:val="single" w:sz="8" w:space="0" w:color="auto"/>
              <w:bottom w:val="single" w:sz="4" w:space="0" w:color="auto"/>
              <w:right w:val="nil"/>
            </w:tcBorders>
            <w:vAlign w:val="bottom"/>
          </w:tcPr>
          <w:p w14:paraId="2B580CAC"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2841</w:t>
            </w:r>
          </w:p>
        </w:tc>
        <w:tc>
          <w:tcPr>
            <w:tcW w:w="6220" w:type="dxa"/>
            <w:tcBorders>
              <w:top w:val="nil"/>
              <w:left w:val="single" w:sz="4" w:space="0" w:color="auto"/>
              <w:bottom w:val="single" w:sz="4" w:space="0" w:color="auto"/>
              <w:right w:val="single" w:sz="4" w:space="0" w:color="auto"/>
            </w:tcBorders>
            <w:vAlign w:val="bottom"/>
          </w:tcPr>
          <w:p w14:paraId="6BEAFEB8"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utilajelor si a masinilor-unelte pentru prelucrarea metalului</w:t>
            </w:r>
          </w:p>
        </w:tc>
        <w:tc>
          <w:tcPr>
            <w:tcW w:w="2140" w:type="dxa"/>
            <w:tcBorders>
              <w:top w:val="nil"/>
              <w:left w:val="nil"/>
              <w:bottom w:val="single" w:sz="4" w:space="0" w:color="auto"/>
              <w:right w:val="single" w:sz="8" w:space="0" w:color="auto"/>
            </w:tcBorders>
            <w:noWrap/>
            <w:vAlign w:val="bottom"/>
          </w:tcPr>
          <w:p w14:paraId="313AC9B0"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4DC1D008" w14:textId="77777777" w:rsidTr="006843AE">
        <w:trPr>
          <w:trHeight w:val="300"/>
        </w:trPr>
        <w:tc>
          <w:tcPr>
            <w:tcW w:w="1240" w:type="dxa"/>
            <w:tcBorders>
              <w:top w:val="nil"/>
              <w:left w:val="single" w:sz="8" w:space="0" w:color="auto"/>
              <w:bottom w:val="single" w:sz="4" w:space="0" w:color="auto"/>
              <w:right w:val="nil"/>
            </w:tcBorders>
            <w:vAlign w:val="bottom"/>
          </w:tcPr>
          <w:p w14:paraId="4CDDC773"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2849</w:t>
            </w:r>
          </w:p>
        </w:tc>
        <w:tc>
          <w:tcPr>
            <w:tcW w:w="6220" w:type="dxa"/>
            <w:tcBorders>
              <w:top w:val="nil"/>
              <w:left w:val="single" w:sz="4" w:space="0" w:color="auto"/>
              <w:bottom w:val="single" w:sz="4" w:space="0" w:color="auto"/>
              <w:right w:val="single" w:sz="4" w:space="0" w:color="auto"/>
            </w:tcBorders>
            <w:vAlign w:val="bottom"/>
          </w:tcPr>
          <w:p w14:paraId="7339730C"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altor masini-unelte n.c.a.</w:t>
            </w:r>
          </w:p>
        </w:tc>
        <w:tc>
          <w:tcPr>
            <w:tcW w:w="2140" w:type="dxa"/>
            <w:tcBorders>
              <w:top w:val="nil"/>
              <w:left w:val="nil"/>
              <w:bottom w:val="single" w:sz="4" w:space="0" w:color="auto"/>
              <w:right w:val="single" w:sz="8" w:space="0" w:color="auto"/>
            </w:tcBorders>
            <w:noWrap/>
            <w:vAlign w:val="bottom"/>
          </w:tcPr>
          <w:p w14:paraId="7DFF7F41"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6E40CDDF" w14:textId="77777777" w:rsidTr="006843AE">
        <w:trPr>
          <w:trHeight w:val="300"/>
        </w:trPr>
        <w:tc>
          <w:tcPr>
            <w:tcW w:w="1240" w:type="dxa"/>
            <w:tcBorders>
              <w:top w:val="nil"/>
              <w:left w:val="single" w:sz="8" w:space="0" w:color="auto"/>
              <w:bottom w:val="single" w:sz="4" w:space="0" w:color="auto"/>
              <w:right w:val="nil"/>
            </w:tcBorders>
            <w:vAlign w:val="bottom"/>
          </w:tcPr>
          <w:p w14:paraId="1F56A0A5"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2891</w:t>
            </w:r>
          </w:p>
        </w:tc>
        <w:tc>
          <w:tcPr>
            <w:tcW w:w="6220" w:type="dxa"/>
            <w:tcBorders>
              <w:top w:val="nil"/>
              <w:left w:val="single" w:sz="4" w:space="0" w:color="auto"/>
              <w:bottom w:val="single" w:sz="4" w:space="0" w:color="auto"/>
              <w:right w:val="single" w:sz="4" w:space="0" w:color="auto"/>
            </w:tcBorders>
            <w:vAlign w:val="bottom"/>
          </w:tcPr>
          <w:p w14:paraId="595D9655"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utilajelor pentru metalurgie</w:t>
            </w:r>
          </w:p>
        </w:tc>
        <w:tc>
          <w:tcPr>
            <w:tcW w:w="2140" w:type="dxa"/>
            <w:tcBorders>
              <w:top w:val="nil"/>
              <w:left w:val="nil"/>
              <w:bottom w:val="single" w:sz="4" w:space="0" w:color="auto"/>
              <w:right w:val="single" w:sz="8" w:space="0" w:color="auto"/>
            </w:tcBorders>
            <w:noWrap/>
            <w:vAlign w:val="bottom"/>
          </w:tcPr>
          <w:p w14:paraId="765D2426"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4A5F83F7" w14:textId="77777777" w:rsidTr="006843AE">
        <w:trPr>
          <w:trHeight w:val="300"/>
        </w:trPr>
        <w:tc>
          <w:tcPr>
            <w:tcW w:w="1240" w:type="dxa"/>
            <w:tcBorders>
              <w:top w:val="nil"/>
              <w:left w:val="single" w:sz="8" w:space="0" w:color="auto"/>
              <w:bottom w:val="single" w:sz="4" w:space="0" w:color="auto"/>
              <w:right w:val="nil"/>
            </w:tcBorders>
            <w:vAlign w:val="bottom"/>
          </w:tcPr>
          <w:p w14:paraId="4726DED2"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2892</w:t>
            </w:r>
          </w:p>
        </w:tc>
        <w:tc>
          <w:tcPr>
            <w:tcW w:w="6220" w:type="dxa"/>
            <w:tcBorders>
              <w:top w:val="nil"/>
              <w:left w:val="single" w:sz="4" w:space="0" w:color="auto"/>
              <w:bottom w:val="single" w:sz="4" w:space="0" w:color="auto"/>
              <w:right w:val="single" w:sz="4" w:space="0" w:color="auto"/>
            </w:tcBorders>
            <w:vAlign w:val="bottom"/>
          </w:tcPr>
          <w:p w14:paraId="393EED0A"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utilajelor pentru extractie si constructii</w:t>
            </w:r>
          </w:p>
        </w:tc>
        <w:tc>
          <w:tcPr>
            <w:tcW w:w="2140" w:type="dxa"/>
            <w:tcBorders>
              <w:top w:val="nil"/>
              <w:left w:val="nil"/>
              <w:bottom w:val="single" w:sz="4" w:space="0" w:color="auto"/>
              <w:right w:val="single" w:sz="8" w:space="0" w:color="auto"/>
            </w:tcBorders>
            <w:noWrap/>
            <w:vAlign w:val="bottom"/>
          </w:tcPr>
          <w:p w14:paraId="3E186ECD"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79B9FC9B" w14:textId="77777777" w:rsidTr="006843AE">
        <w:trPr>
          <w:trHeight w:val="525"/>
        </w:trPr>
        <w:tc>
          <w:tcPr>
            <w:tcW w:w="1240" w:type="dxa"/>
            <w:tcBorders>
              <w:top w:val="nil"/>
              <w:left w:val="single" w:sz="8" w:space="0" w:color="auto"/>
              <w:bottom w:val="single" w:sz="4" w:space="0" w:color="auto"/>
              <w:right w:val="nil"/>
            </w:tcBorders>
            <w:vAlign w:val="bottom"/>
          </w:tcPr>
          <w:p w14:paraId="4D567E3C"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2893</w:t>
            </w:r>
          </w:p>
        </w:tc>
        <w:tc>
          <w:tcPr>
            <w:tcW w:w="6220" w:type="dxa"/>
            <w:tcBorders>
              <w:top w:val="nil"/>
              <w:left w:val="single" w:sz="4" w:space="0" w:color="auto"/>
              <w:bottom w:val="single" w:sz="4" w:space="0" w:color="auto"/>
              <w:right w:val="single" w:sz="4" w:space="0" w:color="auto"/>
            </w:tcBorders>
            <w:vAlign w:val="bottom"/>
          </w:tcPr>
          <w:p w14:paraId="0A35A608"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utilajelor pentru prelucrarea produselor alimentare, bauturilor si tutunului</w:t>
            </w:r>
          </w:p>
        </w:tc>
        <w:tc>
          <w:tcPr>
            <w:tcW w:w="2140" w:type="dxa"/>
            <w:tcBorders>
              <w:top w:val="nil"/>
              <w:left w:val="nil"/>
              <w:bottom w:val="single" w:sz="4" w:space="0" w:color="auto"/>
              <w:right w:val="single" w:sz="8" w:space="0" w:color="auto"/>
            </w:tcBorders>
            <w:noWrap/>
            <w:vAlign w:val="bottom"/>
          </w:tcPr>
          <w:p w14:paraId="472F3967"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5DE9CE55" w14:textId="77777777" w:rsidTr="006843AE">
        <w:trPr>
          <w:trHeight w:val="525"/>
        </w:trPr>
        <w:tc>
          <w:tcPr>
            <w:tcW w:w="1240" w:type="dxa"/>
            <w:tcBorders>
              <w:top w:val="nil"/>
              <w:left w:val="single" w:sz="8" w:space="0" w:color="auto"/>
              <w:bottom w:val="single" w:sz="4" w:space="0" w:color="auto"/>
              <w:right w:val="nil"/>
            </w:tcBorders>
            <w:vAlign w:val="bottom"/>
          </w:tcPr>
          <w:p w14:paraId="6F1CBE7E"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2894</w:t>
            </w:r>
          </w:p>
        </w:tc>
        <w:tc>
          <w:tcPr>
            <w:tcW w:w="6220" w:type="dxa"/>
            <w:tcBorders>
              <w:top w:val="nil"/>
              <w:left w:val="single" w:sz="4" w:space="0" w:color="auto"/>
              <w:bottom w:val="single" w:sz="4" w:space="0" w:color="auto"/>
              <w:right w:val="single" w:sz="4" w:space="0" w:color="auto"/>
            </w:tcBorders>
            <w:vAlign w:val="bottom"/>
          </w:tcPr>
          <w:p w14:paraId="3CC4CF1A"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utilajelor pentru industria textila, a imbracamintei si a pielariei</w:t>
            </w:r>
          </w:p>
        </w:tc>
        <w:tc>
          <w:tcPr>
            <w:tcW w:w="2140" w:type="dxa"/>
            <w:tcBorders>
              <w:top w:val="nil"/>
              <w:left w:val="nil"/>
              <w:bottom w:val="single" w:sz="4" w:space="0" w:color="auto"/>
              <w:right w:val="single" w:sz="8" w:space="0" w:color="auto"/>
            </w:tcBorders>
            <w:noWrap/>
            <w:vAlign w:val="bottom"/>
          </w:tcPr>
          <w:p w14:paraId="6549DE80"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7DE7DF48" w14:textId="77777777" w:rsidTr="006843AE">
        <w:trPr>
          <w:trHeight w:val="300"/>
        </w:trPr>
        <w:tc>
          <w:tcPr>
            <w:tcW w:w="1240" w:type="dxa"/>
            <w:tcBorders>
              <w:top w:val="nil"/>
              <w:left w:val="single" w:sz="8" w:space="0" w:color="auto"/>
              <w:bottom w:val="single" w:sz="4" w:space="0" w:color="auto"/>
              <w:right w:val="nil"/>
            </w:tcBorders>
            <w:vAlign w:val="bottom"/>
          </w:tcPr>
          <w:p w14:paraId="6D9D7A0D"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2895</w:t>
            </w:r>
          </w:p>
        </w:tc>
        <w:tc>
          <w:tcPr>
            <w:tcW w:w="6220" w:type="dxa"/>
            <w:tcBorders>
              <w:top w:val="nil"/>
              <w:left w:val="single" w:sz="4" w:space="0" w:color="auto"/>
              <w:bottom w:val="single" w:sz="4" w:space="0" w:color="auto"/>
              <w:right w:val="single" w:sz="4" w:space="0" w:color="auto"/>
            </w:tcBorders>
            <w:vAlign w:val="bottom"/>
          </w:tcPr>
          <w:p w14:paraId="4D60497F"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utilajelor pentru industria hartiei si cartonului</w:t>
            </w:r>
          </w:p>
        </w:tc>
        <w:tc>
          <w:tcPr>
            <w:tcW w:w="2140" w:type="dxa"/>
            <w:tcBorders>
              <w:top w:val="nil"/>
              <w:left w:val="nil"/>
              <w:bottom w:val="single" w:sz="4" w:space="0" w:color="auto"/>
              <w:right w:val="single" w:sz="8" w:space="0" w:color="auto"/>
            </w:tcBorders>
            <w:noWrap/>
            <w:vAlign w:val="bottom"/>
          </w:tcPr>
          <w:p w14:paraId="01F061E2"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2FBE193F" w14:textId="77777777" w:rsidTr="006843AE">
        <w:trPr>
          <w:trHeight w:val="525"/>
        </w:trPr>
        <w:tc>
          <w:tcPr>
            <w:tcW w:w="1240" w:type="dxa"/>
            <w:tcBorders>
              <w:top w:val="nil"/>
              <w:left w:val="single" w:sz="8" w:space="0" w:color="auto"/>
              <w:bottom w:val="single" w:sz="4" w:space="0" w:color="auto"/>
              <w:right w:val="nil"/>
            </w:tcBorders>
            <w:vAlign w:val="bottom"/>
          </w:tcPr>
          <w:p w14:paraId="436DD89A"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2896</w:t>
            </w:r>
          </w:p>
        </w:tc>
        <w:tc>
          <w:tcPr>
            <w:tcW w:w="6220" w:type="dxa"/>
            <w:tcBorders>
              <w:top w:val="nil"/>
              <w:left w:val="single" w:sz="4" w:space="0" w:color="auto"/>
              <w:bottom w:val="single" w:sz="4" w:space="0" w:color="auto"/>
              <w:right w:val="single" w:sz="4" w:space="0" w:color="auto"/>
            </w:tcBorders>
            <w:vAlign w:val="bottom"/>
          </w:tcPr>
          <w:p w14:paraId="681B57B2"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utilajelor pentru prelucrarea maselor plastice si a cauciucului</w:t>
            </w:r>
          </w:p>
        </w:tc>
        <w:tc>
          <w:tcPr>
            <w:tcW w:w="2140" w:type="dxa"/>
            <w:tcBorders>
              <w:top w:val="nil"/>
              <w:left w:val="nil"/>
              <w:bottom w:val="single" w:sz="4" w:space="0" w:color="auto"/>
              <w:right w:val="single" w:sz="8" w:space="0" w:color="auto"/>
            </w:tcBorders>
            <w:noWrap/>
            <w:vAlign w:val="bottom"/>
          </w:tcPr>
          <w:p w14:paraId="7C003A00"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46AF7C0A" w14:textId="77777777" w:rsidTr="006843AE">
        <w:trPr>
          <w:trHeight w:val="300"/>
        </w:trPr>
        <w:tc>
          <w:tcPr>
            <w:tcW w:w="1240" w:type="dxa"/>
            <w:tcBorders>
              <w:top w:val="nil"/>
              <w:left w:val="single" w:sz="8" w:space="0" w:color="auto"/>
              <w:bottom w:val="single" w:sz="4" w:space="0" w:color="auto"/>
              <w:right w:val="nil"/>
            </w:tcBorders>
            <w:vAlign w:val="bottom"/>
          </w:tcPr>
          <w:p w14:paraId="2ADB5A7B"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2899</w:t>
            </w:r>
          </w:p>
        </w:tc>
        <w:tc>
          <w:tcPr>
            <w:tcW w:w="6220" w:type="dxa"/>
            <w:tcBorders>
              <w:top w:val="nil"/>
              <w:left w:val="single" w:sz="4" w:space="0" w:color="auto"/>
              <w:bottom w:val="single" w:sz="4" w:space="0" w:color="auto"/>
              <w:right w:val="single" w:sz="4" w:space="0" w:color="auto"/>
            </w:tcBorders>
            <w:vAlign w:val="bottom"/>
          </w:tcPr>
          <w:p w14:paraId="3C2AFD4C"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altor masini si utilaje specifice n.c.a.</w:t>
            </w:r>
          </w:p>
        </w:tc>
        <w:tc>
          <w:tcPr>
            <w:tcW w:w="2140" w:type="dxa"/>
            <w:tcBorders>
              <w:top w:val="nil"/>
              <w:left w:val="nil"/>
              <w:bottom w:val="single" w:sz="4" w:space="0" w:color="auto"/>
              <w:right w:val="single" w:sz="8" w:space="0" w:color="auto"/>
            </w:tcBorders>
            <w:noWrap/>
            <w:vAlign w:val="bottom"/>
          </w:tcPr>
          <w:p w14:paraId="58441391"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64FBF698" w14:textId="77777777" w:rsidTr="006843AE">
        <w:trPr>
          <w:trHeight w:val="660"/>
        </w:trPr>
        <w:tc>
          <w:tcPr>
            <w:tcW w:w="1240" w:type="dxa"/>
            <w:tcBorders>
              <w:top w:val="nil"/>
              <w:left w:val="single" w:sz="8" w:space="0" w:color="auto"/>
              <w:bottom w:val="single" w:sz="4" w:space="0" w:color="auto"/>
              <w:right w:val="nil"/>
            </w:tcBorders>
            <w:vAlign w:val="center"/>
          </w:tcPr>
          <w:p w14:paraId="553667B8" w14:textId="77777777" w:rsidR="0087488D" w:rsidRPr="00BE5104" w:rsidRDefault="0087488D" w:rsidP="006843AE">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29</w:t>
            </w:r>
          </w:p>
        </w:tc>
        <w:tc>
          <w:tcPr>
            <w:tcW w:w="8360" w:type="dxa"/>
            <w:gridSpan w:val="2"/>
            <w:tcBorders>
              <w:top w:val="single" w:sz="4" w:space="0" w:color="auto"/>
              <w:left w:val="single" w:sz="4" w:space="0" w:color="auto"/>
              <w:bottom w:val="single" w:sz="4" w:space="0" w:color="auto"/>
              <w:right w:val="single" w:sz="8" w:space="0" w:color="000000"/>
            </w:tcBorders>
            <w:vAlign w:val="bottom"/>
          </w:tcPr>
          <w:p w14:paraId="2335E0C0" w14:textId="77777777" w:rsidR="0087488D" w:rsidRPr="00BE5104" w:rsidRDefault="0087488D" w:rsidP="006843AE">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Fabricarea autovehiculelor de transport rutier, a remorcilor si semiremorcilor (secțiunea C)</w:t>
            </w:r>
          </w:p>
        </w:tc>
      </w:tr>
      <w:tr w:rsidR="0087488D" w:rsidRPr="00BE5104" w14:paraId="40E0C5B2" w14:textId="77777777" w:rsidTr="006843AE">
        <w:trPr>
          <w:trHeight w:val="300"/>
        </w:trPr>
        <w:tc>
          <w:tcPr>
            <w:tcW w:w="1240" w:type="dxa"/>
            <w:tcBorders>
              <w:top w:val="nil"/>
              <w:left w:val="single" w:sz="8" w:space="0" w:color="auto"/>
              <w:bottom w:val="single" w:sz="4" w:space="0" w:color="auto"/>
              <w:right w:val="nil"/>
            </w:tcBorders>
            <w:vAlign w:val="bottom"/>
          </w:tcPr>
          <w:p w14:paraId="3130250C"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2910</w:t>
            </w:r>
          </w:p>
        </w:tc>
        <w:tc>
          <w:tcPr>
            <w:tcW w:w="6220" w:type="dxa"/>
            <w:tcBorders>
              <w:top w:val="nil"/>
              <w:left w:val="single" w:sz="4" w:space="0" w:color="auto"/>
              <w:bottom w:val="single" w:sz="4" w:space="0" w:color="auto"/>
              <w:right w:val="single" w:sz="4" w:space="0" w:color="auto"/>
            </w:tcBorders>
            <w:vAlign w:val="bottom"/>
          </w:tcPr>
          <w:p w14:paraId="1F0A128E"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autovehiculelor de transport rutier</w:t>
            </w:r>
          </w:p>
        </w:tc>
        <w:tc>
          <w:tcPr>
            <w:tcW w:w="2140" w:type="dxa"/>
            <w:tcBorders>
              <w:top w:val="nil"/>
              <w:left w:val="nil"/>
              <w:bottom w:val="single" w:sz="4" w:space="0" w:color="auto"/>
              <w:right w:val="single" w:sz="8" w:space="0" w:color="auto"/>
            </w:tcBorders>
            <w:noWrap/>
            <w:vAlign w:val="bottom"/>
          </w:tcPr>
          <w:p w14:paraId="60769937"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492132A6" w14:textId="77777777" w:rsidTr="006843AE">
        <w:trPr>
          <w:trHeight w:val="525"/>
        </w:trPr>
        <w:tc>
          <w:tcPr>
            <w:tcW w:w="1240" w:type="dxa"/>
            <w:tcBorders>
              <w:top w:val="nil"/>
              <w:left w:val="single" w:sz="8" w:space="0" w:color="auto"/>
              <w:bottom w:val="single" w:sz="4" w:space="0" w:color="auto"/>
              <w:right w:val="nil"/>
            </w:tcBorders>
            <w:vAlign w:val="bottom"/>
          </w:tcPr>
          <w:p w14:paraId="0A0D1B07"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2920</w:t>
            </w:r>
          </w:p>
        </w:tc>
        <w:tc>
          <w:tcPr>
            <w:tcW w:w="6220" w:type="dxa"/>
            <w:tcBorders>
              <w:top w:val="nil"/>
              <w:left w:val="single" w:sz="4" w:space="0" w:color="auto"/>
              <w:bottom w:val="single" w:sz="4" w:space="0" w:color="auto"/>
              <w:right w:val="single" w:sz="4" w:space="0" w:color="auto"/>
            </w:tcBorders>
            <w:vAlign w:val="bottom"/>
          </w:tcPr>
          <w:p w14:paraId="33D29B75"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Productia de caroserii pentru autovehicule; fabricarea de remorci si semiremorci</w:t>
            </w:r>
          </w:p>
        </w:tc>
        <w:tc>
          <w:tcPr>
            <w:tcW w:w="2140" w:type="dxa"/>
            <w:tcBorders>
              <w:top w:val="nil"/>
              <w:left w:val="nil"/>
              <w:bottom w:val="single" w:sz="4" w:space="0" w:color="auto"/>
              <w:right w:val="single" w:sz="8" w:space="0" w:color="auto"/>
            </w:tcBorders>
            <w:noWrap/>
            <w:vAlign w:val="bottom"/>
          </w:tcPr>
          <w:p w14:paraId="31A2AF05"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68A4A95F" w14:textId="77777777" w:rsidTr="006843AE">
        <w:trPr>
          <w:trHeight w:val="525"/>
        </w:trPr>
        <w:tc>
          <w:tcPr>
            <w:tcW w:w="1240" w:type="dxa"/>
            <w:tcBorders>
              <w:top w:val="nil"/>
              <w:left w:val="single" w:sz="8" w:space="0" w:color="auto"/>
              <w:bottom w:val="single" w:sz="4" w:space="0" w:color="auto"/>
              <w:right w:val="nil"/>
            </w:tcBorders>
            <w:vAlign w:val="bottom"/>
          </w:tcPr>
          <w:p w14:paraId="19A0F05C"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2931</w:t>
            </w:r>
          </w:p>
        </w:tc>
        <w:tc>
          <w:tcPr>
            <w:tcW w:w="6220" w:type="dxa"/>
            <w:tcBorders>
              <w:top w:val="nil"/>
              <w:left w:val="single" w:sz="4" w:space="0" w:color="auto"/>
              <w:bottom w:val="single" w:sz="4" w:space="0" w:color="auto"/>
              <w:right w:val="single" w:sz="4" w:space="0" w:color="auto"/>
            </w:tcBorders>
            <w:vAlign w:val="bottom"/>
          </w:tcPr>
          <w:p w14:paraId="4E31BC08"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echipamente electrice si electronice pentru autovehicule si pentru motoare de autovehicule</w:t>
            </w:r>
          </w:p>
        </w:tc>
        <w:tc>
          <w:tcPr>
            <w:tcW w:w="2140" w:type="dxa"/>
            <w:tcBorders>
              <w:top w:val="nil"/>
              <w:left w:val="nil"/>
              <w:bottom w:val="single" w:sz="4" w:space="0" w:color="auto"/>
              <w:right w:val="single" w:sz="8" w:space="0" w:color="auto"/>
            </w:tcBorders>
            <w:noWrap/>
            <w:vAlign w:val="bottom"/>
          </w:tcPr>
          <w:p w14:paraId="65076B1A"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650569E8" w14:textId="77777777" w:rsidTr="006843AE">
        <w:trPr>
          <w:trHeight w:val="525"/>
        </w:trPr>
        <w:tc>
          <w:tcPr>
            <w:tcW w:w="1240" w:type="dxa"/>
            <w:tcBorders>
              <w:top w:val="nil"/>
              <w:left w:val="single" w:sz="8" w:space="0" w:color="auto"/>
              <w:bottom w:val="single" w:sz="4" w:space="0" w:color="auto"/>
              <w:right w:val="nil"/>
            </w:tcBorders>
            <w:vAlign w:val="bottom"/>
          </w:tcPr>
          <w:p w14:paraId="1002950E"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2932</w:t>
            </w:r>
          </w:p>
        </w:tc>
        <w:tc>
          <w:tcPr>
            <w:tcW w:w="6220" w:type="dxa"/>
            <w:tcBorders>
              <w:top w:val="nil"/>
              <w:left w:val="single" w:sz="4" w:space="0" w:color="auto"/>
              <w:bottom w:val="single" w:sz="4" w:space="0" w:color="auto"/>
              <w:right w:val="single" w:sz="4" w:space="0" w:color="auto"/>
            </w:tcBorders>
            <w:vAlign w:val="bottom"/>
          </w:tcPr>
          <w:p w14:paraId="4E1CF102"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altor piese si accesorii pentru autovehicule si pentru motoare de autovehicule</w:t>
            </w:r>
          </w:p>
        </w:tc>
        <w:tc>
          <w:tcPr>
            <w:tcW w:w="2140" w:type="dxa"/>
            <w:tcBorders>
              <w:top w:val="nil"/>
              <w:left w:val="nil"/>
              <w:bottom w:val="single" w:sz="4" w:space="0" w:color="auto"/>
              <w:right w:val="single" w:sz="8" w:space="0" w:color="auto"/>
            </w:tcBorders>
            <w:noWrap/>
            <w:vAlign w:val="bottom"/>
          </w:tcPr>
          <w:p w14:paraId="4756B909"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76D9A903" w14:textId="77777777" w:rsidTr="006843AE">
        <w:trPr>
          <w:trHeight w:val="315"/>
        </w:trPr>
        <w:tc>
          <w:tcPr>
            <w:tcW w:w="1240" w:type="dxa"/>
            <w:tcBorders>
              <w:top w:val="nil"/>
              <w:left w:val="single" w:sz="8" w:space="0" w:color="auto"/>
              <w:bottom w:val="single" w:sz="4" w:space="0" w:color="auto"/>
              <w:right w:val="nil"/>
            </w:tcBorders>
            <w:vAlign w:val="bottom"/>
          </w:tcPr>
          <w:p w14:paraId="1BBCC8BE" w14:textId="77777777" w:rsidR="0087488D" w:rsidRPr="00BE5104" w:rsidRDefault="0087488D" w:rsidP="006843AE">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30</w:t>
            </w:r>
          </w:p>
        </w:tc>
        <w:tc>
          <w:tcPr>
            <w:tcW w:w="8360" w:type="dxa"/>
            <w:gridSpan w:val="2"/>
            <w:tcBorders>
              <w:top w:val="single" w:sz="4" w:space="0" w:color="auto"/>
              <w:left w:val="single" w:sz="4" w:space="0" w:color="auto"/>
              <w:bottom w:val="single" w:sz="4" w:space="0" w:color="auto"/>
              <w:right w:val="single" w:sz="8" w:space="0" w:color="000000"/>
            </w:tcBorders>
            <w:noWrap/>
            <w:vAlign w:val="bottom"/>
          </w:tcPr>
          <w:p w14:paraId="346DE43C" w14:textId="77777777" w:rsidR="0087488D" w:rsidRPr="00BE5104" w:rsidRDefault="0087488D" w:rsidP="006843AE">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Fabricarea altor mijloace de transport (secțiunea C)</w:t>
            </w:r>
          </w:p>
        </w:tc>
      </w:tr>
      <w:tr w:rsidR="0087488D" w:rsidRPr="00BE5104" w14:paraId="5040FBBF" w14:textId="77777777" w:rsidTr="006843AE">
        <w:trPr>
          <w:trHeight w:val="300"/>
        </w:trPr>
        <w:tc>
          <w:tcPr>
            <w:tcW w:w="1240" w:type="dxa"/>
            <w:tcBorders>
              <w:top w:val="nil"/>
              <w:left w:val="single" w:sz="8" w:space="0" w:color="auto"/>
              <w:bottom w:val="single" w:sz="4" w:space="0" w:color="auto"/>
              <w:right w:val="nil"/>
            </w:tcBorders>
            <w:vAlign w:val="bottom"/>
          </w:tcPr>
          <w:p w14:paraId="1735C26A"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3011</w:t>
            </w:r>
          </w:p>
        </w:tc>
        <w:tc>
          <w:tcPr>
            <w:tcW w:w="6220" w:type="dxa"/>
            <w:tcBorders>
              <w:top w:val="nil"/>
              <w:left w:val="single" w:sz="4" w:space="0" w:color="auto"/>
              <w:bottom w:val="single" w:sz="4" w:space="0" w:color="auto"/>
              <w:right w:val="single" w:sz="4" w:space="0" w:color="auto"/>
            </w:tcBorders>
            <w:vAlign w:val="bottom"/>
          </w:tcPr>
          <w:p w14:paraId="04702CC3"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Constructia de nave si structuri plutitoare</w:t>
            </w:r>
          </w:p>
        </w:tc>
        <w:tc>
          <w:tcPr>
            <w:tcW w:w="2140" w:type="dxa"/>
            <w:tcBorders>
              <w:top w:val="nil"/>
              <w:left w:val="nil"/>
              <w:bottom w:val="single" w:sz="4" w:space="0" w:color="auto"/>
              <w:right w:val="single" w:sz="8" w:space="0" w:color="auto"/>
            </w:tcBorders>
            <w:noWrap/>
            <w:vAlign w:val="bottom"/>
          </w:tcPr>
          <w:p w14:paraId="5E71D68E"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64CD932A" w14:textId="77777777" w:rsidTr="006843AE">
        <w:trPr>
          <w:trHeight w:val="300"/>
        </w:trPr>
        <w:tc>
          <w:tcPr>
            <w:tcW w:w="1240" w:type="dxa"/>
            <w:tcBorders>
              <w:top w:val="nil"/>
              <w:left w:val="single" w:sz="8" w:space="0" w:color="auto"/>
              <w:bottom w:val="single" w:sz="4" w:space="0" w:color="auto"/>
              <w:right w:val="nil"/>
            </w:tcBorders>
            <w:vAlign w:val="bottom"/>
          </w:tcPr>
          <w:p w14:paraId="6806B962"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3012</w:t>
            </w:r>
          </w:p>
        </w:tc>
        <w:tc>
          <w:tcPr>
            <w:tcW w:w="6220" w:type="dxa"/>
            <w:tcBorders>
              <w:top w:val="nil"/>
              <w:left w:val="single" w:sz="4" w:space="0" w:color="auto"/>
              <w:bottom w:val="single" w:sz="4" w:space="0" w:color="auto"/>
              <w:right w:val="single" w:sz="4" w:space="0" w:color="auto"/>
            </w:tcBorders>
            <w:vAlign w:val="bottom"/>
          </w:tcPr>
          <w:p w14:paraId="6502CD20"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Constructia de ambarcatiuni sportive si de agrement</w:t>
            </w:r>
          </w:p>
        </w:tc>
        <w:tc>
          <w:tcPr>
            <w:tcW w:w="2140" w:type="dxa"/>
            <w:tcBorders>
              <w:top w:val="nil"/>
              <w:left w:val="nil"/>
              <w:bottom w:val="single" w:sz="4" w:space="0" w:color="auto"/>
              <w:right w:val="single" w:sz="8" w:space="0" w:color="auto"/>
            </w:tcBorders>
            <w:noWrap/>
            <w:vAlign w:val="bottom"/>
          </w:tcPr>
          <w:p w14:paraId="37842D60"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7C6B8F8D" w14:textId="77777777" w:rsidTr="006843AE">
        <w:trPr>
          <w:trHeight w:val="300"/>
        </w:trPr>
        <w:tc>
          <w:tcPr>
            <w:tcW w:w="1240" w:type="dxa"/>
            <w:tcBorders>
              <w:top w:val="nil"/>
              <w:left w:val="single" w:sz="8" w:space="0" w:color="auto"/>
              <w:bottom w:val="single" w:sz="4" w:space="0" w:color="auto"/>
              <w:right w:val="nil"/>
            </w:tcBorders>
            <w:vAlign w:val="bottom"/>
          </w:tcPr>
          <w:p w14:paraId="3D93A38D"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3020</w:t>
            </w:r>
          </w:p>
        </w:tc>
        <w:tc>
          <w:tcPr>
            <w:tcW w:w="6220" w:type="dxa"/>
            <w:tcBorders>
              <w:top w:val="nil"/>
              <w:left w:val="single" w:sz="4" w:space="0" w:color="auto"/>
              <w:bottom w:val="single" w:sz="4" w:space="0" w:color="auto"/>
              <w:right w:val="single" w:sz="4" w:space="0" w:color="auto"/>
            </w:tcBorders>
            <w:vAlign w:val="bottom"/>
          </w:tcPr>
          <w:p w14:paraId="63F62446"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materialului rulant</w:t>
            </w:r>
          </w:p>
        </w:tc>
        <w:tc>
          <w:tcPr>
            <w:tcW w:w="2140" w:type="dxa"/>
            <w:tcBorders>
              <w:top w:val="nil"/>
              <w:left w:val="nil"/>
              <w:bottom w:val="single" w:sz="4" w:space="0" w:color="auto"/>
              <w:right w:val="single" w:sz="8" w:space="0" w:color="auto"/>
            </w:tcBorders>
            <w:noWrap/>
            <w:vAlign w:val="bottom"/>
          </w:tcPr>
          <w:p w14:paraId="74DA7947"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3483897B" w14:textId="77777777" w:rsidTr="006843AE">
        <w:trPr>
          <w:trHeight w:val="300"/>
        </w:trPr>
        <w:tc>
          <w:tcPr>
            <w:tcW w:w="1240" w:type="dxa"/>
            <w:tcBorders>
              <w:top w:val="nil"/>
              <w:left w:val="single" w:sz="8" w:space="0" w:color="auto"/>
              <w:bottom w:val="single" w:sz="4" w:space="0" w:color="auto"/>
              <w:right w:val="nil"/>
            </w:tcBorders>
            <w:vAlign w:val="bottom"/>
          </w:tcPr>
          <w:p w14:paraId="456F10AE"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3030</w:t>
            </w:r>
          </w:p>
        </w:tc>
        <w:tc>
          <w:tcPr>
            <w:tcW w:w="6220" w:type="dxa"/>
            <w:tcBorders>
              <w:top w:val="nil"/>
              <w:left w:val="single" w:sz="4" w:space="0" w:color="auto"/>
              <w:bottom w:val="single" w:sz="4" w:space="0" w:color="auto"/>
              <w:right w:val="single" w:sz="4" w:space="0" w:color="auto"/>
            </w:tcBorders>
            <w:vAlign w:val="bottom"/>
          </w:tcPr>
          <w:p w14:paraId="50DFB1CF"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aeronave si nave spatiale</w:t>
            </w:r>
          </w:p>
        </w:tc>
        <w:tc>
          <w:tcPr>
            <w:tcW w:w="2140" w:type="dxa"/>
            <w:tcBorders>
              <w:top w:val="nil"/>
              <w:left w:val="nil"/>
              <w:bottom w:val="single" w:sz="4" w:space="0" w:color="auto"/>
              <w:right w:val="single" w:sz="8" w:space="0" w:color="auto"/>
            </w:tcBorders>
            <w:noWrap/>
            <w:vAlign w:val="bottom"/>
          </w:tcPr>
          <w:p w14:paraId="30B540CB"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50DF7759" w14:textId="77777777" w:rsidTr="006843AE">
        <w:trPr>
          <w:trHeight w:val="300"/>
        </w:trPr>
        <w:tc>
          <w:tcPr>
            <w:tcW w:w="1240" w:type="dxa"/>
            <w:tcBorders>
              <w:top w:val="nil"/>
              <w:left w:val="single" w:sz="8" w:space="0" w:color="auto"/>
              <w:bottom w:val="single" w:sz="4" w:space="0" w:color="auto"/>
              <w:right w:val="nil"/>
            </w:tcBorders>
            <w:vAlign w:val="bottom"/>
          </w:tcPr>
          <w:p w14:paraId="353E1671"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3040</w:t>
            </w:r>
          </w:p>
        </w:tc>
        <w:tc>
          <w:tcPr>
            <w:tcW w:w="6220" w:type="dxa"/>
            <w:tcBorders>
              <w:top w:val="nil"/>
              <w:left w:val="single" w:sz="4" w:space="0" w:color="auto"/>
              <w:bottom w:val="single" w:sz="4" w:space="0" w:color="auto"/>
              <w:right w:val="single" w:sz="4" w:space="0" w:color="auto"/>
            </w:tcBorders>
            <w:vAlign w:val="bottom"/>
          </w:tcPr>
          <w:p w14:paraId="29EFAFF7"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vehiculelor militare de lupta</w:t>
            </w:r>
          </w:p>
        </w:tc>
        <w:tc>
          <w:tcPr>
            <w:tcW w:w="2140" w:type="dxa"/>
            <w:tcBorders>
              <w:top w:val="nil"/>
              <w:left w:val="nil"/>
              <w:bottom w:val="single" w:sz="4" w:space="0" w:color="auto"/>
              <w:right w:val="single" w:sz="8" w:space="0" w:color="auto"/>
            </w:tcBorders>
            <w:noWrap/>
            <w:vAlign w:val="bottom"/>
          </w:tcPr>
          <w:p w14:paraId="6B3E5212"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7EC95572" w14:textId="77777777" w:rsidTr="006843AE">
        <w:trPr>
          <w:trHeight w:val="300"/>
        </w:trPr>
        <w:tc>
          <w:tcPr>
            <w:tcW w:w="1240" w:type="dxa"/>
            <w:tcBorders>
              <w:top w:val="nil"/>
              <w:left w:val="single" w:sz="8" w:space="0" w:color="auto"/>
              <w:bottom w:val="single" w:sz="4" w:space="0" w:color="auto"/>
              <w:right w:val="nil"/>
            </w:tcBorders>
            <w:vAlign w:val="bottom"/>
          </w:tcPr>
          <w:p w14:paraId="27F26015"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3091</w:t>
            </w:r>
          </w:p>
        </w:tc>
        <w:tc>
          <w:tcPr>
            <w:tcW w:w="6220" w:type="dxa"/>
            <w:tcBorders>
              <w:top w:val="nil"/>
              <w:left w:val="single" w:sz="4" w:space="0" w:color="auto"/>
              <w:bottom w:val="single" w:sz="4" w:space="0" w:color="auto"/>
              <w:right w:val="single" w:sz="4" w:space="0" w:color="auto"/>
            </w:tcBorders>
            <w:vAlign w:val="bottom"/>
          </w:tcPr>
          <w:p w14:paraId="185CDBCD"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motociclete</w:t>
            </w:r>
          </w:p>
        </w:tc>
        <w:tc>
          <w:tcPr>
            <w:tcW w:w="2140" w:type="dxa"/>
            <w:tcBorders>
              <w:top w:val="nil"/>
              <w:left w:val="nil"/>
              <w:bottom w:val="single" w:sz="4" w:space="0" w:color="auto"/>
              <w:right w:val="single" w:sz="8" w:space="0" w:color="auto"/>
            </w:tcBorders>
            <w:noWrap/>
            <w:vAlign w:val="bottom"/>
          </w:tcPr>
          <w:p w14:paraId="3D68F69A"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1B1BFD4A" w14:textId="77777777" w:rsidTr="006843AE">
        <w:trPr>
          <w:trHeight w:val="300"/>
        </w:trPr>
        <w:tc>
          <w:tcPr>
            <w:tcW w:w="1240" w:type="dxa"/>
            <w:tcBorders>
              <w:top w:val="nil"/>
              <w:left w:val="single" w:sz="8" w:space="0" w:color="auto"/>
              <w:bottom w:val="single" w:sz="4" w:space="0" w:color="auto"/>
              <w:right w:val="nil"/>
            </w:tcBorders>
            <w:vAlign w:val="bottom"/>
          </w:tcPr>
          <w:p w14:paraId="0CDFFF03"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3092</w:t>
            </w:r>
          </w:p>
        </w:tc>
        <w:tc>
          <w:tcPr>
            <w:tcW w:w="6220" w:type="dxa"/>
            <w:tcBorders>
              <w:top w:val="nil"/>
              <w:left w:val="single" w:sz="4" w:space="0" w:color="auto"/>
              <w:bottom w:val="single" w:sz="4" w:space="0" w:color="auto"/>
              <w:right w:val="single" w:sz="4" w:space="0" w:color="auto"/>
            </w:tcBorders>
            <w:vAlign w:val="bottom"/>
          </w:tcPr>
          <w:p w14:paraId="0846CEAA"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biciclete si de vehicule pentru invalizi</w:t>
            </w:r>
          </w:p>
        </w:tc>
        <w:tc>
          <w:tcPr>
            <w:tcW w:w="2140" w:type="dxa"/>
            <w:tcBorders>
              <w:top w:val="nil"/>
              <w:left w:val="nil"/>
              <w:bottom w:val="single" w:sz="4" w:space="0" w:color="auto"/>
              <w:right w:val="single" w:sz="8" w:space="0" w:color="auto"/>
            </w:tcBorders>
            <w:noWrap/>
            <w:vAlign w:val="bottom"/>
          </w:tcPr>
          <w:p w14:paraId="1F73088E"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745A91E8" w14:textId="77777777" w:rsidTr="006843AE">
        <w:trPr>
          <w:trHeight w:val="300"/>
        </w:trPr>
        <w:tc>
          <w:tcPr>
            <w:tcW w:w="1240" w:type="dxa"/>
            <w:tcBorders>
              <w:top w:val="nil"/>
              <w:left w:val="single" w:sz="8" w:space="0" w:color="auto"/>
              <w:bottom w:val="single" w:sz="4" w:space="0" w:color="auto"/>
              <w:right w:val="nil"/>
            </w:tcBorders>
            <w:vAlign w:val="bottom"/>
          </w:tcPr>
          <w:p w14:paraId="1BD0C139"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3099</w:t>
            </w:r>
          </w:p>
        </w:tc>
        <w:tc>
          <w:tcPr>
            <w:tcW w:w="6220" w:type="dxa"/>
            <w:tcBorders>
              <w:top w:val="nil"/>
              <w:left w:val="single" w:sz="4" w:space="0" w:color="auto"/>
              <w:bottom w:val="single" w:sz="4" w:space="0" w:color="auto"/>
              <w:right w:val="single" w:sz="4" w:space="0" w:color="auto"/>
            </w:tcBorders>
            <w:vAlign w:val="bottom"/>
          </w:tcPr>
          <w:p w14:paraId="32916A2B"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altor mijloace de transport n.c.a.</w:t>
            </w:r>
          </w:p>
        </w:tc>
        <w:tc>
          <w:tcPr>
            <w:tcW w:w="2140" w:type="dxa"/>
            <w:tcBorders>
              <w:top w:val="nil"/>
              <w:left w:val="nil"/>
              <w:bottom w:val="single" w:sz="4" w:space="0" w:color="auto"/>
              <w:right w:val="single" w:sz="8" w:space="0" w:color="auto"/>
            </w:tcBorders>
            <w:noWrap/>
            <w:vAlign w:val="bottom"/>
          </w:tcPr>
          <w:p w14:paraId="0FA2D1E2"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65BA28CD" w14:textId="77777777" w:rsidTr="006843AE">
        <w:trPr>
          <w:trHeight w:val="315"/>
        </w:trPr>
        <w:tc>
          <w:tcPr>
            <w:tcW w:w="1240" w:type="dxa"/>
            <w:tcBorders>
              <w:top w:val="single" w:sz="4" w:space="0" w:color="auto"/>
              <w:left w:val="single" w:sz="8" w:space="0" w:color="auto"/>
              <w:bottom w:val="single" w:sz="4" w:space="0" w:color="auto"/>
              <w:right w:val="nil"/>
            </w:tcBorders>
            <w:vAlign w:val="bottom"/>
          </w:tcPr>
          <w:p w14:paraId="519C6412" w14:textId="77777777" w:rsidR="0087488D" w:rsidRPr="00BE5104" w:rsidRDefault="0087488D" w:rsidP="006843AE">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lastRenderedPageBreak/>
              <w:t>31</w:t>
            </w:r>
          </w:p>
        </w:tc>
        <w:tc>
          <w:tcPr>
            <w:tcW w:w="8360" w:type="dxa"/>
            <w:gridSpan w:val="2"/>
            <w:tcBorders>
              <w:top w:val="single" w:sz="4" w:space="0" w:color="auto"/>
              <w:left w:val="single" w:sz="4" w:space="0" w:color="auto"/>
              <w:bottom w:val="single" w:sz="4" w:space="0" w:color="auto"/>
              <w:right w:val="single" w:sz="8" w:space="0" w:color="000000"/>
            </w:tcBorders>
            <w:noWrap/>
            <w:vAlign w:val="bottom"/>
          </w:tcPr>
          <w:p w14:paraId="77B7EADD" w14:textId="77777777" w:rsidR="0087488D" w:rsidRPr="00BE5104" w:rsidRDefault="0087488D" w:rsidP="006843AE">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Fabricarea de mobila (secțiunea C)</w:t>
            </w:r>
          </w:p>
        </w:tc>
      </w:tr>
      <w:tr w:rsidR="0087488D" w:rsidRPr="00BE5104" w14:paraId="7CD1221C" w14:textId="77777777" w:rsidTr="006843AE">
        <w:trPr>
          <w:trHeight w:val="300"/>
        </w:trPr>
        <w:tc>
          <w:tcPr>
            <w:tcW w:w="1240" w:type="dxa"/>
            <w:tcBorders>
              <w:top w:val="nil"/>
              <w:left w:val="single" w:sz="8" w:space="0" w:color="auto"/>
              <w:bottom w:val="single" w:sz="4" w:space="0" w:color="auto"/>
              <w:right w:val="nil"/>
            </w:tcBorders>
            <w:vAlign w:val="bottom"/>
          </w:tcPr>
          <w:p w14:paraId="31BC3EE1"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3101</w:t>
            </w:r>
          </w:p>
        </w:tc>
        <w:tc>
          <w:tcPr>
            <w:tcW w:w="6220" w:type="dxa"/>
            <w:tcBorders>
              <w:top w:val="nil"/>
              <w:left w:val="single" w:sz="4" w:space="0" w:color="auto"/>
              <w:bottom w:val="single" w:sz="4" w:space="0" w:color="auto"/>
              <w:right w:val="single" w:sz="4" w:space="0" w:color="auto"/>
            </w:tcBorders>
            <w:vAlign w:val="bottom"/>
          </w:tcPr>
          <w:p w14:paraId="1DC501A0"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mobila pentru birouri si magazine</w:t>
            </w:r>
          </w:p>
        </w:tc>
        <w:tc>
          <w:tcPr>
            <w:tcW w:w="2140" w:type="dxa"/>
            <w:tcBorders>
              <w:top w:val="nil"/>
              <w:left w:val="nil"/>
              <w:bottom w:val="single" w:sz="4" w:space="0" w:color="auto"/>
              <w:right w:val="single" w:sz="8" w:space="0" w:color="auto"/>
            </w:tcBorders>
            <w:noWrap/>
            <w:vAlign w:val="bottom"/>
          </w:tcPr>
          <w:p w14:paraId="29DC2055"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76A7F233" w14:textId="77777777" w:rsidTr="006843AE">
        <w:trPr>
          <w:trHeight w:val="300"/>
        </w:trPr>
        <w:tc>
          <w:tcPr>
            <w:tcW w:w="1240" w:type="dxa"/>
            <w:tcBorders>
              <w:top w:val="nil"/>
              <w:left w:val="single" w:sz="8" w:space="0" w:color="auto"/>
              <w:bottom w:val="single" w:sz="4" w:space="0" w:color="auto"/>
              <w:right w:val="nil"/>
            </w:tcBorders>
            <w:vAlign w:val="bottom"/>
          </w:tcPr>
          <w:p w14:paraId="7E168614"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3102</w:t>
            </w:r>
          </w:p>
        </w:tc>
        <w:tc>
          <w:tcPr>
            <w:tcW w:w="6220" w:type="dxa"/>
            <w:tcBorders>
              <w:top w:val="nil"/>
              <w:left w:val="single" w:sz="4" w:space="0" w:color="auto"/>
              <w:bottom w:val="single" w:sz="4" w:space="0" w:color="auto"/>
              <w:right w:val="single" w:sz="4" w:space="0" w:color="auto"/>
            </w:tcBorders>
            <w:vAlign w:val="bottom"/>
          </w:tcPr>
          <w:p w14:paraId="41229B7C"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mobila pentru bucatarii</w:t>
            </w:r>
          </w:p>
        </w:tc>
        <w:tc>
          <w:tcPr>
            <w:tcW w:w="2140" w:type="dxa"/>
            <w:tcBorders>
              <w:top w:val="nil"/>
              <w:left w:val="nil"/>
              <w:bottom w:val="single" w:sz="4" w:space="0" w:color="auto"/>
              <w:right w:val="single" w:sz="8" w:space="0" w:color="auto"/>
            </w:tcBorders>
            <w:noWrap/>
            <w:vAlign w:val="bottom"/>
          </w:tcPr>
          <w:p w14:paraId="67B3C560"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47B800B1" w14:textId="77777777" w:rsidTr="006843AE">
        <w:trPr>
          <w:trHeight w:val="300"/>
        </w:trPr>
        <w:tc>
          <w:tcPr>
            <w:tcW w:w="1240" w:type="dxa"/>
            <w:tcBorders>
              <w:top w:val="nil"/>
              <w:left w:val="single" w:sz="8" w:space="0" w:color="auto"/>
              <w:bottom w:val="single" w:sz="4" w:space="0" w:color="auto"/>
              <w:right w:val="nil"/>
            </w:tcBorders>
            <w:vAlign w:val="bottom"/>
          </w:tcPr>
          <w:p w14:paraId="2403982C"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3103</w:t>
            </w:r>
          </w:p>
        </w:tc>
        <w:tc>
          <w:tcPr>
            <w:tcW w:w="6220" w:type="dxa"/>
            <w:tcBorders>
              <w:top w:val="nil"/>
              <w:left w:val="single" w:sz="4" w:space="0" w:color="auto"/>
              <w:bottom w:val="single" w:sz="4" w:space="0" w:color="auto"/>
              <w:right w:val="single" w:sz="4" w:space="0" w:color="auto"/>
            </w:tcBorders>
            <w:vAlign w:val="bottom"/>
          </w:tcPr>
          <w:p w14:paraId="38F19D63"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saltele si somiere</w:t>
            </w:r>
          </w:p>
        </w:tc>
        <w:tc>
          <w:tcPr>
            <w:tcW w:w="2140" w:type="dxa"/>
            <w:tcBorders>
              <w:top w:val="nil"/>
              <w:left w:val="nil"/>
              <w:bottom w:val="single" w:sz="4" w:space="0" w:color="auto"/>
              <w:right w:val="single" w:sz="8" w:space="0" w:color="auto"/>
            </w:tcBorders>
            <w:noWrap/>
            <w:vAlign w:val="bottom"/>
          </w:tcPr>
          <w:p w14:paraId="282FAACB"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24955429" w14:textId="77777777" w:rsidTr="006843AE">
        <w:trPr>
          <w:trHeight w:val="300"/>
        </w:trPr>
        <w:tc>
          <w:tcPr>
            <w:tcW w:w="1240" w:type="dxa"/>
            <w:tcBorders>
              <w:top w:val="nil"/>
              <w:left w:val="single" w:sz="8" w:space="0" w:color="auto"/>
              <w:bottom w:val="single" w:sz="4" w:space="0" w:color="auto"/>
              <w:right w:val="nil"/>
            </w:tcBorders>
            <w:vAlign w:val="bottom"/>
          </w:tcPr>
          <w:p w14:paraId="78FF630F"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3109</w:t>
            </w:r>
          </w:p>
        </w:tc>
        <w:tc>
          <w:tcPr>
            <w:tcW w:w="6220" w:type="dxa"/>
            <w:tcBorders>
              <w:top w:val="nil"/>
              <w:left w:val="single" w:sz="4" w:space="0" w:color="auto"/>
              <w:bottom w:val="single" w:sz="4" w:space="0" w:color="auto"/>
              <w:right w:val="single" w:sz="4" w:space="0" w:color="auto"/>
            </w:tcBorders>
            <w:vAlign w:val="bottom"/>
          </w:tcPr>
          <w:p w14:paraId="788831B4"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de mobila n.c.a.</w:t>
            </w:r>
          </w:p>
        </w:tc>
        <w:tc>
          <w:tcPr>
            <w:tcW w:w="2140" w:type="dxa"/>
            <w:tcBorders>
              <w:top w:val="nil"/>
              <w:left w:val="nil"/>
              <w:bottom w:val="single" w:sz="4" w:space="0" w:color="auto"/>
              <w:right w:val="single" w:sz="8" w:space="0" w:color="auto"/>
            </w:tcBorders>
            <w:noWrap/>
            <w:vAlign w:val="bottom"/>
          </w:tcPr>
          <w:p w14:paraId="1BE7BEF4"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67AB195B" w14:textId="77777777" w:rsidTr="006843AE">
        <w:trPr>
          <w:trHeight w:val="315"/>
        </w:trPr>
        <w:tc>
          <w:tcPr>
            <w:tcW w:w="1240" w:type="dxa"/>
            <w:tcBorders>
              <w:top w:val="nil"/>
              <w:left w:val="single" w:sz="8" w:space="0" w:color="auto"/>
              <w:bottom w:val="single" w:sz="4" w:space="0" w:color="auto"/>
              <w:right w:val="nil"/>
            </w:tcBorders>
            <w:vAlign w:val="bottom"/>
          </w:tcPr>
          <w:p w14:paraId="0FCA613E" w14:textId="77777777" w:rsidR="0087488D" w:rsidRPr="00BE5104" w:rsidRDefault="0087488D" w:rsidP="006843AE">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32</w:t>
            </w:r>
          </w:p>
        </w:tc>
        <w:tc>
          <w:tcPr>
            <w:tcW w:w="8360" w:type="dxa"/>
            <w:gridSpan w:val="2"/>
            <w:tcBorders>
              <w:top w:val="single" w:sz="4" w:space="0" w:color="auto"/>
              <w:left w:val="single" w:sz="4" w:space="0" w:color="auto"/>
              <w:bottom w:val="single" w:sz="4" w:space="0" w:color="auto"/>
              <w:right w:val="single" w:sz="8" w:space="0" w:color="000000"/>
            </w:tcBorders>
            <w:noWrap/>
            <w:vAlign w:val="bottom"/>
          </w:tcPr>
          <w:p w14:paraId="620151C7" w14:textId="77777777" w:rsidR="0087488D" w:rsidRPr="00BE5104" w:rsidRDefault="0087488D" w:rsidP="006843AE">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Alte activitati industriale n.c.a. (secțiunea C)</w:t>
            </w:r>
          </w:p>
        </w:tc>
      </w:tr>
      <w:tr w:rsidR="0087488D" w:rsidRPr="00BE5104" w14:paraId="13430791" w14:textId="77777777" w:rsidTr="006843AE">
        <w:trPr>
          <w:trHeight w:val="300"/>
        </w:trPr>
        <w:tc>
          <w:tcPr>
            <w:tcW w:w="1240" w:type="dxa"/>
            <w:tcBorders>
              <w:top w:val="nil"/>
              <w:left w:val="single" w:sz="8" w:space="0" w:color="auto"/>
              <w:bottom w:val="single" w:sz="4" w:space="0" w:color="auto"/>
              <w:right w:val="nil"/>
            </w:tcBorders>
            <w:vAlign w:val="bottom"/>
          </w:tcPr>
          <w:p w14:paraId="29F89EA3"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3211</w:t>
            </w:r>
          </w:p>
        </w:tc>
        <w:tc>
          <w:tcPr>
            <w:tcW w:w="6220" w:type="dxa"/>
            <w:tcBorders>
              <w:top w:val="nil"/>
              <w:left w:val="single" w:sz="4" w:space="0" w:color="auto"/>
              <w:bottom w:val="single" w:sz="4" w:space="0" w:color="auto"/>
              <w:right w:val="single" w:sz="4" w:space="0" w:color="auto"/>
            </w:tcBorders>
            <w:vAlign w:val="bottom"/>
          </w:tcPr>
          <w:p w14:paraId="41EAA03E"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Baterea monedelor</w:t>
            </w:r>
          </w:p>
        </w:tc>
        <w:tc>
          <w:tcPr>
            <w:tcW w:w="2140" w:type="dxa"/>
            <w:tcBorders>
              <w:top w:val="nil"/>
              <w:left w:val="nil"/>
              <w:bottom w:val="single" w:sz="4" w:space="0" w:color="auto"/>
              <w:right w:val="single" w:sz="8" w:space="0" w:color="auto"/>
            </w:tcBorders>
            <w:noWrap/>
            <w:vAlign w:val="bottom"/>
          </w:tcPr>
          <w:p w14:paraId="611239DF"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21C2F434" w14:textId="77777777" w:rsidTr="006843AE">
        <w:trPr>
          <w:trHeight w:val="525"/>
        </w:trPr>
        <w:tc>
          <w:tcPr>
            <w:tcW w:w="1240" w:type="dxa"/>
            <w:tcBorders>
              <w:top w:val="nil"/>
              <w:left w:val="single" w:sz="8" w:space="0" w:color="auto"/>
              <w:bottom w:val="single" w:sz="4" w:space="0" w:color="auto"/>
              <w:right w:val="nil"/>
            </w:tcBorders>
            <w:vAlign w:val="bottom"/>
          </w:tcPr>
          <w:p w14:paraId="0D85FA34"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3212</w:t>
            </w:r>
          </w:p>
        </w:tc>
        <w:tc>
          <w:tcPr>
            <w:tcW w:w="6220" w:type="dxa"/>
            <w:tcBorders>
              <w:top w:val="nil"/>
              <w:left w:val="single" w:sz="4" w:space="0" w:color="auto"/>
              <w:bottom w:val="single" w:sz="4" w:space="0" w:color="auto"/>
              <w:right w:val="single" w:sz="4" w:space="0" w:color="auto"/>
            </w:tcBorders>
            <w:vAlign w:val="bottom"/>
          </w:tcPr>
          <w:p w14:paraId="67DC5D07"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bijuteriilor si articolelor similare din metale si pietre pretioase</w:t>
            </w:r>
          </w:p>
        </w:tc>
        <w:tc>
          <w:tcPr>
            <w:tcW w:w="2140" w:type="dxa"/>
            <w:tcBorders>
              <w:top w:val="nil"/>
              <w:left w:val="nil"/>
              <w:bottom w:val="single" w:sz="4" w:space="0" w:color="auto"/>
              <w:right w:val="single" w:sz="8" w:space="0" w:color="auto"/>
            </w:tcBorders>
            <w:noWrap/>
            <w:vAlign w:val="bottom"/>
          </w:tcPr>
          <w:p w14:paraId="0BE9C1F8"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3B2C1B9B" w14:textId="77777777" w:rsidTr="006843AE">
        <w:trPr>
          <w:trHeight w:val="300"/>
        </w:trPr>
        <w:tc>
          <w:tcPr>
            <w:tcW w:w="1240" w:type="dxa"/>
            <w:tcBorders>
              <w:top w:val="nil"/>
              <w:left w:val="single" w:sz="8" w:space="0" w:color="auto"/>
              <w:bottom w:val="single" w:sz="4" w:space="0" w:color="auto"/>
              <w:right w:val="nil"/>
            </w:tcBorders>
            <w:vAlign w:val="bottom"/>
          </w:tcPr>
          <w:p w14:paraId="4F1F2FB4"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3213</w:t>
            </w:r>
          </w:p>
        </w:tc>
        <w:tc>
          <w:tcPr>
            <w:tcW w:w="6220" w:type="dxa"/>
            <w:tcBorders>
              <w:top w:val="nil"/>
              <w:left w:val="single" w:sz="4" w:space="0" w:color="auto"/>
              <w:bottom w:val="single" w:sz="4" w:space="0" w:color="auto"/>
              <w:right w:val="single" w:sz="4" w:space="0" w:color="auto"/>
            </w:tcBorders>
            <w:vAlign w:val="bottom"/>
          </w:tcPr>
          <w:p w14:paraId="7A75EACC"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imitatiilor de bijuterii si articole similare</w:t>
            </w:r>
          </w:p>
        </w:tc>
        <w:tc>
          <w:tcPr>
            <w:tcW w:w="2140" w:type="dxa"/>
            <w:tcBorders>
              <w:top w:val="nil"/>
              <w:left w:val="nil"/>
              <w:bottom w:val="single" w:sz="4" w:space="0" w:color="auto"/>
              <w:right w:val="single" w:sz="8" w:space="0" w:color="auto"/>
            </w:tcBorders>
            <w:noWrap/>
            <w:vAlign w:val="bottom"/>
          </w:tcPr>
          <w:p w14:paraId="18BD8F38"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67A014CC" w14:textId="77777777" w:rsidTr="006843AE">
        <w:trPr>
          <w:trHeight w:val="300"/>
        </w:trPr>
        <w:tc>
          <w:tcPr>
            <w:tcW w:w="1240" w:type="dxa"/>
            <w:tcBorders>
              <w:top w:val="nil"/>
              <w:left w:val="single" w:sz="8" w:space="0" w:color="auto"/>
              <w:bottom w:val="single" w:sz="4" w:space="0" w:color="auto"/>
              <w:right w:val="nil"/>
            </w:tcBorders>
            <w:vAlign w:val="bottom"/>
          </w:tcPr>
          <w:p w14:paraId="262BCEFE"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3220</w:t>
            </w:r>
          </w:p>
        </w:tc>
        <w:tc>
          <w:tcPr>
            <w:tcW w:w="6220" w:type="dxa"/>
            <w:tcBorders>
              <w:top w:val="nil"/>
              <w:left w:val="single" w:sz="4" w:space="0" w:color="auto"/>
              <w:bottom w:val="single" w:sz="4" w:space="0" w:color="auto"/>
              <w:right w:val="single" w:sz="4" w:space="0" w:color="auto"/>
            </w:tcBorders>
            <w:vAlign w:val="bottom"/>
          </w:tcPr>
          <w:p w14:paraId="79B0BD43"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instrumentelor muzicale</w:t>
            </w:r>
          </w:p>
        </w:tc>
        <w:tc>
          <w:tcPr>
            <w:tcW w:w="2140" w:type="dxa"/>
            <w:tcBorders>
              <w:top w:val="nil"/>
              <w:left w:val="nil"/>
              <w:bottom w:val="single" w:sz="4" w:space="0" w:color="auto"/>
              <w:right w:val="single" w:sz="8" w:space="0" w:color="auto"/>
            </w:tcBorders>
            <w:noWrap/>
            <w:vAlign w:val="bottom"/>
          </w:tcPr>
          <w:p w14:paraId="0C59AF20"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5029EC36" w14:textId="77777777" w:rsidTr="006843AE">
        <w:trPr>
          <w:trHeight w:val="300"/>
        </w:trPr>
        <w:tc>
          <w:tcPr>
            <w:tcW w:w="1240" w:type="dxa"/>
            <w:tcBorders>
              <w:top w:val="nil"/>
              <w:left w:val="single" w:sz="8" w:space="0" w:color="auto"/>
              <w:bottom w:val="single" w:sz="4" w:space="0" w:color="auto"/>
              <w:right w:val="nil"/>
            </w:tcBorders>
            <w:vAlign w:val="bottom"/>
          </w:tcPr>
          <w:p w14:paraId="034ABC77"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3230</w:t>
            </w:r>
          </w:p>
        </w:tc>
        <w:tc>
          <w:tcPr>
            <w:tcW w:w="6220" w:type="dxa"/>
            <w:tcBorders>
              <w:top w:val="nil"/>
              <w:left w:val="single" w:sz="4" w:space="0" w:color="auto"/>
              <w:bottom w:val="single" w:sz="4" w:space="0" w:color="auto"/>
              <w:right w:val="single" w:sz="4" w:space="0" w:color="auto"/>
            </w:tcBorders>
            <w:vAlign w:val="bottom"/>
          </w:tcPr>
          <w:p w14:paraId="652CD95A"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articolelor pentru sport</w:t>
            </w:r>
          </w:p>
        </w:tc>
        <w:tc>
          <w:tcPr>
            <w:tcW w:w="2140" w:type="dxa"/>
            <w:tcBorders>
              <w:top w:val="nil"/>
              <w:left w:val="nil"/>
              <w:bottom w:val="single" w:sz="4" w:space="0" w:color="auto"/>
              <w:right w:val="single" w:sz="8" w:space="0" w:color="auto"/>
            </w:tcBorders>
            <w:noWrap/>
            <w:vAlign w:val="bottom"/>
          </w:tcPr>
          <w:p w14:paraId="049B2D6A"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79F8ADC7" w14:textId="77777777" w:rsidTr="006843AE">
        <w:trPr>
          <w:trHeight w:val="300"/>
        </w:trPr>
        <w:tc>
          <w:tcPr>
            <w:tcW w:w="1240" w:type="dxa"/>
            <w:tcBorders>
              <w:top w:val="nil"/>
              <w:left w:val="single" w:sz="8" w:space="0" w:color="auto"/>
              <w:bottom w:val="single" w:sz="4" w:space="0" w:color="auto"/>
              <w:right w:val="nil"/>
            </w:tcBorders>
            <w:vAlign w:val="bottom"/>
          </w:tcPr>
          <w:p w14:paraId="7357B000"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3240</w:t>
            </w:r>
          </w:p>
        </w:tc>
        <w:tc>
          <w:tcPr>
            <w:tcW w:w="6220" w:type="dxa"/>
            <w:tcBorders>
              <w:top w:val="nil"/>
              <w:left w:val="single" w:sz="4" w:space="0" w:color="auto"/>
              <w:bottom w:val="single" w:sz="4" w:space="0" w:color="auto"/>
              <w:right w:val="single" w:sz="4" w:space="0" w:color="auto"/>
            </w:tcBorders>
            <w:vAlign w:val="bottom"/>
          </w:tcPr>
          <w:p w14:paraId="0607EEC8"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jocurilor si jucariilor</w:t>
            </w:r>
          </w:p>
        </w:tc>
        <w:tc>
          <w:tcPr>
            <w:tcW w:w="2140" w:type="dxa"/>
            <w:tcBorders>
              <w:top w:val="nil"/>
              <w:left w:val="nil"/>
              <w:bottom w:val="single" w:sz="4" w:space="0" w:color="auto"/>
              <w:right w:val="single" w:sz="8" w:space="0" w:color="auto"/>
            </w:tcBorders>
            <w:noWrap/>
            <w:vAlign w:val="bottom"/>
          </w:tcPr>
          <w:p w14:paraId="79602F04"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431C84AF" w14:textId="77777777" w:rsidTr="006843AE">
        <w:trPr>
          <w:trHeight w:val="525"/>
        </w:trPr>
        <w:tc>
          <w:tcPr>
            <w:tcW w:w="1240" w:type="dxa"/>
            <w:tcBorders>
              <w:top w:val="nil"/>
              <w:left w:val="single" w:sz="8" w:space="0" w:color="auto"/>
              <w:bottom w:val="single" w:sz="4" w:space="0" w:color="auto"/>
              <w:right w:val="nil"/>
            </w:tcBorders>
            <w:vAlign w:val="bottom"/>
          </w:tcPr>
          <w:p w14:paraId="542F98EA"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3250</w:t>
            </w:r>
          </w:p>
        </w:tc>
        <w:tc>
          <w:tcPr>
            <w:tcW w:w="6220" w:type="dxa"/>
            <w:tcBorders>
              <w:top w:val="nil"/>
              <w:left w:val="single" w:sz="4" w:space="0" w:color="auto"/>
              <w:bottom w:val="single" w:sz="4" w:space="0" w:color="auto"/>
              <w:right w:val="single" w:sz="4" w:space="0" w:color="auto"/>
            </w:tcBorders>
            <w:vAlign w:val="bottom"/>
          </w:tcPr>
          <w:p w14:paraId="410A18F5"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Productia de dispozitive, aparate si instrumente medicale si de laborator</w:t>
            </w:r>
          </w:p>
        </w:tc>
        <w:tc>
          <w:tcPr>
            <w:tcW w:w="2140" w:type="dxa"/>
            <w:tcBorders>
              <w:top w:val="nil"/>
              <w:left w:val="nil"/>
              <w:bottom w:val="single" w:sz="4" w:space="0" w:color="auto"/>
              <w:right w:val="single" w:sz="8" w:space="0" w:color="auto"/>
            </w:tcBorders>
            <w:noWrap/>
            <w:vAlign w:val="bottom"/>
          </w:tcPr>
          <w:p w14:paraId="3B6C4193"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522AAB0D" w14:textId="77777777" w:rsidTr="006843AE">
        <w:trPr>
          <w:trHeight w:val="300"/>
        </w:trPr>
        <w:tc>
          <w:tcPr>
            <w:tcW w:w="1240" w:type="dxa"/>
            <w:tcBorders>
              <w:top w:val="nil"/>
              <w:left w:val="single" w:sz="8" w:space="0" w:color="auto"/>
              <w:bottom w:val="single" w:sz="4" w:space="0" w:color="auto"/>
              <w:right w:val="nil"/>
            </w:tcBorders>
            <w:vAlign w:val="bottom"/>
          </w:tcPr>
          <w:p w14:paraId="381B1713"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3291</w:t>
            </w:r>
          </w:p>
        </w:tc>
        <w:tc>
          <w:tcPr>
            <w:tcW w:w="6220" w:type="dxa"/>
            <w:tcBorders>
              <w:top w:val="nil"/>
              <w:left w:val="single" w:sz="4" w:space="0" w:color="auto"/>
              <w:bottom w:val="single" w:sz="4" w:space="0" w:color="auto"/>
              <w:right w:val="single" w:sz="4" w:space="0" w:color="auto"/>
            </w:tcBorders>
            <w:vAlign w:val="bottom"/>
          </w:tcPr>
          <w:p w14:paraId="02510428"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maturilor si periilor</w:t>
            </w:r>
          </w:p>
        </w:tc>
        <w:tc>
          <w:tcPr>
            <w:tcW w:w="2140" w:type="dxa"/>
            <w:tcBorders>
              <w:top w:val="nil"/>
              <w:left w:val="nil"/>
              <w:bottom w:val="single" w:sz="4" w:space="0" w:color="auto"/>
              <w:right w:val="single" w:sz="8" w:space="0" w:color="auto"/>
            </w:tcBorders>
            <w:noWrap/>
            <w:vAlign w:val="bottom"/>
          </w:tcPr>
          <w:p w14:paraId="7919143F"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36C1DA48" w14:textId="77777777" w:rsidTr="006843AE">
        <w:trPr>
          <w:trHeight w:val="300"/>
        </w:trPr>
        <w:tc>
          <w:tcPr>
            <w:tcW w:w="1240" w:type="dxa"/>
            <w:tcBorders>
              <w:top w:val="nil"/>
              <w:left w:val="single" w:sz="8" w:space="0" w:color="auto"/>
              <w:bottom w:val="single" w:sz="4" w:space="0" w:color="auto"/>
              <w:right w:val="nil"/>
            </w:tcBorders>
            <w:vAlign w:val="bottom"/>
          </w:tcPr>
          <w:p w14:paraId="49F0ED5C"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3299</w:t>
            </w:r>
          </w:p>
        </w:tc>
        <w:tc>
          <w:tcPr>
            <w:tcW w:w="6220" w:type="dxa"/>
            <w:tcBorders>
              <w:top w:val="nil"/>
              <w:left w:val="single" w:sz="4" w:space="0" w:color="auto"/>
              <w:bottom w:val="single" w:sz="4" w:space="0" w:color="auto"/>
              <w:right w:val="single" w:sz="4" w:space="0" w:color="auto"/>
            </w:tcBorders>
            <w:vAlign w:val="bottom"/>
          </w:tcPr>
          <w:p w14:paraId="3ACEC1E2"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Fabricarea altor produse manufacturiere n.c.a.</w:t>
            </w:r>
          </w:p>
        </w:tc>
        <w:tc>
          <w:tcPr>
            <w:tcW w:w="2140" w:type="dxa"/>
            <w:tcBorders>
              <w:top w:val="nil"/>
              <w:left w:val="nil"/>
              <w:bottom w:val="single" w:sz="4" w:space="0" w:color="auto"/>
              <w:right w:val="single" w:sz="8" w:space="0" w:color="auto"/>
            </w:tcBorders>
            <w:noWrap/>
            <w:vAlign w:val="bottom"/>
          </w:tcPr>
          <w:p w14:paraId="28F0BE50"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4F810D04" w14:textId="77777777" w:rsidTr="006843AE">
        <w:trPr>
          <w:trHeight w:val="825"/>
        </w:trPr>
        <w:tc>
          <w:tcPr>
            <w:tcW w:w="1240" w:type="dxa"/>
            <w:tcBorders>
              <w:top w:val="nil"/>
              <w:left w:val="single" w:sz="8" w:space="0" w:color="auto"/>
              <w:bottom w:val="single" w:sz="4" w:space="0" w:color="auto"/>
              <w:right w:val="nil"/>
            </w:tcBorders>
            <w:vAlign w:val="center"/>
          </w:tcPr>
          <w:p w14:paraId="45DFC01E" w14:textId="77777777" w:rsidR="0087488D" w:rsidRPr="00BE5104" w:rsidRDefault="0087488D" w:rsidP="006843AE">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33</w:t>
            </w:r>
          </w:p>
        </w:tc>
        <w:tc>
          <w:tcPr>
            <w:tcW w:w="8360" w:type="dxa"/>
            <w:gridSpan w:val="2"/>
            <w:tcBorders>
              <w:top w:val="single" w:sz="4" w:space="0" w:color="auto"/>
              <w:left w:val="single" w:sz="4" w:space="0" w:color="auto"/>
              <w:bottom w:val="single" w:sz="4" w:space="0" w:color="auto"/>
              <w:right w:val="single" w:sz="8" w:space="0" w:color="000000"/>
            </w:tcBorders>
            <w:vAlign w:val="center"/>
          </w:tcPr>
          <w:p w14:paraId="33DA0F13" w14:textId="77777777" w:rsidR="0087488D" w:rsidRPr="00BE5104" w:rsidRDefault="0087488D" w:rsidP="006843AE">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Repararea, intretinerea si instalarea masinilor si echipamentelor (secțiunea C)</w:t>
            </w:r>
          </w:p>
        </w:tc>
      </w:tr>
      <w:tr w:rsidR="0087488D" w:rsidRPr="00BE5104" w14:paraId="5A5DF10C" w14:textId="77777777" w:rsidTr="006843AE">
        <w:trPr>
          <w:trHeight w:val="300"/>
        </w:trPr>
        <w:tc>
          <w:tcPr>
            <w:tcW w:w="1240" w:type="dxa"/>
            <w:tcBorders>
              <w:top w:val="nil"/>
              <w:left w:val="single" w:sz="8" w:space="0" w:color="auto"/>
              <w:bottom w:val="single" w:sz="4" w:space="0" w:color="auto"/>
              <w:right w:val="nil"/>
            </w:tcBorders>
            <w:vAlign w:val="bottom"/>
          </w:tcPr>
          <w:p w14:paraId="24DD2660"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3311</w:t>
            </w:r>
          </w:p>
        </w:tc>
        <w:tc>
          <w:tcPr>
            <w:tcW w:w="6220" w:type="dxa"/>
            <w:tcBorders>
              <w:top w:val="nil"/>
              <w:left w:val="single" w:sz="4" w:space="0" w:color="auto"/>
              <w:bottom w:val="single" w:sz="4" w:space="0" w:color="auto"/>
              <w:right w:val="single" w:sz="4" w:space="0" w:color="auto"/>
            </w:tcBorders>
            <w:vAlign w:val="bottom"/>
          </w:tcPr>
          <w:p w14:paraId="5315F522"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Repararea articolelor fabricate din metal</w:t>
            </w:r>
          </w:p>
        </w:tc>
        <w:tc>
          <w:tcPr>
            <w:tcW w:w="2140" w:type="dxa"/>
            <w:tcBorders>
              <w:top w:val="nil"/>
              <w:left w:val="nil"/>
              <w:bottom w:val="single" w:sz="4" w:space="0" w:color="auto"/>
              <w:right w:val="single" w:sz="8" w:space="0" w:color="auto"/>
            </w:tcBorders>
            <w:noWrap/>
            <w:vAlign w:val="bottom"/>
          </w:tcPr>
          <w:p w14:paraId="0C6A0567"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1F6997A3" w14:textId="77777777" w:rsidTr="006843AE">
        <w:trPr>
          <w:trHeight w:val="300"/>
        </w:trPr>
        <w:tc>
          <w:tcPr>
            <w:tcW w:w="1240" w:type="dxa"/>
            <w:tcBorders>
              <w:top w:val="nil"/>
              <w:left w:val="single" w:sz="8" w:space="0" w:color="auto"/>
              <w:bottom w:val="single" w:sz="4" w:space="0" w:color="auto"/>
              <w:right w:val="nil"/>
            </w:tcBorders>
            <w:vAlign w:val="bottom"/>
          </w:tcPr>
          <w:p w14:paraId="60F52EC7"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3312</w:t>
            </w:r>
          </w:p>
        </w:tc>
        <w:tc>
          <w:tcPr>
            <w:tcW w:w="6220" w:type="dxa"/>
            <w:tcBorders>
              <w:top w:val="nil"/>
              <w:left w:val="single" w:sz="4" w:space="0" w:color="auto"/>
              <w:bottom w:val="single" w:sz="4" w:space="0" w:color="auto"/>
              <w:right w:val="single" w:sz="4" w:space="0" w:color="auto"/>
            </w:tcBorders>
            <w:vAlign w:val="bottom"/>
          </w:tcPr>
          <w:p w14:paraId="391064D5"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Repararea masinilor</w:t>
            </w:r>
          </w:p>
        </w:tc>
        <w:tc>
          <w:tcPr>
            <w:tcW w:w="2140" w:type="dxa"/>
            <w:tcBorders>
              <w:top w:val="nil"/>
              <w:left w:val="nil"/>
              <w:bottom w:val="single" w:sz="4" w:space="0" w:color="auto"/>
              <w:right w:val="single" w:sz="8" w:space="0" w:color="auto"/>
            </w:tcBorders>
            <w:noWrap/>
            <w:vAlign w:val="bottom"/>
          </w:tcPr>
          <w:p w14:paraId="44F8FF5E"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70BD4320" w14:textId="77777777" w:rsidTr="006843AE">
        <w:trPr>
          <w:trHeight w:val="300"/>
        </w:trPr>
        <w:tc>
          <w:tcPr>
            <w:tcW w:w="1240" w:type="dxa"/>
            <w:tcBorders>
              <w:top w:val="nil"/>
              <w:left w:val="single" w:sz="8" w:space="0" w:color="auto"/>
              <w:bottom w:val="single" w:sz="4" w:space="0" w:color="auto"/>
              <w:right w:val="nil"/>
            </w:tcBorders>
            <w:vAlign w:val="bottom"/>
          </w:tcPr>
          <w:p w14:paraId="30EAFD91"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3313</w:t>
            </w:r>
          </w:p>
        </w:tc>
        <w:tc>
          <w:tcPr>
            <w:tcW w:w="6220" w:type="dxa"/>
            <w:tcBorders>
              <w:top w:val="nil"/>
              <w:left w:val="single" w:sz="4" w:space="0" w:color="auto"/>
              <w:bottom w:val="single" w:sz="4" w:space="0" w:color="auto"/>
              <w:right w:val="single" w:sz="4" w:space="0" w:color="auto"/>
            </w:tcBorders>
            <w:vAlign w:val="bottom"/>
          </w:tcPr>
          <w:p w14:paraId="420E63BD"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Repararea echipamentelor electronice si optice</w:t>
            </w:r>
          </w:p>
        </w:tc>
        <w:tc>
          <w:tcPr>
            <w:tcW w:w="2140" w:type="dxa"/>
            <w:tcBorders>
              <w:top w:val="nil"/>
              <w:left w:val="nil"/>
              <w:bottom w:val="single" w:sz="4" w:space="0" w:color="auto"/>
              <w:right w:val="single" w:sz="8" w:space="0" w:color="auto"/>
            </w:tcBorders>
            <w:noWrap/>
            <w:vAlign w:val="bottom"/>
          </w:tcPr>
          <w:p w14:paraId="3D152F1D"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66EA5500" w14:textId="77777777" w:rsidTr="006843AE">
        <w:trPr>
          <w:trHeight w:val="300"/>
        </w:trPr>
        <w:tc>
          <w:tcPr>
            <w:tcW w:w="1240" w:type="dxa"/>
            <w:tcBorders>
              <w:top w:val="nil"/>
              <w:left w:val="single" w:sz="8" w:space="0" w:color="auto"/>
              <w:bottom w:val="single" w:sz="4" w:space="0" w:color="auto"/>
              <w:right w:val="nil"/>
            </w:tcBorders>
            <w:vAlign w:val="bottom"/>
          </w:tcPr>
          <w:p w14:paraId="27C5096E"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3314</w:t>
            </w:r>
          </w:p>
        </w:tc>
        <w:tc>
          <w:tcPr>
            <w:tcW w:w="6220" w:type="dxa"/>
            <w:tcBorders>
              <w:top w:val="nil"/>
              <w:left w:val="single" w:sz="4" w:space="0" w:color="auto"/>
              <w:bottom w:val="single" w:sz="4" w:space="0" w:color="auto"/>
              <w:right w:val="single" w:sz="4" w:space="0" w:color="auto"/>
            </w:tcBorders>
            <w:vAlign w:val="bottom"/>
          </w:tcPr>
          <w:p w14:paraId="4D077C87"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Repararea echipamentelor electrice</w:t>
            </w:r>
          </w:p>
        </w:tc>
        <w:tc>
          <w:tcPr>
            <w:tcW w:w="2140" w:type="dxa"/>
            <w:tcBorders>
              <w:top w:val="nil"/>
              <w:left w:val="nil"/>
              <w:bottom w:val="single" w:sz="4" w:space="0" w:color="auto"/>
              <w:right w:val="single" w:sz="8" w:space="0" w:color="auto"/>
            </w:tcBorders>
            <w:noWrap/>
            <w:vAlign w:val="bottom"/>
          </w:tcPr>
          <w:p w14:paraId="33413065"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6B1977DD" w14:textId="77777777" w:rsidTr="006843AE">
        <w:trPr>
          <w:trHeight w:val="300"/>
        </w:trPr>
        <w:tc>
          <w:tcPr>
            <w:tcW w:w="1240" w:type="dxa"/>
            <w:tcBorders>
              <w:top w:val="nil"/>
              <w:left w:val="single" w:sz="8" w:space="0" w:color="auto"/>
              <w:bottom w:val="single" w:sz="4" w:space="0" w:color="auto"/>
              <w:right w:val="nil"/>
            </w:tcBorders>
            <w:vAlign w:val="bottom"/>
          </w:tcPr>
          <w:p w14:paraId="46CBD7B0"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3315</w:t>
            </w:r>
          </w:p>
        </w:tc>
        <w:tc>
          <w:tcPr>
            <w:tcW w:w="6220" w:type="dxa"/>
            <w:tcBorders>
              <w:top w:val="nil"/>
              <w:left w:val="single" w:sz="4" w:space="0" w:color="auto"/>
              <w:bottom w:val="single" w:sz="4" w:space="0" w:color="auto"/>
              <w:right w:val="single" w:sz="4" w:space="0" w:color="auto"/>
            </w:tcBorders>
            <w:vAlign w:val="bottom"/>
          </w:tcPr>
          <w:p w14:paraId="151E49FD"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Repararea si intretinerea navelor si barcilor</w:t>
            </w:r>
          </w:p>
        </w:tc>
        <w:tc>
          <w:tcPr>
            <w:tcW w:w="2140" w:type="dxa"/>
            <w:tcBorders>
              <w:top w:val="nil"/>
              <w:left w:val="nil"/>
              <w:bottom w:val="single" w:sz="4" w:space="0" w:color="auto"/>
              <w:right w:val="single" w:sz="8" w:space="0" w:color="auto"/>
            </w:tcBorders>
            <w:noWrap/>
            <w:vAlign w:val="bottom"/>
          </w:tcPr>
          <w:p w14:paraId="46093A96"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4461E996" w14:textId="77777777" w:rsidTr="006843AE">
        <w:trPr>
          <w:trHeight w:val="300"/>
        </w:trPr>
        <w:tc>
          <w:tcPr>
            <w:tcW w:w="1240" w:type="dxa"/>
            <w:tcBorders>
              <w:top w:val="nil"/>
              <w:left w:val="single" w:sz="8" w:space="0" w:color="auto"/>
              <w:bottom w:val="single" w:sz="4" w:space="0" w:color="auto"/>
              <w:right w:val="nil"/>
            </w:tcBorders>
            <w:vAlign w:val="bottom"/>
          </w:tcPr>
          <w:p w14:paraId="4B183E4A"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3316</w:t>
            </w:r>
          </w:p>
        </w:tc>
        <w:tc>
          <w:tcPr>
            <w:tcW w:w="6220" w:type="dxa"/>
            <w:tcBorders>
              <w:top w:val="nil"/>
              <w:left w:val="single" w:sz="4" w:space="0" w:color="auto"/>
              <w:bottom w:val="single" w:sz="4" w:space="0" w:color="auto"/>
              <w:right w:val="single" w:sz="4" w:space="0" w:color="auto"/>
            </w:tcBorders>
            <w:vAlign w:val="bottom"/>
          </w:tcPr>
          <w:p w14:paraId="7C1A7106"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Repararea si intretinerea aeronavelor si navelor spatiale</w:t>
            </w:r>
          </w:p>
        </w:tc>
        <w:tc>
          <w:tcPr>
            <w:tcW w:w="2140" w:type="dxa"/>
            <w:tcBorders>
              <w:top w:val="nil"/>
              <w:left w:val="nil"/>
              <w:bottom w:val="single" w:sz="4" w:space="0" w:color="auto"/>
              <w:right w:val="single" w:sz="8" w:space="0" w:color="auto"/>
            </w:tcBorders>
            <w:noWrap/>
            <w:vAlign w:val="bottom"/>
          </w:tcPr>
          <w:p w14:paraId="1D6EF2B6"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6817732E" w14:textId="77777777" w:rsidTr="006843AE">
        <w:trPr>
          <w:trHeight w:val="300"/>
        </w:trPr>
        <w:tc>
          <w:tcPr>
            <w:tcW w:w="1240" w:type="dxa"/>
            <w:tcBorders>
              <w:top w:val="nil"/>
              <w:left w:val="single" w:sz="8" w:space="0" w:color="auto"/>
              <w:bottom w:val="single" w:sz="4" w:space="0" w:color="auto"/>
              <w:right w:val="nil"/>
            </w:tcBorders>
            <w:vAlign w:val="bottom"/>
          </w:tcPr>
          <w:p w14:paraId="7B4B058B"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3317</w:t>
            </w:r>
          </w:p>
        </w:tc>
        <w:tc>
          <w:tcPr>
            <w:tcW w:w="6220" w:type="dxa"/>
            <w:tcBorders>
              <w:top w:val="nil"/>
              <w:left w:val="single" w:sz="4" w:space="0" w:color="auto"/>
              <w:bottom w:val="single" w:sz="4" w:space="0" w:color="auto"/>
              <w:right w:val="single" w:sz="4" w:space="0" w:color="auto"/>
            </w:tcBorders>
            <w:vAlign w:val="bottom"/>
          </w:tcPr>
          <w:p w14:paraId="08208E79"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Repararea si intretinerea altor echipamente de transport n.c.a.</w:t>
            </w:r>
          </w:p>
        </w:tc>
        <w:tc>
          <w:tcPr>
            <w:tcW w:w="2140" w:type="dxa"/>
            <w:tcBorders>
              <w:top w:val="nil"/>
              <w:left w:val="nil"/>
              <w:bottom w:val="single" w:sz="4" w:space="0" w:color="auto"/>
              <w:right w:val="single" w:sz="8" w:space="0" w:color="auto"/>
            </w:tcBorders>
            <w:noWrap/>
            <w:vAlign w:val="bottom"/>
          </w:tcPr>
          <w:p w14:paraId="64067DDD"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74E939BF" w14:textId="77777777" w:rsidTr="006843AE">
        <w:trPr>
          <w:trHeight w:val="300"/>
        </w:trPr>
        <w:tc>
          <w:tcPr>
            <w:tcW w:w="1240" w:type="dxa"/>
            <w:tcBorders>
              <w:top w:val="nil"/>
              <w:left w:val="single" w:sz="8" w:space="0" w:color="auto"/>
              <w:bottom w:val="single" w:sz="4" w:space="0" w:color="auto"/>
              <w:right w:val="nil"/>
            </w:tcBorders>
            <w:vAlign w:val="bottom"/>
          </w:tcPr>
          <w:p w14:paraId="66AA9B21"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3319</w:t>
            </w:r>
          </w:p>
        </w:tc>
        <w:tc>
          <w:tcPr>
            <w:tcW w:w="6220" w:type="dxa"/>
            <w:tcBorders>
              <w:top w:val="nil"/>
              <w:left w:val="single" w:sz="4" w:space="0" w:color="auto"/>
              <w:bottom w:val="single" w:sz="4" w:space="0" w:color="auto"/>
              <w:right w:val="single" w:sz="4" w:space="0" w:color="auto"/>
            </w:tcBorders>
            <w:vAlign w:val="bottom"/>
          </w:tcPr>
          <w:p w14:paraId="3A0E1EA6"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Repararea altor echipamente</w:t>
            </w:r>
          </w:p>
        </w:tc>
        <w:tc>
          <w:tcPr>
            <w:tcW w:w="2140" w:type="dxa"/>
            <w:tcBorders>
              <w:top w:val="nil"/>
              <w:left w:val="nil"/>
              <w:bottom w:val="single" w:sz="4" w:space="0" w:color="auto"/>
              <w:right w:val="single" w:sz="8" w:space="0" w:color="auto"/>
            </w:tcBorders>
            <w:noWrap/>
            <w:vAlign w:val="bottom"/>
          </w:tcPr>
          <w:p w14:paraId="4ABAA217"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208C98B8" w14:textId="77777777" w:rsidTr="006843AE">
        <w:trPr>
          <w:trHeight w:val="300"/>
        </w:trPr>
        <w:tc>
          <w:tcPr>
            <w:tcW w:w="1240" w:type="dxa"/>
            <w:tcBorders>
              <w:top w:val="nil"/>
              <w:left w:val="single" w:sz="8" w:space="0" w:color="auto"/>
              <w:bottom w:val="single" w:sz="4" w:space="0" w:color="auto"/>
              <w:right w:val="nil"/>
            </w:tcBorders>
            <w:vAlign w:val="bottom"/>
          </w:tcPr>
          <w:p w14:paraId="32595C15"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3320</w:t>
            </w:r>
          </w:p>
        </w:tc>
        <w:tc>
          <w:tcPr>
            <w:tcW w:w="6220" w:type="dxa"/>
            <w:tcBorders>
              <w:top w:val="nil"/>
              <w:left w:val="single" w:sz="4" w:space="0" w:color="auto"/>
              <w:bottom w:val="single" w:sz="4" w:space="0" w:color="auto"/>
              <w:right w:val="single" w:sz="4" w:space="0" w:color="auto"/>
            </w:tcBorders>
            <w:vAlign w:val="bottom"/>
          </w:tcPr>
          <w:p w14:paraId="292E69AC"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Instalarea masinilor si echipamentelor industriale</w:t>
            </w:r>
          </w:p>
        </w:tc>
        <w:tc>
          <w:tcPr>
            <w:tcW w:w="2140" w:type="dxa"/>
            <w:tcBorders>
              <w:top w:val="nil"/>
              <w:left w:val="nil"/>
              <w:bottom w:val="single" w:sz="4" w:space="0" w:color="auto"/>
              <w:right w:val="single" w:sz="8" w:space="0" w:color="auto"/>
            </w:tcBorders>
            <w:noWrap/>
            <w:vAlign w:val="bottom"/>
          </w:tcPr>
          <w:p w14:paraId="7498AF5E"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3C81B73C" w14:textId="77777777" w:rsidTr="006843AE">
        <w:trPr>
          <w:trHeight w:val="315"/>
        </w:trPr>
        <w:tc>
          <w:tcPr>
            <w:tcW w:w="1240" w:type="dxa"/>
            <w:tcBorders>
              <w:top w:val="nil"/>
              <w:left w:val="single" w:sz="8" w:space="0" w:color="auto"/>
              <w:bottom w:val="single" w:sz="4" w:space="0" w:color="auto"/>
              <w:right w:val="nil"/>
            </w:tcBorders>
            <w:vAlign w:val="bottom"/>
          </w:tcPr>
          <w:p w14:paraId="4CCB9027" w14:textId="77777777" w:rsidR="0087488D" w:rsidRPr="00BE5104" w:rsidRDefault="0087488D" w:rsidP="006843AE">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41</w:t>
            </w:r>
          </w:p>
        </w:tc>
        <w:tc>
          <w:tcPr>
            <w:tcW w:w="8360" w:type="dxa"/>
            <w:gridSpan w:val="2"/>
            <w:tcBorders>
              <w:top w:val="single" w:sz="4" w:space="0" w:color="auto"/>
              <w:left w:val="single" w:sz="4" w:space="0" w:color="auto"/>
              <w:bottom w:val="single" w:sz="4" w:space="0" w:color="auto"/>
              <w:right w:val="single" w:sz="8" w:space="0" w:color="000000"/>
            </w:tcBorders>
            <w:noWrap/>
            <w:vAlign w:val="bottom"/>
          </w:tcPr>
          <w:p w14:paraId="386602AF" w14:textId="77777777" w:rsidR="0087488D" w:rsidRPr="00BE5104" w:rsidRDefault="0087488D" w:rsidP="006843AE">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Constructii de cladiri (secțiunea F)</w:t>
            </w:r>
          </w:p>
        </w:tc>
      </w:tr>
      <w:tr w:rsidR="0087488D" w:rsidRPr="00BE5104" w14:paraId="6839A303" w14:textId="77777777" w:rsidTr="006843AE">
        <w:trPr>
          <w:trHeight w:val="300"/>
        </w:trPr>
        <w:tc>
          <w:tcPr>
            <w:tcW w:w="1240" w:type="dxa"/>
            <w:tcBorders>
              <w:top w:val="nil"/>
              <w:left w:val="single" w:sz="8" w:space="0" w:color="auto"/>
              <w:bottom w:val="single" w:sz="4" w:space="0" w:color="auto"/>
              <w:right w:val="nil"/>
            </w:tcBorders>
            <w:vAlign w:val="bottom"/>
          </w:tcPr>
          <w:p w14:paraId="575F5376"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4110</w:t>
            </w:r>
          </w:p>
        </w:tc>
        <w:tc>
          <w:tcPr>
            <w:tcW w:w="6220" w:type="dxa"/>
            <w:tcBorders>
              <w:top w:val="nil"/>
              <w:left w:val="single" w:sz="4" w:space="0" w:color="auto"/>
              <w:bottom w:val="single" w:sz="4" w:space="0" w:color="auto"/>
              <w:right w:val="single" w:sz="4" w:space="0" w:color="auto"/>
            </w:tcBorders>
            <w:vAlign w:val="bottom"/>
          </w:tcPr>
          <w:p w14:paraId="7F11A776"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Dezvoltare (promovare) imobiliara</w:t>
            </w:r>
          </w:p>
        </w:tc>
        <w:tc>
          <w:tcPr>
            <w:tcW w:w="2140" w:type="dxa"/>
            <w:tcBorders>
              <w:top w:val="nil"/>
              <w:left w:val="nil"/>
              <w:bottom w:val="single" w:sz="4" w:space="0" w:color="auto"/>
              <w:right w:val="single" w:sz="8" w:space="0" w:color="auto"/>
            </w:tcBorders>
            <w:noWrap/>
            <w:vAlign w:val="bottom"/>
          </w:tcPr>
          <w:p w14:paraId="635252A6"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156EAFEF" w14:textId="77777777" w:rsidTr="006843AE">
        <w:trPr>
          <w:trHeight w:val="300"/>
        </w:trPr>
        <w:tc>
          <w:tcPr>
            <w:tcW w:w="1240" w:type="dxa"/>
            <w:tcBorders>
              <w:top w:val="nil"/>
              <w:left w:val="single" w:sz="8" w:space="0" w:color="auto"/>
              <w:bottom w:val="single" w:sz="4" w:space="0" w:color="auto"/>
              <w:right w:val="nil"/>
            </w:tcBorders>
            <w:vAlign w:val="bottom"/>
          </w:tcPr>
          <w:p w14:paraId="062F9BD6"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4120</w:t>
            </w:r>
          </w:p>
        </w:tc>
        <w:tc>
          <w:tcPr>
            <w:tcW w:w="6220" w:type="dxa"/>
            <w:tcBorders>
              <w:top w:val="nil"/>
              <w:left w:val="single" w:sz="4" w:space="0" w:color="auto"/>
              <w:bottom w:val="single" w:sz="4" w:space="0" w:color="auto"/>
              <w:right w:val="single" w:sz="4" w:space="0" w:color="auto"/>
            </w:tcBorders>
            <w:vAlign w:val="bottom"/>
          </w:tcPr>
          <w:p w14:paraId="6B7A09E0"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Lucrari de constructii a cladirilor rezidentiale si nerezidentiale</w:t>
            </w:r>
          </w:p>
        </w:tc>
        <w:tc>
          <w:tcPr>
            <w:tcW w:w="2140" w:type="dxa"/>
            <w:tcBorders>
              <w:top w:val="nil"/>
              <w:left w:val="nil"/>
              <w:bottom w:val="single" w:sz="4" w:space="0" w:color="auto"/>
              <w:right w:val="single" w:sz="8" w:space="0" w:color="auto"/>
            </w:tcBorders>
            <w:noWrap/>
            <w:vAlign w:val="bottom"/>
          </w:tcPr>
          <w:p w14:paraId="43D9CBDD"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7329BBC2" w14:textId="77777777" w:rsidTr="006843AE">
        <w:trPr>
          <w:trHeight w:val="315"/>
        </w:trPr>
        <w:tc>
          <w:tcPr>
            <w:tcW w:w="1240" w:type="dxa"/>
            <w:tcBorders>
              <w:top w:val="nil"/>
              <w:left w:val="single" w:sz="8" w:space="0" w:color="auto"/>
              <w:bottom w:val="single" w:sz="4" w:space="0" w:color="auto"/>
              <w:right w:val="nil"/>
            </w:tcBorders>
            <w:vAlign w:val="bottom"/>
          </w:tcPr>
          <w:p w14:paraId="526024B6" w14:textId="77777777" w:rsidR="0087488D" w:rsidRPr="00BE5104" w:rsidRDefault="0087488D" w:rsidP="006843AE">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42</w:t>
            </w:r>
          </w:p>
        </w:tc>
        <w:tc>
          <w:tcPr>
            <w:tcW w:w="8360" w:type="dxa"/>
            <w:gridSpan w:val="2"/>
            <w:tcBorders>
              <w:top w:val="single" w:sz="4" w:space="0" w:color="auto"/>
              <w:left w:val="single" w:sz="4" w:space="0" w:color="auto"/>
              <w:bottom w:val="single" w:sz="4" w:space="0" w:color="auto"/>
              <w:right w:val="single" w:sz="8" w:space="0" w:color="000000"/>
            </w:tcBorders>
            <w:noWrap/>
            <w:vAlign w:val="bottom"/>
          </w:tcPr>
          <w:p w14:paraId="4D6D3F7F" w14:textId="77777777" w:rsidR="0087488D" w:rsidRPr="00BE5104" w:rsidRDefault="0087488D" w:rsidP="006843AE">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Lucrari de geniu civil (secțiunea F)</w:t>
            </w:r>
          </w:p>
        </w:tc>
      </w:tr>
      <w:tr w:rsidR="0087488D" w:rsidRPr="00BE5104" w14:paraId="3EEDA474" w14:textId="77777777" w:rsidTr="006843AE">
        <w:trPr>
          <w:trHeight w:val="300"/>
        </w:trPr>
        <w:tc>
          <w:tcPr>
            <w:tcW w:w="1240" w:type="dxa"/>
            <w:tcBorders>
              <w:top w:val="nil"/>
              <w:left w:val="single" w:sz="8" w:space="0" w:color="auto"/>
              <w:bottom w:val="single" w:sz="4" w:space="0" w:color="auto"/>
              <w:right w:val="nil"/>
            </w:tcBorders>
            <w:vAlign w:val="bottom"/>
          </w:tcPr>
          <w:p w14:paraId="2314EC67"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4211</w:t>
            </w:r>
          </w:p>
        </w:tc>
        <w:tc>
          <w:tcPr>
            <w:tcW w:w="6220" w:type="dxa"/>
            <w:tcBorders>
              <w:top w:val="nil"/>
              <w:left w:val="single" w:sz="4" w:space="0" w:color="auto"/>
              <w:bottom w:val="single" w:sz="4" w:space="0" w:color="auto"/>
              <w:right w:val="single" w:sz="4" w:space="0" w:color="auto"/>
            </w:tcBorders>
            <w:vAlign w:val="bottom"/>
          </w:tcPr>
          <w:p w14:paraId="74BDE6AF"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Lucrari de constructii a drumurilor si autostrazilor</w:t>
            </w:r>
          </w:p>
        </w:tc>
        <w:tc>
          <w:tcPr>
            <w:tcW w:w="2140" w:type="dxa"/>
            <w:tcBorders>
              <w:top w:val="nil"/>
              <w:left w:val="nil"/>
              <w:bottom w:val="single" w:sz="4" w:space="0" w:color="auto"/>
              <w:right w:val="single" w:sz="8" w:space="0" w:color="auto"/>
            </w:tcBorders>
            <w:noWrap/>
            <w:vAlign w:val="bottom"/>
          </w:tcPr>
          <w:p w14:paraId="3447BB6A"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2E209B69" w14:textId="77777777" w:rsidTr="006843AE">
        <w:trPr>
          <w:trHeight w:val="300"/>
        </w:trPr>
        <w:tc>
          <w:tcPr>
            <w:tcW w:w="1240" w:type="dxa"/>
            <w:tcBorders>
              <w:top w:val="nil"/>
              <w:left w:val="single" w:sz="8" w:space="0" w:color="auto"/>
              <w:bottom w:val="single" w:sz="4" w:space="0" w:color="auto"/>
              <w:right w:val="nil"/>
            </w:tcBorders>
            <w:vAlign w:val="bottom"/>
          </w:tcPr>
          <w:p w14:paraId="3DCAD2E7"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4212</w:t>
            </w:r>
          </w:p>
        </w:tc>
        <w:tc>
          <w:tcPr>
            <w:tcW w:w="6220" w:type="dxa"/>
            <w:tcBorders>
              <w:top w:val="nil"/>
              <w:left w:val="single" w:sz="4" w:space="0" w:color="auto"/>
              <w:bottom w:val="single" w:sz="4" w:space="0" w:color="auto"/>
              <w:right w:val="single" w:sz="4" w:space="0" w:color="auto"/>
            </w:tcBorders>
            <w:vAlign w:val="bottom"/>
          </w:tcPr>
          <w:p w14:paraId="2909BCD0"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Lucrari de constructii a cailor ferate de suprafata si subterane</w:t>
            </w:r>
          </w:p>
        </w:tc>
        <w:tc>
          <w:tcPr>
            <w:tcW w:w="2140" w:type="dxa"/>
            <w:tcBorders>
              <w:top w:val="nil"/>
              <w:left w:val="nil"/>
              <w:bottom w:val="single" w:sz="4" w:space="0" w:color="auto"/>
              <w:right w:val="single" w:sz="8" w:space="0" w:color="auto"/>
            </w:tcBorders>
            <w:noWrap/>
            <w:vAlign w:val="bottom"/>
          </w:tcPr>
          <w:p w14:paraId="759D49AE"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24F15A34" w14:textId="77777777" w:rsidTr="006843AE">
        <w:trPr>
          <w:trHeight w:val="300"/>
        </w:trPr>
        <w:tc>
          <w:tcPr>
            <w:tcW w:w="1240" w:type="dxa"/>
            <w:tcBorders>
              <w:top w:val="nil"/>
              <w:left w:val="single" w:sz="8" w:space="0" w:color="auto"/>
              <w:bottom w:val="single" w:sz="4" w:space="0" w:color="auto"/>
              <w:right w:val="nil"/>
            </w:tcBorders>
            <w:vAlign w:val="bottom"/>
          </w:tcPr>
          <w:p w14:paraId="33F6E715"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4213</w:t>
            </w:r>
          </w:p>
        </w:tc>
        <w:tc>
          <w:tcPr>
            <w:tcW w:w="6220" w:type="dxa"/>
            <w:tcBorders>
              <w:top w:val="nil"/>
              <w:left w:val="single" w:sz="4" w:space="0" w:color="auto"/>
              <w:bottom w:val="single" w:sz="4" w:space="0" w:color="auto"/>
              <w:right w:val="single" w:sz="4" w:space="0" w:color="auto"/>
            </w:tcBorders>
            <w:vAlign w:val="bottom"/>
          </w:tcPr>
          <w:p w14:paraId="220BE59A"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Costructia de poduri si tuneluri</w:t>
            </w:r>
          </w:p>
        </w:tc>
        <w:tc>
          <w:tcPr>
            <w:tcW w:w="2140" w:type="dxa"/>
            <w:tcBorders>
              <w:top w:val="nil"/>
              <w:left w:val="nil"/>
              <w:bottom w:val="single" w:sz="4" w:space="0" w:color="auto"/>
              <w:right w:val="single" w:sz="8" w:space="0" w:color="auto"/>
            </w:tcBorders>
            <w:noWrap/>
            <w:vAlign w:val="bottom"/>
          </w:tcPr>
          <w:p w14:paraId="3D73F7AC"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5D91A3EC" w14:textId="77777777" w:rsidTr="006843AE">
        <w:trPr>
          <w:trHeight w:val="300"/>
        </w:trPr>
        <w:tc>
          <w:tcPr>
            <w:tcW w:w="1240" w:type="dxa"/>
            <w:tcBorders>
              <w:top w:val="nil"/>
              <w:left w:val="single" w:sz="8" w:space="0" w:color="auto"/>
              <w:bottom w:val="single" w:sz="4" w:space="0" w:color="auto"/>
              <w:right w:val="nil"/>
            </w:tcBorders>
            <w:vAlign w:val="bottom"/>
          </w:tcPr>
          <w:p w14:paraId="5A1E32C3"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4221</w:t>
            </w:r>
          </w:p>
        </w:tc>
        <w:tc>
          <w:tcPr>
            <w:tcW w:w="6220" w:type="dxa"/>
            <w:tcBorders>
              <w:top w:val="nil"/>
              <w:left w:val="single" w:sz="4" w:space="0" w:color="auto"/>
              <w:bottom w:val="single" w:sz="4" w:space="0" w:color="auto"/>
              <w:right w:val="single" w:sz="4" w:space="0" w:color="auto"/>
            </w:tcBorders>
            <w:vAlign w:val="bottom"/>
          </w:tcPr>
          <w:p w14:paraId="538E53AE"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Lucrari de constructii a proiectelor utilitare pentru fluide</w:t>
            </w:r>
          </w:p>
        </w:tc>
        <w:tc>
          <w:tcPr>
            <w:tcW w:w="2140" w:type="dxa"/>
            <w:tcBorders>
              <w:top w:val="nil"/>
              <w:left w:val="nil"/>
              <w:bottom w:val="single" w:sz="4" w:space="0" w:color="auto"/>
              <w:right w:val="single" w:sz="8" w:space="0" w:color="auto"/>
            </w:tcBorders>
            <w:noWrap/>
            <w:vAlign w:val="bottom"/>
          </w:tcPr>
          <w:p w14:paraId="162D292F"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2E4CC4A8" w14:textId="77777777" w:rsidTr="006843AE">
        <w:trPr>
          <w:trHeight w:val="525"/>
        </w:trPr>
        <w:tc>
          <w:tcPr>
            <w:tcW w:w="1240" w:type="dxa"/>
            <w:tcBorders>
              <w:top w:val="nil"/>
              <w:left w:val="single" w:sz="8" w:space="0" w:color="auto"/>
              <w:bottom w:val="single" w:sz="4" w:space="0" w:color="auto"/>
              <w:right w:val="nil"/>
            </w:tcBorders>
            <w:vAlign w:val="bottom"/>
          </w:tcPr>
          <w:p w14:paraId="374A8940"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4222</w:t>
            </w:r>
          </w:p>
        </w:tc>
        <w:tc>
          <w:tcPr>
            <w:tcW w:w="6220" w:type="dxa"/>
            <w:tcBorders>
              <w:top w:val="nil"/>
              <w:left w:val="single" w:sz="4" w:space="0" w:color="auto"/>
              <w:bottom w:val="single" w:sz="4" w:space="0" w:color="auto"/>
              <w:right w:val="single" w:sz="4" w:space="0" w:color="auto"/>
            </w:tcBorders>
            <w:vAlign w:val="bottom"/>
          </w:tcPr>
          <w:p w14:paraId="41802109"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Lucrari de constructii a proiectelor utilitare pentru electricitate si telecomunicatii</w:t>
            </w:r>
          </w:p>
        </w:tc>
        <w:tc>
          <w:tcPr>
            <w:tcW w:w="2140" w:type="dxa"/>
            <w:tcBorders>
              <w:top w:val="nil"/>
              <w:left w:val="nil"/>
              <w:bottom w:val="single" w:sz="4" w:space="0" w:color="auto"/>
              <w:right w:val="single" w:sz="8" w:space="0" w:color="auto"/>
            </w:tcBorders>
            <w:noWrap/>
            <w:vAlign w:val="bottom"/>
          </w:tcPr>
          <w:p w14:paraId="6B80265E"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11771518" w14:textId="77777777" w:rsidTr="006843AE">
        <w:trPr>
          <w:trHeight w:val="300"/>
        </w:trPr>
        <w:tc>
          <w:tcPr>
            <w:tcW w:w="1240" w:type="dxa"/>
            <w:tcBorders>
              <w:top w:val="nil"/>
              <w:left w:val="single" w:sz="8" w:space="0" w:color="auto"/>
              <w:bottom w:val="single" w:sz="4" w:space="0" w:color="auto"/>
              <w:right w:val="nil"/>
            </w:tcBorders>
            <w:vAlign w:val="bottom"/>
          </w:tcPr>
          <w:p w14:paraId="52213912"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4291</w:t>
            </w:r>
          </w:p>
        </w:tc>
        <w:tc>
          <w:tcPr>
            <w:tcW w:w="6220" w:type="dxa"/>
            <w:tcBorders>
              <w:top w:val="nil"/>
              <w:left w:val="single" w:sz="4" w:space="0" w:color="auto"/>
              <w:bottom w:val="single" w:sz="4" w:space="0" w:color="auto"/>
              <w:right w:val="single" w:sz="4" w:space="0" w:color="auto"/>
            </w:tcBorders>
            <w:vAlign w:val="bottom"/>
          </w:tcPr>
          <w:p w14:paraId="5F9751C9"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Constructii hidrotehnice</w:t>
            </w:r>
          </w:p>
        </w:tc>
        <w:tc>
          <w:tcPr>
            <w:tcW w:w="2140" w:type="dxa"/>
            <w:tcBorders>
              <w:top w:val="nil"/>
              <w:left w:val="nil"/>
              <w:bottom w:val="single" w:sz="4" w:space="0" w:color="auto"/>
              <w:right w:val="single" w:sz="8" w:space="0" w:color="auto"/>
            </w:tcBorders>
            <w:noWrap/>
            <w:vAlign w:val="bottom"/>
          </w:tcPr>
          <w:p w14:paraId="4B297B96"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74DC9C8B" w14:textId="77777777" w:rsidTr="006843AE">
        <w:trPr>
          <w:trHeight w:val="300"/>
        </w:trPr>
        <w:tc>
          <w:tcPr>
            <w:tcW w:w="1240" w:type="dxa"/>
            <w:tcBorders>
              <w:top w:val="nil"/>
              <w:left w:val="single" w:sz="8" w:space="0" w:color="auto"/>
              <w:bottom w:val="single" w:sz="4" w:space="0" w:color="auto"/>
              <w:right w:val="nil"/>
            </w:tcBorders>
            <w:vAlign w:val="bottom"/>
          </w:tcPr>
          <w:p w14:paraId="2070E6E7"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4299</w:t>
            </w:r>
          </w:p>
        </w:tc>
        <w:tc>
          <w:tcPr>
            <w:tcW w:w="6220" w:type="dxa"/>
            <w:tcBorders>
              <w:top w:val="nil"/>
              <w:left w:val="single" w:sz="4" w:space="0" w:color="auto"/>
              <w:bottom w:val="single" w:sz="4" w:space="0" w:color="auto"/>
              <w:right w:val="single" w:sz="4" w:space="0" w:color="auto"/>
            </w:tcBorders>
            <w:vAlign w:val="bottom"/>
          </w:tcPr>
          <w:p w14:paraId="2656F3B3"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Lucrari de constructii a altor proiecte ingineresti n.c.a</w:t>
            </w:r>
          </w:p>
        </w:tc>
        <w:tc>
          <w:tcPr>
            <w:tcW w:w="2140" w:type="dxa"/>
            <w:tcBorders>
              <w:top w:val="nil"/>
              <w:left w:val="nil"/>
              <w:bottom w:val="single" w:sz="4" w:space="0" w:color="auto"/>
              <w:right w:val="single" w:sz="8" w:space="0" w:color="auto"/>
            </w:tcBorders>
            <w:noWrap/>
            <w:vAlign w:val="bottom"/>
          </w:tcPr>
          <w:p w14:paraId="70CFF450"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47C0A506" w14:textId="77777777" w:rsidTr="006843AE">
        <w:trPr>
          <w:trHeight w:val="315"/>
        </w:trPr>
        <w:tc>
          <w:tcPr>
            <w:tcW w:w="1240" w:type="dxa"/>
            <w:tcBorders>
              <w:top w:val="nil"/>
              <w:left w:val="single" w:sz="8" w:space="0" w:color="auto"/>
              <w:bottom w:val="single" w:sz="4" w:space="0" w:color="auto"/>
              <w:right w:val="nil"/>
            </w:tcBorders>
            <w:vAlign w:val="bottom"/>
          </w:tcPr>
          <w:p w14:paraId="4E6E6786" w14:textId="77777777" w:rsidR="0087488D" w:rsidRPr="00BE5104" w:rsidRDefault="0087488D" w:rsidP="006843AE">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43</w:t>
            </w:r>
          </w:p>
        </w:tc>
        <w:tc>
          <w:tcPr>
            <w:tcW w:w="8360" w:type="dxa"/>
            <w:gridSpan w:val="2"/>
            <w:tcBorders>
              <w:top w:val="single" w:sz="4" w:space="0" w:color="auto"/>
              <w:left w:val="single" w:sz="4" w:space="0" w:color="auto"/>
              <w:bottom w:val="single" w:sz="4" w:space="0" w:color="auto"/>
              <w:right w:val="single" w:sz="8" w:space="0" w:color="000000"/>
            </w:tcBorders>
            <w:noWrap/>
            <w:vAlign w:val="bottom"/>
          </w:tcPr>
          <w:p w14:paraId="7C865039" w14:textId="77777777" w:rsidR="0087488D" w:rsidRPr="00BE5104" w:rsidRDefault="0087488D" w:rsidP="006843AE">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Lucrari speciale de constructii (secțiunea F)</w:t>
            </w:r>
          </w:p>
        </w:tc>
      </w:tr>
      <w:tr w:rsidR="0087488D" w:rsidRPr="00BE5104" w14:paraId="61F0B924" w14:textId="77777777" w:rsidTr="006843AE">
        <w:trPr>
          <w:trHeight w:val="300"/>
        </w:trPr>
        <w:tc>
          <w:tcPr>
            <w:tcW w:w="1240" w:type="dxa"/>
            <w:tcBorders>
              <w:top w:val="nil"/>
              <w:left w:val="single" w:sz="8" w:space="0" w:color="auto"/>
              <w:bottom w:val="single" w:sz="4" w:space="0" w:color="auto"/>
              <w:right w:val="nil"/>
            </w:tcBorders>
            <w:vAlign w:val="bottom"/>
          </w:tcPr>
          <w:p w14:paraId="4487BD02"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4311</w:t>
            </w:r>
          </w:p>
        </w:tc>
        <w:tc>
          <w:tcPr>
            <w:tcW w:w="6220" w:type="dxa"/>
            <w:tcBorders>
              <w:top w:val="nil"/>
              <w:left w:val="single" w:sz="4" w:space="0" w:color="auto"/>
              <w:bottom w:val="single" w:sz="4" w:space="0" w:color="auto"/>
              <w:right w:val="single" w:sz="4" w:space="0" w:color="auto"/>
            </w:tcBorders>
            <w:vAlign w:val="bottom"/>
          </w:tcPr>
          <w:p w14:paraId="266AC9CC"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Lucrari de demolare a constructiilor</w:t>
            </w:r>
          </w:p>
        </w:tc>
        <w:tc>
          <w:tcPr>
            <w:tcW w:w="2140" w:type="dxa"/>
            <w:tcBorders>
              <w:top w:val="nil"/>
              <w:left w:val="nil"/>
              <w:bottom w:val="single" w:sz="4" w:space="0" w:color="auto"/>
              <w:right w:val="single" w:sz="8" w:space="0" w:color="auto"/>
            </w:tcBorders>
            <w:noWrap/>
            <w:vAlign w:val="bottom"/>
          </w:tcPr>
          <w:p w14:paraId="69CC694E"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12041142" w14:textId="77777777" w:rsidTr="006843AE">
        <w:trPr>
          <w:trHeight w:val="300"/>
        </w:trPr>
        <w:tc>
          <w:tcPr>
            <w:tcW w:w="1240" w:type="dxa"/>
            <w:tcBorders>
              <w:top w:val="nil"/>
              <w:left w:val="single" w:sz="8" w:space="0" w:color="auto"/>
              <w:bottom w:val="single" w:sz="4" w:space="0" w:color="auto"/>
              <w:right w:val="nil"/>
            </w:tcBorders>
            <w:vAlign w:val="bottom"/>
          </w:tcPr>
          <w:p w14:paraId="6AFB71D1"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4312</w:t>
            </w:r>
          </w:p>
        </w:tc>
        <w:tc>
          <w:tcPr>
            <w:tcW w:w="6220" w:type="dxa"/>
            <w:tcBorders>
              <w:top w:val="nil"/>
              <w:left w:val="single" w:sz="4" w:space="0" w:color="auto"/>
              <w:bottom w:val="single" w:sz="4" w:space="0" w:color="auto"/>
              <w:right w:val="single" w:sz="4" w:space="0" w:color="auto"/>
            </w:tcBorders>
            <w:vAlign w:val="bottom"/>
          </w:tcPr>
          <w:p w14:paraId="4B4A53AA"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Lucrari de pregatire a terenului</w:t>
            </w:r>
          </w:p>
        </w:tc>
        <w:tc>
          <w:tcPr>
            <w:tcW w:w="2140" w:type="dxa"/>
            <w:tcBorders>
              <w:top w:val="nil"/>
              <w:left w:val="nil"/>
              <w:bottom w:val="single" w:sz="4" w:space="0" w:color="auto"/>
              <w:right w:val="single" w:sz="8" w:space="0" w:color="auto"/>
            </w:tcBorders>
            <w:noWrap/>
            <w:vAlign w:val="bottom"/>
          </w:tcPr>
          <w:p w14:paraId="7D787A98"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3384710E" w14:textId="77777777" w:rsidTr="006843AE">
        <w:trPr>
          <w:trHeight w:val="300"/>
        </w:trPr>
        <w:tc>
          <w:tcPr>
            <w:tcW w:w="1240" w:type="dxa"/>
            <w:tcBorders>
              <w:top w:val="nil"/>
              <w:left w:val="single" w:sz="8" w:space="0" w:color="auto"/>
              <w:bottom w:val="single" w:sz="4" w:space="0" w:color="auto"/>
              <w:right w:val="nil"/>
            </w:tcBorders>
            <w:vAlign w:val="bottom"/>
          </w:tcPr>
          <w:p w14:paraId="4116C427"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4313</w:t>
            </w:r>
          </w:p>
        </w:tc>
        <w:tc>
          <w:tcPr>
            <w:tcW w:w="6220" w:type="dxa"/>
            <w:tcBorders>
              <w:top w:val="nil"/>
              <w:left w:val="single" w:sz="4" w:space="0" w:color="auto"/>
              <w:bottom w:val="single" w:sz="4" w:space="0" w:color="auto"/>
              <w:right w:val="single" w:sz="4" w:space="0" w:color="auto"/>
            </w:tcBorders>
            <w:vAlign w:val="bottom"/>
          </w:tcPr>
          <w:p w14:paraId="216FE855"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Lucrari de foraj si sondaj pentru constructii</w:t>
            </w:r>
          </w:p>
        </w:tc>
        <w:tc>
          <w:tcPr>
            <w:tcW w:w="2140" w:type="dxa"/>
            <w:tcBorders>
              <w:top w:val="nil"/>
              <w:left w:val="nil"/>
              <w:bottom w:val="single" w:sz="4" w:space="0" w:color="auto"/>
              <w:right w:val="single" w:sz="8" w:space="0" w:color="auto"/>
            </w:tcBorders>
            <w:noWrap/>
            <w:vAlign w:val="bottom"/>
          </w:tcPr>
          <w:p w14:paraId="5D30C863"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593522F8" w14:textId="77777777" w:rsidTr="006843AE">
        <w:trPr>
          <w:trHeight w:val="300"/>
        </w:trPr>
        <w:tc>
          <w:tcPr>
            <w:tcW w:w="1240" w:type="dxa"/>
            <w:tcBorders>
              <w:top w:val="nil"/>
              <w:left w:val="single" w:sz="8" w:space="0" w:color="auto"/>
              <w:bottom w:val="single" w:sz="4" w:space="0" w:color="auto"/>
              <w:right w:val="nil"/>
            </w:tcBorders>
            <w:vAlign w:val="bottom"/>
          </w:tcPr>
          <w:p w14:paraId="7AF1FFEC"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lastRenderedPageBreak/>
              <w:t>4321</w:t>
            </w:r>
          </w:p>
        </w:tc>
        <w:tc>
          <w:tcPr>
            <w:tcW w:w="6220" w:type="dxa"/>
            <w:tcBorders>
              <w:top w:val="nil"/>
              <w:left w:val="single" w:sz="4" w:space="0" w:color="auto"/>
              <w:bottom w:val="single" w:sz="4" w:space="0" w:color="auto"/>
              <w:right w:val="single" w:sz="4" w:space="0" w:color="auto"/>
            </w:tcBorders>
            <w:vAlign w:val="bottom"/>
          </w:tcPr>
          <w:p w14:paraId="30F3F8C5"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Lucrari de instalatii electrice</w:t>
            </w:r>
          </w:p>
        </w:tc>
        <w:tc>
          <w:tcPr>
            <w:tcW w:w="2140" w:type="dxa"/>
            <w:tcBorders>
              <w:top w:val="nil"/>
              <w:left w:val="nil"/>
              <w:bottom w:val="single" w:sz="4" w:space="0" w:color="auto"/>
              <w:right w:val="single" w:sz="8" w:space="0" w:color="auto"/>
            </w:tcBorders>
            <w:noWrap/>
            <w:vAlign w:val="bottom"/>
          </w:tcPr>
          <w:p w14:paraId="1A9B771C"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1A10D4AA" w14:textId="77777777" w:rsidTr="006843AE">
        <w:trPr>
          <w:trHeight w:val="300"/>
        </w:trPr>
        <w:tc>
          <w:tcPr>
            <w:tcW w:w="1240" w:type="dxa"/>
            <w:tcBorders>
              <w:top w:val="single" w:sz="4" w:space="0" w:color="auto"/>
              <w:left w:val="single" w:sz="8" w:space="0" w:color="auto"/>
              <w:bottom w:val="single" w:sz="4" w:space="0" w:color="auto"/>
              <w:right w:val="nil"/>
            </w:tcBorders>
            <w:vAlign w:val="bottom"/>
          </w:tcPr>
          <w:p w14:paraId="668B6DF7"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4322</w:t>
            </w:r>
          </w:p>
        </w:tc>
        <w:tc>
          <w:tcPr>
            <w:tcW w:w="6220" w:type="dxa"/>
            <w:tcBorders>
              <w:top w:val="single" w:sz="4" w:space="0" w:color="auto"/>
              <w:left w:val="single" w:sz="4" w:space="0" w:color="auto"/>
              <w:bottom w:val="single" w:sz="4" w:space="0" w:color="auto"/>
              <w:right w:val="single" w:sz="4" w:space="0" w:color="auto"/>
            </w:tcBorders>
            <w:vAlign w:val="bottom"/>
          </w:tcPr>
          <w:p w14:paraId="0E068FD3"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Lucrari de instalatii sanitare, de incalzire si de aer conditionat</w:t>
            </w:r>
          </w:p>
        </w:tc>
        <w:tc>
          <w:tcPr>
            <w:tcW w:w="2140" w:type="dxa"/>
            <w:tcBorders>
              <w:top w:val="single" w:sz="4" w:space="0" w:color="auto"/>
              <w:left w:val="nil"/>
              <w:bottom w:val="single" w:sz="4" w:space="0" w:color="auto"/>
              <w:right w:val="single" w:sz="8" w:space="0" w:color="auto"/>
            </w:tcBorders>
            <w:noWrap/>
            <w:vAlign w:val="bottom"/>
          </w:tcPr>
          <w:p w14:paraId="2CC84521"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42F6308E" w14:textId="77777777" w:rsidTr="006843AE">
        <w:trPr>
          <w:trHeight w:val="300"/>
        </w:trPr>
        <w:tc>
          <w:tcPr>
            <w:tcW w:w="1240" w:type="dxa"/>
            <w:tcBorders>
              <w:top w:val="nil"/>
              <w:left w:val="single" w:sz="8" w:space="0" w:color="auto"/>
              <w:bottom w:val="single" w:sz="4" w:space="0" w:color="auto"/>
              <w:right w:val="nil"/>
            </w:tcBorders>
            <w:vAlign w:val="bottom"/>
          </w:tcPr>
          <w:p w14:paraId="12BB30C9"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4329</w:t>
            </w:r>
          </w:p>
        </w:tc>
        <w:tc>
          <w:tcPr>
            <w:tcW w:w="6220" w:type="dxa"/>
            <w:tcBorders>
              <w:top w:val="nil"/>
              <w:left w:val="single" w:sz="4" w:space="0" w:color="auto"/>
              <w:bottom w:val="single" w:sz="4" w:space="0" w:color="auto"/>
              <w:right w:val="single" w:sz="4" w:space="0" w:color="auto"/>
            </w:tcBorders>
            <w:vAlign w:val="bottom"/>
          </w:tcPr>
          <w:p w14:paraId="324B5D3F"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Alte lucrari de instalatii pentru constructii</w:t>
            </w:r>
          </w:p>
        </w:tc>
        <w:tc>
          <w:tcPr>
            <w:tcW w:w="2140" w:type="dxa"/>
            <w:tcBorders>
              <w:top w:val="nil"/>
              <w:left w:val="nil"/>
              <w:bottom w:val="single" w:sz="4" w:space="0" w:color="auto"/>
              <w:right w:val="single" w:sz="8" w:space="0" w:color="auto"/>
            </w:tcBorders>
            <w:noWrap/>
            <w:vAlign w:val="bottom"/>
          </w:tcPr>
          <w:p w14:paraId="104505A4"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1F1EADCB" w14:textId="77777777" w:rsidTr="006843AE">
        <w:trPr>
          <w:trHeight w:val="300"/>
        </w:trPr>
        <w:tc>
          <w:tcPr>
            <w:tcW w:w="1240" w:type="dxa"/>
            <w:tcBorders>
              <w:top w:val="nil"/>
              <w:left w:val="single" w:sz="8" w:space="0" w:color="auto"/>
              <w:bottom w:val="single" w:sz="4" w:space="0" w:color="auto"/>
              <w:right w:val="nil"/>
            </w:tcBorders>
            <w:vAlign w:val="bottom"/>
          </w:tcPr>
          <w:p w14:paraId="79B19877"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4331</w:t>
            </w:r>
          </w:p>
        </w:tc>
        <w:tc>
          <w:tcPr>
            <w:tcW w:w="6220" w:type="dxa"/>
            <w:tcBorders>
              <w:top w:val="nil"/>
              <w:left w:val="single" w:sz="4" w:space="0" w:color="auto"/>
              <w:bottom w:val="single" w:sz="4" w:space="0" w:color="auto"/>
              <w:right w:val="single" w:sz="4" w:space="0" w:color="auto"/>
            </w:tcBorders>
            <w:vAlign w:val="bottom"/>
          </w:tcPr>
          <w:p w14:paraId="2D33081D"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Lucrari de ipsoserie</w:t>
            </w:r>
          </w:p>
        </w:tc>
        <w:tc>
          <w:tcPr>
            <w:tcW w:w="2140" w:type="dxa"/>
            <w:tcBorders>
              <w:top w:val="nil"/>
              <w:left w:val="nil"/>
              <w:bottom w:val="single" w:sz="4" w:space="0" w:color="auto"/>
              <w:right w:val="single" w:sz="8" w:space="0" w:color="auto"/>
            </w:tcBorders>
            <w:noWrap/>
            <w:vAlign w:val="bottom"/>
          </w:tcPr>
          <w:p w14:paraId="19CB162E"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5CA33D1E" w14:textId="77777777" w:rsidTr="006843AE">
        <w:trPr>
          <w:trHeight w:val="300"/>
        </w:trPr>
        <w:tc>
          <w:tcPr>
            <w:tcW w:w="1240" w:type="dxa"/>
            <w:tcBorders>
              <w:top w:val="nil"/>
              <w:left w:val="single" w:sz="8" w:space="0" w:color="auto"/>
              <w:bottom w:val="single" w:sz="4" w:space="0" w:color="auto"/>
              <w:right w:val="nil"/>
            </w:tcBorders>
            <w:vAlign w:val="bottom"/>
          </w:tcPr>
          <w:p w14:paraId="76FDF85E"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4332</w:t>
            </w:r>
          </w:p>
        </w:tc>
        <w:tc>
          <w:tcPr>
            <w:tcW w:w="6220" w:type="dxa"/>
            <w:tcBorders>
              <w:top w:val="nil"/>
              <w:left w:val="single" w:sz="4" w:space="0" w:color="auto"/>
              <w:bottom w:val="single" w:sz="4" w:space="0" w:color="auto"/>
              <w:right w:val="single" w:sz="4" w:space="0" w:color="auto"/>
            </w:tcBorders>
            <w:vAlign w:val="bottom"/>
          </w:tcPr>
          <w:p w14:paraId="082E3420"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Lucrari de tamplarie si dulgherie</w:t>
            </w:r>
          </w:p>
        </w:tc>
        <w:tc>
          <w:tcPr>
            <w:tcW w:w="2140" w:type="dxa"/>
            <w:tcBorders>
              <w:top w:val="nil"/>
              <w:left w:val="nil"/>
              <w:bottom w:val="single" w:sz="4" w:space="0" w:color="auto"/>
              <w:right w:val="single" w:sz="8" w:space="0" w:color="auto"/>
            </w:tcBorders>
            <w:noWrap/>
            <w:vAlign w:val="bottom"/>
          </w:tcPr>
          <w:p w14:paraId="6F925A68"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569CDB13" w14:textId="77777777" w:rsidTr="006843AE">
        <w:trPr>
          <w:trHeight w:val="300"/>
        </w:trPr>
        <w:tc>
          <w:tcPr>
            <w:tcW w:w="1240" w:type="dxa"/>
            <w:tcBorders>
              <w:top w:val="nil"/>
              <w:left w:val="single" w:sz="8" w:space="0" w:color="auto"/>
              <w:bottom w:val="single" w:sz="4" w:space="0" w:color="auto"/>
              <w:right w:val="nil"/>
            </w:tcBorders>
            <w:vAlign w:val="bottom"/>
          </w:tcPr>
          <w:p w14:paraId="7D6C931E"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4333</w:t>
            </w:r>
          </w:p>
        </w:tc>
        <w:tc>
          <w:tcPr>
            <w:tcW w:w="6220" w:type="dxa"/>
            <w:tcBorders>
              <w:top w:val="nil"/>
              <w:left w:val="single" w:sz="4" w:space="0" w:color="auto"/>
              <w:bottom w:val="single" w:sz="4" w:space="0" w:color="auto"/>
              <w:right w:val="single" w:sz="4" w:space="0" w:color="auto"/>
            </w:tcBorders>
            <w:vAlign w:val="bottom"/>
          </w:tcPr>
          <w:p w14:paraId="4954E354"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Lucrari de pardosire si placare a peretilor</w:t>
            </w:r>
          </w:p>
        </w:tc>
        <w:tc>
          <w:tcPr>
            <w:tcW w:w="2140" w:type="dxa"/>
            <w:tcBorders>
              <w:top w:val="nil"/>
              <w:left w:val="nil"/>
              <w:bottom w:val="single" w:sz="4" w:space="0" w:color="auto"/>
              <w:right w:val="single" w:sz="8" w:space="0" w:color="auto"/>
            </w:tcBorders>
            <w:noWrap/>
            <w:vAlign w:val="bottom"/>
          </w:tcPr>
          <w:p w14:paraId="58A1EA0D"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5A6160F5" w14:textId="77777777" w:rsidTr="006843AE">
        <w:trPr>
          <w:trHeight w:val="300"/>
        </w:trPr>
        <w:tc>
          <w:tcPr>
            <w:tcW w:w="1240" w:type="dxa"/>
            <w:tcBorders>
              <w:top w:val="nil"/>
              <w:left w:val="single" w:sz="8" w:space="0" w:color="auto"/>
              <w:bottom w:val="single" w:sz="4" w:space="0" w:color="auto"/>
              <w:right w:val="nil"/>
            </w:tcBorders>
            <w:vAlign w:val="bottom"/>
          </w:tcPr>
          <w:p w14:paraId="5A8D4663"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4334</w:t>
            </w:r>
          </w:p>
        </w:tc>
        <w:tc>
          <w:tcPr>
            <w:tcW w:w="6220" w:type="dxa"/>
            <w:tcBorders>
              <w:top w:val="nil"/>
              <w:left w:val="single" w:sz="4" w:space="0" w:color="auto"/>
              <w:bottom w:val="single" w:sz="4" w:space="0" w:color="auto"/>
              <w:right w:val="single" w:sz="4" w:space="0" w:color="auto"/>
            </w:tcBorders>
            <w:vAlign w:val="bottom"/>
          </w:tcPr>
          <w:p w14:paraId="78D21FAD"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Lucrari de vopsitorie, zugraveli si montari de geamuri</w:t>
            </w:r>
          </w:p>
        </w:tc>
        <w:tc>
          <w:tcPr>
            <w:tcW w:w="2140" w:type="dxa"/>
            <w:tcBorders>
              <w:top w:val="nil"/>
              <w:left w:val="nil"/>
              <w:bottom w:val="single" w:sz="4" w:space="0" w:color="auto"/>
              <w:right w:val="single" w:sz="8" w:space="0" w:color="auto"/>
            </w:tcBorders>
            <w:noWrap/>
            <w:vAlign w:val="bottom"/>
          </w:tcPr>
          <w:p w14:paraId="30161647"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603CEC97" w14:textId="77777777" w:rsidTr="006843AE">
        <w:trPr>
          <w:trHeight w:val="300"/>
        </w:trPr>
        <w:tc>
          <w:tcPr>
            <w:tcW w:w="1240" w:type="dxa"/>
            <w:tcBorders>
              <w:top w:val="nil"/>
              <w:left w:val="single" w:sz="8" w:space="0" w:color="auto"/>
              <w:bottom w:val="single" w:sz="4" w:space="0" w:color="auto"/>
              <w:right w:val="nil"/>
            </w:tcBorders>
            <w:vAlign w:val="bottom"/>
          </w:tcPr>
          <w:p w14:paraId="64D17590"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4339</w:t>
            </w:r>
          </w:p>
        </w:tc>
        <w:tc>
          <w:tcPr>
            <w:tcW w:w="6220" w:type="dxa"/>
            <w:tcBorders>
              <w:top w:val="nil"/>
              <w:left w:val="single" w:sz="4" w:space="0" w:color="auto"/>
              <w:bottom w:val="single" w:sz="4" w:space="0" w:color="auto"/>
              <w:right w:val="single" w:sz="4" w:space="0" w:color="auto"/>
            </w:tcBorders>
            <w:vAlign w:val="bottom"/>
          </w:tcPr>
          <w:p w14:paraId="5297F7FE"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Alte lucrari de finisare</w:t>
            </w:r>
          </w:p>
        </w:tc>
        <w:tc>
          <w:tcPr>
            <w:tcW w:w="2140" w:type="dxa"/>
            <w:tcBorders>
              <w:top w:val="nil"/>
              <w:left w:val="nil"/>
              <w:bottom w:val="single" w:sz="4" w:space="0" w:color="auto"/>
              <w:right w:val="single" w:sz="8" w:space="0" w:color="auto"/>
            </w:tcBorders>
            <w:noWrap/>
            <w:vAlign w:val="bottom"/>
          </w:tcPr>
          <w:p w14:paraId="2B11AD95"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3DCCA548" w14:textId="77777777" w:rsidTr="006843AE">
        <w:trPr>
          <w:trHeight w:val="300"/>
        </w:trPr>
        <w:tc>
          <w:tcPr>
            <w:tcW w:w="1240" w:type="dxa"/>
            <w:tcBorders>
              <w:top w:val="nil"/>
              <w:left w:val="single" w:sz="8" w:space="0" w:color="auto"/>
              <w:bottom w:val="single" w:sz="4" w:space="0" w:color="auto"/>
              <w:right w:val="nil"/>
            </w:tcBorders>
            <w:vAlign w:val="bottom"/>
          </w:tcPr>
          <w:p w14:paraId="1C4D574A"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4391</w:t>
            </w:r>
          </w:p>
        </w:tc>
        <w:tc>
          <w:tcPr>
            <w:tcW w:w="6220" w:type="dxa"/>
            <w:tcBorders>
              <w:top w:val="nil"/>
              <w:left w:val="single" w:sz="4" w:space="0" w:color="auto"/>
              <w:bottom w:val="single" w:sz="4" w:space="0" w:color="auto"/>
              <w:right w:val="single" w:sz="4" w:space="0" w:color="auto"/>
            </w:tcBorders>
            <w:vAlign w:val="bottom"/>
          </w:tcPr>
          <w:p w14:paraId="5E1A8414"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Lucrari de invelitori, sarpante si terase la constructii</w:t>
            </w:r>
          </w:p>
        </w:tc>
        <w:tc>
          <w:tcPr>
            <w:tcW w:w="2140" w:type="dxa"/>
            <w:tcBorders>
              <w:top w:val="nil"/>
              <w:left w:val="nil"/>
              <w:bottom w:val="single" w:sz="4" w:space="0" w:color="auto"/>
              <w:right w:val="single" w:sz="8" w:space="0" w:color="auto"/>
            </w:tcBorders>
            <w:noWrap/>
            <w:vAlign w:val="bottom"/>
          </w:tcPr>
          <w:p w14:paraId="3A49D712"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66CC4D6D" w14:textId="77777777" w:rsidTr="006843AE">
        <w:trPr>
          <w:trHeight w:val="300"/>
        </w:trPr>
        <w:tc>
          <w:tcPr>
            <w:tcW w:w="1240" w:type="dxa"/>
            <w:tcBorders>
              <w:top w:val="nil"/>
              <w:left w:val="single" w:sz="8" w:space="0" w:color="auto"/>
              <w:bottom w:val="single" w:sz="4" w:space="0" w:color="auto"/>
              <w:right w:val="nil"/>
            </w:tcBorders>
            <w:vAlign w:val="bottom"/>
          </w:tcPr>
          <w:p w14:paraId="6EED8987"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4399</w:t>
            </w:r>
          </w:p>
        </w:tc>
        <w:tc>
          <w:tcPr>
            <w:tcW w:w="6220" w:type="dxa"/>
            <w:tcBorders>
              <w:top w:val="nil"/>
              <w:left w:val="single" w:sz="4" w:space="0" w:color="auto"/>
              <w:bottom w:val="single" w:sz="4" w:space="0" w:color="auto"/>
              <w:right w:val="single" w:sz="4" w:space="0" w:color="auto"/>
            </w:tcBorders>
            <w:vAlign w:val="bottom"/>
          </w:tcPr>
          <w:p w14:paraId="29C20019"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Alte lucrari speciale de constructii n.c.a.</w:t>
            </w:r>
          </w:p>
        </w:tc>
        <w:tc>
          <w:tcPr>
            <w:tcW w:w="2140" w:type="dxa"/>
            <w:tcBorders>
              <w:top w:val="nil"/>
              <w:left w:val="nil"/>
              <w:bottom w:val="single" w:sz="4" w:space="0" w:color="auto"/>
              <w:right w:val="single" w:sz="8" w:space="0" w:color="auto"/>
            </w:tcBorders>
            <w:noWrap/>
            <w:vAlign w:val="bottom"/>
          </w:tcPr>
          <w:p w14:paraId="128A82E5"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1DCAC4E3" w14:textId="77777777" w:rsidTr="006843AE">
        <w:trPr>
          <w:trHeight w:val="315"/>
        </w:trPr>
        <w:tc>
          <w:tcPr>
            <w:tcW w:w="1240" w:type="dxa"/>
            <w:tcBorders>
              <w:top w:val="nil"/>
              <w:left w:val="single" w:sz="8" w:space="0" w:color="auto"/>
              <w:bottom w:val="single" w:sz="4" w:space="0" w:color="auto"/>
              <w:right w:val="nil"/>
            </w:tcBorders>
            <w:vAlign w:val="bottom"/>
          </w:tcPr>
          <w:p w14:paraId="46C33E51" w14:textId="77777777" w:rsidR="0087488D" w:rsidRPr="00BE5104" w:rsidRDefault="0087488D" w:rsidP="006843AE">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49</w:t>
            </w:r>
          </w:p>
        </w:tc>
        <w:tc>
          <w:tcPr>
            <w:tcW w:w="8360" w:type="dxa"/>
            <w:gridSpan w:val="2"/>
            <w:tcBorders>
              <w:top w:val="single" w:sz="4" w:space="0" w:color="auto"/>
              <w:left w:val="single" w:sz="4" w:space="0" w:color="auto"/>
              <w:bottom w:val="single" w:sz="4" w:space="0" w:color="auto"/>
              <w:right w:val="single" w:sz="8" w:space="0" w:color="000000"/>
            </w:tcBorders>
            <w:noWrap/>
            <w:vAlign w:val="bottom"/>
          </w:tcPr>
          <w:p w14:paraId="4B3A7C99" w14:textId="77777777" w:rsidR="0087488D" w:rsidRPr="00BE5104" w:rsidRDefault="0087488D" w:rsidP="006843AE">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Transporturi terestre si transporturi prin conducte (secțiunea H)</w:t>
            </w:r>
          </w:p>
        </w:tc>
      </w:tr>
      <w:tr w:rsidR="0087488D" w:rsidRPr="00BE5104" w14:paraId="4B982849" w14:textId="77777777" w:rsidTr="006843AE">
        <w:trPr>
          <w:trHeight w:val="300"/>
        </w:trPr>
        <w:tc>
          <w:tcPr>
            <w:tcW w:w="1240" w:type="dxa"/>
            <w:tcBorders>
              <w:top w:val="nil"/>
              <w:left w:val="single" w:sz="8" w:space="0" w:color="auto"/>
              <w:bottom w:val="single" w:sz="4" w:space="0" w:color="auto"/>
              <w:right w:val="nil"/>
            </w:tcBorders>
            <w:vAlign w:val="bottom"/>
          </w:tcPr>
          <w:p w14:paraId="06F00100"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4910</w:t>
            </w:r>
          </w:p>
        </w:tc>
        <w:tc>
          <w:tcPr>
            <w:tcW w:w="6220" w:type="dxa"/>
            <w:tcBorders>
              <w:top w:val="nil"/>
              <w:left w:val="single" w:sz="4" w:space="0" w:color="auto"/>
              <w:bottom w:val="single" w:sz="4" w:space="0" w:color="auto"/>
              <w:right w:val="single" w:sz="4" w:space="0" w:color="auto"/>
            </w:tcBorders>
            <w:vAlign w:val="bottom"/>
          </w:tcPr>
          <w:p w14:paraId="406309E2"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Transporturi interurbane de calatori pe calea ferata</w:t>
            </w:r>
          </w:p>
        </w:tc>
        <w:tc>
          <w:tcPr>
            <w:tcW w:w="2140" w:type="dxa"/>
            <w:tcBorders>
              <w:top w:val="nil"/>
              <w:left w:val="nil"/>
              <w:bottom w:val="single" w:sz="4" w:space="0" w:color="auto"/>
              <w:right w:val="single" w:sz="8" w:space="0" w:color="auto"/>
            </w:tcBorders>
            <w:noWrap/>
            <w:vAlign w:val="bottom"/>
          </w:tcPr>
          <w:p w14:paraId="327EF560"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6B22B691" w14:textId="77777777" w:rsidTr="006843AE">
        <w:trPr>
          <w:trHeight w:val="300"/>
        </w:trPr>
        <w:tc>
          <w:tcPr>
            <w:tcW w:w="1240" w:type="dxa"/>
            <w:tcBorders>
              <w:top w:val="nil"/>
              <w:left w:val="single" w:sz="8" w:space="0" w:color="auto"/>
              <w:bottom w:val="single" w:sz="4" w:space="0" w:color="auto"/>
              <w:right w:val="nil"/>
            </w:tcBorders>
            <w:vAlign w:val="bottom"/>
          </w:tcPr>
          <w:p w14:paraId="274E4C24"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4920</w:t>
            </w:r>
          </w:p>
        </w:tc>
        <w:tc>
          <w:tcPr>
            <w:tcW w:w="6220" w:type="dxa"/>
            <w:tcBorders>
              <w:top w:val="nil"/>
              <w:left w:val="single" w:sz="4" w:space="0" w:color="auto"/>
              <w:bottom w:val="single" w:sz="4" w:space="0" w:color="auto"/>
              <w:right w:val="single" w:sz="4" w:space="0" w:color="auto"/>
            </w:tcBorders>
            <w:vAlign w:val="bottom"/>
          </w:tcPr>
          <w:p w14:paraId="01CBCFD5"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Transporturi de marfa pe calea ferata</w:t>
            </w:r>
          </w:p>
        </w:tc>
        <w:tc>
          <w:tcPr>
            <w:tcW w:w="2140" w:type="dxa"/>
            <w:tcBorders>
              <w:top w:val="nil"/>
              <w:left w:val="nil"/>
              <w:bottom w:val="single" w:sz="4" w:space="0" w:color="auto"/>
              <w:right w:val="single" w:sz="8" w:space="0" w:color="auto"/>
            </w:tcBorders>
            <w:noWrap/>
            <w:vAlign w:val="bottom"/>
          </w:tcPr>
          <w:p w14:paraId="02F0CE30"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389AE19C" w14:textId="77777777" w:rsidTr="006843AE">
        <w:trPr>
          <w:trHeight w:val="300"/>
        </w:trPr>
        <w:tc>
          <w:tcPr>
            <w:tcW w:w="1240" w:type="dxa"/>
            <w:tcBorders>
              <w:top w:val="nil"/>
              <w:left w:val="single" w:sz="8" w:space="0" w:color="auto"/>
              <w:bottom w:val="single" w:sz="4" w:space="0" w:color="auto"/>
              <w:right w:val="nil"/>
            </w:tcBorders>
            <w:vAlign w:val="bottom"/>
          </w:tcPr>
          <w:p w14:paraId="2DC2D32E"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4931</w:t>
            </w:r>
          </w:p>
        </w:tc>
        <w:tc>
          <w:tcPr>
            <w:tcW w:w="6220" w:type="dxa"/>
            <w:tcBorders>
              <w:top w:val="nil"/>
              <w:left w:val="single" w:sz="4" w:space="0" w:color="auto"/>
              <w:bottom w:val="single" w:sz="4" w:space="0" w:color="auto"/>
              <w:right w:val="single" w:sz="4" w:space="0" w:color="auto"/>
            </w:tcBorders>
            <w:vAlign w:val="bottom"/>
          </w:tcPr>
          <w:p w14:paraId="262C5D4F"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Transporturi urbane, suburbane si metropolitane de calatori</w:t>
            </w:r>
          </w:p>
        </w:tc>
        <w:tc>
          <w:tcPr>
            <w:tcW w:w="2140" w:type="dxa"/>
            <w:tcBorders>
              <w:top w:val="nil"/>
              <w:left w:val="nil"/>
              <w:bottom w:val="single" w:sz="4" w:space="0" w:color="auto"/>
              <w:right w:val="single" w:sz="8" w:space="0" w:color="auto"/>
            </w:tcBorders>
            <w:noWrap/>
            <w:vAlign w:val="bottom"/>
          </w:tcPr>
          <w:p w14:paraId="0F047220"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3401F207" w14:textId="77777777" w:rsidTr="006843AE">
        <w:trPr>
          <w:trHeight w:val="300"/>
        </w:trPr>
        <w:tc>
          <w:tcPr>
            <w:tcW w:w="1240" w:type="dxa"/>
            <w:tcBorders>
              <w:top w:val="nil"/>
              <w:left w:val="single" w:sz="8" w:space="0" w:color="auto"/>
              <w:bottom w:val="single" w:sz="4" w:space="0" w:color="auto"/>
              <w:right w:val="nil"/>
            </w:tcBorders>
            <w:vAlign w:val="bottom"/>
          </w:tcPr>
          <w:p w14:paraId="28CDE90D"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4932</w:t>
            </w:r>
          </w:p>
        </w:tc>
        <w:tc>
          <w:tcPr>
            <w:tcW w:w="6220" w:type="dxa"/>
            <w:tcBorders>
              <w:top w:val="nil"/>
              <w:left w:val="single" w:sz="4" w:space="0" w:color="auto"/>
              <w:bottom w:val="single" w:sz="4" w:space="0" w:color="auto"/>
              <w:right w:val="single" w:sz="4" w:space="0" w:color="auto"/>
            </w:tcBorders>
            <w:vAlign w:val="bottom"/>
          </w:tcPr>
          <w:p w14:paraId="7E726738"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Transporturi cu taxiuri</w:t>
            </w:r>
          </w:p>
        </w:tc>
        <w:tc>
          <w:tcPr>
            <w:tcW w:w="2140" w:type="dxa"/>
            <w:tcBorders>
              <w:top w:val="nil"/>
              <w:left w:val="nil"/>
              <w:bottom w:val="single" w:sz="4" w:space="0" w:color="auto"/>
              <w:right w:val="single" w:sz="8" w:space="0" w:color="auto"/>
            </w:tcBorders>
            <w:noWrap/>
            <w:vAlign w:val="bottom"/>
          </w:tcPr>
          <w:p w14:paraId="05EEC4D6"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67E589FE" w14:textId="77777777" w:rsidTr="006843AE">
        <w:trPr>
          <w:trHeight w:val="300"/>
        </w:trPr>
        <w:tc>
          <w:tcPr>
            <w:tcW w:w="1240" w:type="dxa"/>
            <w:tcBorders>
              <w:top w:val="nil"/>
              <w:left w:val="single" w:sz="8" w:space="0" w:color="auto"/>
              <w:bottom w:val="single" w:sz="4" w:space="0" w:color="auto"/>
              <w:right w:val="nil"/>
            </w:tcBorders>
            <w:vAlign w:val="bottom"/>
          </w:tcPr>
          <w:p w14:paraId="49AEB76E"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4939</w:t>
            </w:r>
          </w:p>
        </w:tc>
        <w:tc>
          <w:tcPr>
            <w:tcW w:w="6220" w:type="dxa"/>
            <w:tcBorders>
              <w:top w:val="nil"/>
              <w:left w:val="single" w:sz="4" w:space="0" w:color="auto"/>
              <w:bottom w:val="single" w:sz="4" w:space="0" w:color="auto"/>
              <w:right w:val="single" w:sz="4" w:space="0" w:color="auto"/>
            </w:tcBorders>
            <w:vAlign w:val="bottom"/>
          </w:tcPr>
          <w:p w14:paraId="4EBFDC57"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Alte transporturi terestre de calatori n.c.a</w:t>
            </w:r>
          </w:p>
        </w:tc>
        <w:tc>
          <w:tcPr>
            <w:tcW w:w="2140" w:type="dxa"/>
            <w:tcBorders>
              <w:top w:val="nil"/>
              <w:left w:val="nil"/>
              <w:bottom w:val="single" w:sz="4" w:space="0" w:color="auto"/>
              <w:right w:val="single" w:sz="8" w:space="0" w:color="auto"/>
            </w:tcBorders>
            <w:noWrap/>
            <w:vAlign w:val="bottom"/>
          </w:tcPr>
          <w:p w14:paraId="3174C63B"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173473ED" w14:textId="77777777" w:rsidTr="006843AE">
        <w:trPr>
          <w:trHeight w:val="300"/>
        </w:trPr>
        <w:tc>
          <w:tcPr>
            <w:tcW w:w="1240" w:type="dxa"/>
            <w:tcBorders>
              <w:top w:val="nil"/>
              <w:left w:val="single" w:sz="8" w:space="0" w:color="auto"/>
              <w:bottom w:val="single" w:sz="4" w:space="0" w:color="auto"/>
              <w:right w:val="nil"/>
            </w:tcBorders>
            <w:vAlign w:val="bottom"/>
          </w:tcPr>
          <w:p w14:paraId="6BEBB6D4"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4941</w:t>
            </w:r>
          </w:p>
        </w:tc>
        <w:tc>
          <w:tcPr>
            <w:tcW w:w="6220" w:type="dxa"/>
            <w:tcBorders>
              <w:top w:val="nil"/>
              <w:left w:val="single" w:sz="4" w:space="0" w:color="auto"/>
              <w:bottom w:val="single" w:sz="4" w:space="0" w:color="auto"/>
              <w:right w:val="single" w:sz="4" w:space="0" w:color="auto"/>
            </w:tcBorders>
            <w:vAlign w:val="bottom"/>
          </w:tcPr>
          <w:p w14:paraId="4CD1CFE3"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Transporturi rutiere de marfuri</w:t>
            </w:r>
          </w:p>
        </w:tc>
        <w:tc>
          <w:tcPr>
            <w:tcW w:w="2140" w:type="dxa"/>
            <w:tcBorders>
              <w:top w:val="nil"/>
              <w:left w:val="nil"/>
              <w:bottom w:val="single" w:sz="4" w:space="0" w:color="auto"/>
              <w:right w:val="single" w:sz="8" w:space="0" w:color="auto"/>
            </w:tcBorders>
            <w:noWrap/>
            <w:vAlign w:val="bottom"/>
          </w:tcPr>
          <w:p w14:paraId="28210E75"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1E8453C6" w14:textId="77777777" w:rsidTr="006843AE">
        <w:trPr>
          <w:trHeight w:val="300"/>
        </w:trPr>
        <w:tc>
          <w:tcPr>
            <w:tcW w:w="1240" w:type="dxa"/>
            <w:tcBorders>
              <w:top w:val="nil"/>
              <w:left w:val="single" w:sz="8" w:space="0" w:color="auto"/>
              <w:bottom w:val="single" w:sz="4" w:space="0" w:color="auto"/>
              <w:right w:val="nil"/>
            </w:tcBorders>
            <w:vAlign w:val="bottom"/>
          </w:tcPr>
          <w:p w14:paraId="52500145"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4942</w:t>
            </w:r>
          </w:p>
        </w:tc>
        <w:tc>
          <w:tcPr>
            <w:tcW w:w="6220" w:type="dxa"/>
            <w:tcBorders>
              <w:top w:val="nil"/>
              <w:left w:val="single" w:sz="4" w:space="0" w:color="auto"/>
              <w:bottom w:val="single" w:sz="4" w:space="0" w:color="auto"/>
              <w:right w:val="single" w:sz="4" w:space="0" w:color="auto"/>
            </w:tcBorders>
            <w:vAlign w:val="bottom"/>
          </w:tcPr>
          <w:p w14:paraId="624D9A6B"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Servicii de mutare</w:t>
            </w:r>
          </w:p>
        </w:tc>
        <w:tc>
          <w:tcPr>
            <w:tcW w:w="2140" w:type="dxa"/>
            <w:tcBorders>
              <w:top w:val="nil"/>
              <w:left w:val="nil"/>
              <w:bottom w:val="single" w:sz="4" w:space="0" w:color="auto"/>
              <w:right w:val="single" w:sz="8" w:space="0" w:color="auto"/>
            </w:tcBorders>
            <w:noWrap/>
            <w:vAlign w:val="bottom"/>
          </w:tcPr>
          <w:p w14:paraId="5629D95B"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2CC3BDB3" w14:textId="77777777" w:rsidTr="006843AE">
        <w:trPr>
          <w:trHeight w:val="390"/>
        </w:trPr>
        <w:tc>
          <w:tcPr>
            <w:tcW w:w="1240" w:type="dxa"/>
            <w:tcBorders>
              <w:top w:val="nil"/>
              <w:left w:val="single" w:sz="8" w:space="0" w:color="auto"/>
              <w:bottom w:val="single" w:sz="4" w:space="0" w:color="auto"/>
              <w:right w:val="nil"/>
            </w:tcBorders>
            <w:vAlign w:val="bottom"/>
          </w:tcPr>
          <w:p w14:paraId="558E92FE"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4950</w:t>
            </w:r>
          </w:p>
        </w:tc>
        <w:tc>
          <w:tcPr>
            <w:tcW w:w="6220" w:type="dxa"/>
            <w:tcBorders>
              <w:top w:val="nil"/>
              <w:left w:val="single" w:sz="4" w:space="0" w:color="auto"/>
              <w:bottom w:val="single" w:sz="4" w:space="0" w:color="auto"/>
              <w:right w:val="single" w:sz="4" w:space="0" w:color="auto"/>
            </w:tcBorders>
            <w:vAlign w:val="bottom"/>
          </w:tcPr>
          <w:p w14:paraId="59A9FFBA"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Transporturi prin conducte</w:t>
            </w:r>
          </w:p>
        </w:tc>
        <w:tc>
          <w:tcPr>
            <w:tcW w:w="2140" w:type="dxa"/>
            <w:tcBorders>
              <w:top w:val="nil"/>
              <w:left w:val="nil"/>
              <w:bottom w:val="single" w:sz="4" w:space="0" w:color="auto"/>
              <w:right w:val="single" w:sz="8" w:space="0" w:color="auto"/>
            </w:tcBorders>
            <w:noWrap/>
            <w:vAlign w:val="bottom"/>
          </w:tcPr>
          <w:p w14:paraId="69C45A29"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4D98C280" w14:textId="77777777" w:rsidTr="006843AE">
        <w:trPr>
          <w:trHeight w:val="315"/>
        </w:trPr>
        <w:tc>
          <w:tcPr>
            <w:tcW w:w="1240" w:type="dxa"/>
            <w:tcBorders>
              <w:top w:val="nil"/>
              <w:left w:val="single" w:sz="8" w:space="0" w:color="auto"/>
              <w:bottom w:val="single" w:sz="4" w:space="0" w:color="auto"/>
              <w:right w:val="nil"/>
            </w:tcBorders>
            <w:vAlign w:val="bottom"/>
          </w:tcPr>
          <w:p w14:paraId="6C513798" w14:textId="77777777" w:rsidR="0087488D" w:rsidRPr="00BE5104" w:rsidRDefault="0087488D" w:rsidP="006843AE">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52</w:t>
            </w:r>
          </w:p>
        </w:tc>
        <w:tc>
          <w:tcPr>
            <w:tcW w:w="8360" w:type="dxa"/>
            <w:gridSpan w:val="2"/>
            <w:tcBorders>
              <w:top w:val="single" w:sz="4" w:space="0" w:color="auto"/>
              <w:left w:val="single" w:sz="4" w:space="0" w:color="auto"/>
              <w:bottom w:val="single" w:sz="4" w:space="0" w:color="auto"/>
              <w:right w:val="single" w:sz="8" w:space="0" w:color="000000"/>
            </w:tcBorders>
            <w:noWrap/>
            <w:vAlign w:val="bottom"/>
          </w:tcPr>
          <w:p w14:paraId="02CEAB92" w14:textId="77777777" w:rsidR="0087488D" w:rsidRPr="00BE5104" w:rsidRDefault="0087488D" w:rsidP="006843AE">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Depozitare si activitati auxiliare pentru transporturi (secțiunea H)</w:t>
            </w:r>
          </w:p>
        </w:tc>
      </w:tr>
      <w:tr w:rsidR="0087488D" w:rsidRPr="00BE5104" w14:paraId="68D237B2" w14:textId="77777777" w:rsidTr="006843AE">
        <w:trPr>
          <w:trHeight w:val="300"/>
        </w:trPr>
        <w:tc>
          <w:tcPr>
            <w:tcW w:w="1240" w:type="dxa"/>
            <w:tcBorders>
              <w:top w:val="nil"/>
              <w:left w:val="single" w:sz="8" w:space="0" w:color="auto"/>
              <w:bottom w:val="single" w:sz="4" w:space="0" w:color="auto"/>
              <w:right w:val="nil"/>
            </w:tcBorders>
            <w:vAlign w:val="bottom"/>
          </w:tcPr>
          <w:p w14:paraId="786A86C2"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5210</w:t>
            </w:r>
          </w:p>
        </w:tc>
        <w:tc>
          <w:tcPr>
            <w:tcW w:w="6220" w:type="dxa"/>
            <w:tcBorders>
              <w:top w:val="nil"/>
              <w:left w:val="single" w:sz="4" w:space="0" w:color="auto"/>
              <w:bottom w:val="single" w:sz="4" w:space="0" w:color="auto"/>
              <w:right w:val="single" w:sz="4" w:space="0" w:color="auto"/>
            </w:tcBorders>
            <w:vAlign w:val="bottom"/>
          </w:tcPr>
          <w:p w14:paraId="29C0C4A7"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Depozitari</w:t>
            </w:r>
          </w:p>
        </w:tc>
        <w:tc>
          <w:tcPr>
            <w:tcW w:w="2140" w:type="dxa"/>
            <w:tcBorders>
              <w:top w:val="nil"/>
              <w:left w:val="nil"/>
              <w:bottom w:val="single" w:sz="4" w:space="0" w:color="auto"/>
              <w:right w:val="single" w:sz="8" w:space="0" w:color="auto"/>
            </w:tcBorders>
            <w:noWrap/>
            <w:vAlign w:val="bottom"/>
          </w:tcPr>
          <w:p w14:paraId="6344FE07"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19E5016D" w14:textId="77777777" w:rsidTr="006843AE">
        <w:trPr>
          <w:trHeight w:val="300"/>
        </w:trPr>
        <w:tc>
          <w:tcPr>
            <w:tcW w:w="1240" w:type="dxa"/>
            <w:tcBorders>
              <w:top w:val="nil"/>
              <w:left w:val="single" w:sz="8" w:space="0" w:color="auto"/>
              <w:bottom w:val="single" w:sz="4" w:space="0" w:color="auto"/>
              <w:right w:val="nil"/>
            </w:tcBorders>
            <w:vAlign w:val="bottom"/>
          </w:tcPr>
          <w:p w14:paraId="63AF89BE"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5221</w:t>
            </w:r>
          </w:p>
        </w:tc>
        <w:tc>
          <w:tcPr>
            <w:tcW w:w="6220" w:type="dxa"/>
            <w:tcBorders>
              <w:top w:val="nil"/>
              <w:left w:val="single" w:sz="4" w:space="0" w:color="auto"/>
              <w:bottom w:val="single" w:sz="4" w:space="0" w:color="auto"/>
              <w:right w:val="single" w:sz="4" w:space="0" w:color="auto"/>
            </w:tcBorders>
            <w:vAlign w:val="bottom"/>
          </w:tcPr>
          <w:p w14:paraId="6044354F"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Activitati de servicii anexe pentru transporturi terestre</w:t>
            </w:r>
          </w:p>
        </w:tc>
        <w:tc>
          <w:tcPr>
            <w:tcW w:w="2140" w:type="dxa"/>
            <w:tcBorders>
              <w:top w:val="nil"/>
              <w:left w:val="nil"/>
              <w:bottom w:val="single" w:sz="4" w:space="0" w:color="auto"/>
              <w:right w:val="single" w:sz="8" w:space="0" w:color="auto"/>
            </w:tcBorders>
            <w:noWrap/>
            <w:vAlign w:val="bottom"/>
          </w:tcPr>
          <w:p w14:paraId="33BDF822"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5A88F524" w14:textId="77777777" w:rsidTr="006843AE">
        <w:trPr>
          <w:trHeight w:val="300"/>
        </w:trPr>
        <w:tc>
          <w:tcPr>
            <w:tcW w:w="1240" w:type="dxa"/>
            <w:tcBorders>
              <w:top w:val="nil"/>
              <w:left w:val="single" w:sz="8" w:space="0" w:color="auto"/>
              <w:bottom w:val="single" w:sz="4" w:space="0" w:color="auto"/>
              <w:right w:val="nil"/>
            </w:tcBorders>
            <w:vAlign w:val="bottom"/>
          </w:tcPr>
          <w:p w14:paraId="01747A9C"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5222</w:t>
            </w:r>
          </w:p>
        </w:tc>
        <w:tc>
          <w:tcPr>
            <w:tcW w:w="6220" w:type="dxa"/>
            <w:tcBorders>
              <w:top w:val="nil"/>
              <w:left w:val="single" w:sz="4" w:space="0" w:color="auto"/>
              <w:bottom w:val="single" w:sz="4" w:space="0" w:color="auto"/>
              <w:right w:val="single" w:sz="4" w:space="0" w:color="auto"/>
            </w:tcBorders>
            <w:vAlign w:val="bottom"/>
          </w:tcPr>
          <w:p w14:paraId="6C905523"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Activitati de servicii anexe transportului pe apa</w:t>
            </w:r>
          </w:p>
        </w:tc>
        <w:tc>
          <w:tcPr>
            <w:tcW w:w="2140" w:type="dxa"/>
            <w:tcBorders>
              <w:top w:val="nil"/>
              <w:left w:val="nil"/>
              <w:bottom w:val="single" w:sz="4" w:space="0" w:color="auto"/>
              <w:right w:val="single" w:sz="8" w:space="0" w:color="auto"/>
            </w:tcBorders>
            <w:noWrap/>
            <w:vAlign w:val="bottom"/>
          </w:tcPr>
          <w:p w14:paraId="781F0ED5"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55F2354A" w14:textId="77777777" w:rsidTr="006843AE">
        <w:trPr>
          <w:trHeight w:val="300"/>
        </w:trPr>
        <w:tc>
          <w:tcPr>
            <w:tcW w:w="1240" w:type="dxa"/>
            <w:tcBorders>
              <w:top w:val="nil"/>
              <w:left w:val="single" w:sz="8" w:space="0" w:color="auto"/>
              <w:bottom w:val="single" w:sz="4" w:space="0" w:color="auto"/>
              <w:right w:val="nil"/>
            </w:tcBorders>
            <w:vAlign w:val="bottom"/>
          </w:tcPr>
          <w:p w14:paraId="53315858"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5223</w:t>
            </w:r>
          </w:p>
        </w:tc>
        <w:tc>
          <w:tcPr>
            <w:tcW w:w="6220" w:type="dxa"/>
            <w:tcBorders>
              <w:top w:val="nil"/>
              <w:left w:val="single" w:sz="4" w:space="0" w:color="auto"/>
              <w:bottom w:val="single" w:sz="4" w:space="0" w:color="auto"/>
              <w:right w:val="single" w:sz="4" w:space="0" w:color="auto"/>
            </w:tcBorders>
            <w:vAlign w:val="bottom"/>
          </w:tcPr>
          <w:p w14:paraId="271701E2"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Activitati de servicii anexe transporturilor aeriene</w:t>
            </w:r>
          </w:p>
        </w:tc>
        <w:tc>
          <w:tcPr>
            <w:tcW w:w="2140" w:type="dxa"/>
            <w:tcBorders>
              <w:top w:val="nil"/>
              <w:left w:val="nil"/>
              <w:bottom w:val="single" w:sz="4" w:space="0" w:color="auto"/>
              <w:right w:val="single" w:sz="8" w:space="0" w:color="auto"/>
            </w:tcBorders>
            <w:noWrap/>
            <w:vAlign w:val="bottom"/>
          </w:tcPr>
          <w:p w14:paraId="38B013BE"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0E2A259E" w14:textId="77777777" w:rsidTr="006843AE">
        <w:trPr>
          <w:trHeight w:val="300"/>
        </w:trPr>
        <w:tc>
          <w:tcPr>
            <w:tcW w:w="1240" w:type="dxa"/>
            <w:tcBorders>
              <w:top w:val="nil"/>
              <w:left w:val="single" w:sz="8" w:space="0" w:color="auto"/>
              <w:bottom w:val="single" w:sz="4" w:space="0" w:color="auto"/>
              <w:right w:val="nil"/>
            </w:tcBorders>
            <w:vAlign w:val="bottom"/>
          </w:tcPr>
          <w:p w14:paraId="47F34CD9"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5224</w:t>
            </w:r>
          </w:p>
        </w:tc>
        <w:tc>
          <w:tcPr>
            <w:tcW w:w="6220" w:type="dxa"/>
            <w:tcBorders>
              <w:top w:val="nil"/>
              <w:left w:val="single" w:sz="4" w:space="0" w:color="auto"/>
              <w:bottom w:val="single" w:sz="4" w:space="0" w:color="auto"/>
              <w:right w:val="single" w:sz="4" w:space="0" w:color="auto"/>
            </w:tcBorders>
            <w:vAlign w:val="bottom"/>
          </w:tcPr>
          <w:p w14:paraId="5BD7E910"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Manipulari</w:t>
            </w:r>
          </w:p>
        </w:tc>
        <w:tc>
          <w:tcPr>
            <w:tcW w:w="2140" w:type="dxa"/>
            <w:tcBorders>
              <w:top w:val="nil"/>
              <w:left w:val="nil"/>
              <w:bottom w:val="single" w:sz="4" w:space="0" w:color="auto"/>
              <w:right w:val="single" w:sz="8" w:space="0" w:color="auto"/>
            </w:tcBorders>
            <w:noWrap/>
            <w:vAlign w:val="bottom"/>
          </w:tcPr>
          <w:p w14:paraId="0514E88D"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6EE5F5BF" w14:textId="77777777" w:rsidTr="006843AE">
        <w:trPr>
          <w:trHeight w:val="300"/>
        </w:trPr>
        <w:tc>
          <w:tcPr>
            <w:tcW w:w="1240" w:type="dxa"/>
            <w:tcBorders>
              <w:top w:val="nil"/>
              <w:left w:val="single" w:sz="8" w:space="0" w:color="auto"/>
              <w:bottom w:val="single" w:sz="4" w:space="0" w:color="auto"/>
              <w:right w:val="nil"/>
            </w:tcBorders>
            <w:vAlign w:val="bottom"/>
          </w:tcPr>
          <w:p w14:paraId="01F1E150"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5229</w:t>
            </w:r>
          </w:p>
        </w:tc>
        <w:tc>
          <w:tcPr>
            <w:tcW w:w="6220" w:type="dxa"/>
            <w:tcBorders>
              <w:top w:val="nil"/>
              <w:left w:val="single" w:sz="4" w:space="0" w:color="auto"/>
              <w:bottom w:val="single" w:sz="4" w:space="0" w:color="auto"/>
              <w:right w:val="single" w:sz="4" w:space="0" w:color="auto"/>
            </w:tcBorders>
            <w:vAlign w:val="bottom"/>
          </w:tcPr>
          <w:p w14:paraId="375D7568"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Alte activitati anexe transporturilor</w:t>
            </w:r>
          </w:p>
        </w:tc>
        <w:tc>
          <w:tcPr>
            <w:tcW w:w="2140" w:type="dxa"/>
            <w:tcBorders>
              <w:top w:val="nil"/>
              <w:left w:val="nil"/>
              <w:bottom w:val="single" w:sz="4" w:space="0" w:color="auto"/>
              <w:right w:val="single" w:sz="8" w:space="0" w:color="auto"/>
            </w:tcBorders>
            <w:noWrap/>
            <w:vAlign w:val="bottom"/>
          </w:tcPr>
          <w:p w14:paraId="176DEB3B"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5F8D5530" w14:textId="77777777" w:rsidTr="006843AE">
        <w:trPr>
          <w:trHeight w:val="315"/>
        </w:trPr>
        <w:tc>
          <w:tcPr>
            <w:tcW w:w="1240" w:type="dxa"/>
            <w:tcBorders>
              <w:top w:val="nil"/>
              <w:left w:val="single" w:sz="8" w:space="0" w:color="auto"/>
              <w:bottom w:val="single" w:sz="4" w:space="0" w:color="auto"/>
              <w:right w:val="nil"/>
            </w:tcBorders>
            <w:vAlign w:val="bottom"/>
          </w:tcPr>
          <w:p w14:paraId="07118CE3" w14:textId="77777777" w:rsidR="0087488D" w:rsidRPr="00BE5104" w:rsidRDefault="0087488D" w:rsidP="006843AE">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53</w:t>
            </w:r>
          </w:p>
        </w:tc>
        <w:tc>
          <w:tcPr>
            <w:tcW w:w="8360" w:type="dxa"/>
            <w:gridSpan w:val="2"/>
            <w:tcBorders>
              <w:top w:val="single" w:sz="4" w:space="0" w:color="auto"/>
              <w:left w:val="single" w:sz="4" w:space="0" w:color="auto"/>
              <w:bottom w:val="single" w:sz="4" w:space="0" w:color="auto"/>
              <w:right w:val="single" w:sz="8" w:space="0" w:color="000000"/>
            </w:tcBorders>
            <w:noWrap/>
            <w:vAlign w:val="bottom"/>
          </w:tcPr>
          <w:p w14:paraId="4756948A" w14:textId="77777777" w:rsidR="0087488D" w:rsidRPr="00BE5104" w:rsidRDefault="0087488D" w:rsidP="006843AE">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Activitati de posta si de curier (secțiunea H)</w:t>
            </w:r>
          </w:p>
        </w:tc>
      </w:tr>
      <w:tr w:rsidR="0087488D" w:rsidRPr="00BE5104" w14:paraId="7F27FE5E" w14:textId="77777777" w:rsidTr="006843AE">
        <w:trPr>
          <w:trHeight w:val="300"/>
        </w:trPr>
        <w:tc>
          <w:tcPr>
            <w:tcW w:w="1240" w:type="dxa"/>
            <w:tcBorders>
              <w:top w:val="nil"/>
              <w:left w:val="single" w:sz="8" w:space="0" w:color="auto"/>
              <w:bottom w:val="single" w:sz="4" w:space="0" w:color="auto"/>
              <w:right w:val="nil"/>
            </w:tcBorders>
            <w:vAlign w:val="bottom"/>
          </w:tcPr>
          <w:p w14:paraId="4C09F139"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rPr>
              <w:br w:type="page"/>
            </w:r>
            <w:r w:rsidRPr="00BE5104">
              <w:rPr>
                <w:rFonts w:ascii="Times New Roman" w:hAnsi="Times New Roman"/>
                <w:sz w:val="24"/>
                <w:szCs w:val="24"/>
                <w:lang w:eastAsia="ro-RO"/>
              </w:rPr>
              <w:t>5310</w:t>
            </w:r>
          </w:p>
        </w:tc>
        <w:tc>
          <w:tcPr>
            <w:tcW w:w="6220" w:type="dxa"/>
            <w:tcBorders>
              <w:top w:val="nil"/>
              <w:left w:val="single" w:sz="4" w:space="0" w:color="auto"/>
              <w:bottom w:val="single" w:sz="4" w:space="0" w:color="auto"/>
              <w:right w:val="single" w:sz="4" w:space="0" w:color="auto"/>
            </w:tcBorders>
            <w:vAlign w:val="bottom"/>
          </w:tcPr>
          <w:p w14:paraId="3477E8EE"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Activitati postale desfasurate sub obligativitatea serviciului universal</w:t>
            </w:r>
          </w:p>
        </w:tc>
        <w:tc>
          <w:tcPr>
            <w:tcW w:w="2140" w:type="dxa"/>
            <w:tcBorders>
              <w:top w:val="nil"/>
              <w:left w:val="nil"/>
              <w:bottom w:val="single" w:sz="4" w:space="0" w:color="auto"/>
              <w:right w:val="single" w:sz="8" w:space="0" w:color="auto"/>
            </w:tcBorders>
            <w:noWrap/>
            <w:vAlign w:val="bottom"/>
          </w:tcPr>
          <w:p w14:paraId="772FC867"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78141773" w14:textId="77777777" w:rsidTr="006843AE">
        <w:trPr>
          <w:trHeight w:val="300"/>
        </w:trPr>
        <w:tc>
          <w:tcPr>
            <w:tcW w:w="1240" w:type="dxa"/>
            <w:tcBorders>
              <w:top w:val="nil"/>
              <w:left w:val="single" w:sz="8" w:space="0" w:color="auto"/>
              <w:bottom w:val="single" w:sz="4" w:space="0" w:color="auto"/>
              <w:right w:val="nil"/>
            </w:tcBorders>
            <w:vAlign w:val="bottom"/>
          </w:tcPr>
          <w:p w14:paraId="3C564C2B"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5320</w:t>
            </w:r>
          </w:p>
        </w:tc>
        <w:tc>
          <w:tcPr>
            <w:tcW w:w="6220" w:type="dxa"/>
            <w:tcBorders>
              <w:top w:val="nil"/>
              <w:left w:val="single" w:sz="4" w:space="0" w:color="auto"/>
              <w:bottom w:val="single" w:sz="4" w:space="0" w:color="auto"/>
              <w:right w:val="single" w:sz="4" w:space="0" w:color="auto"/>
            </w:tcBorders>
            <w:vAlign w:val="bottom"/>
          </w:tcPr>
          <w:p w14:paraId="55B4D660"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Alte activitati postale si de curier</w:t>
            </w:r>
          </w:p>
        </w:tc>
        <w:tc>
          <w:tcPr>
            <w:tcW w:w="2140" w:type="dxa"/>
            <w:tcBorders>
              <w:top w:val="nil"/>
              <w:left w:val="nil"/>
              <w:bottom w:val="single" w:sz="4" w:space="0" w:color="auto"/>
              <w:right w:val="single" w:sz="8" w:space="0" w:color="auto"/>
            </w:tcBorders>
            <w:noWrap/>
            <w:vAlign w:val="bottom"/>
          </w:tcPr>
          <w:p w14:paraId="15910907"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5CF14E94" w14:textId="77777777" w:rsidTr="006843AE">
        <w:trPr>
          <w:trHeight w:val="315"/>
        </w:trPr>
        <w:tc>
          <w:tcPr>
            <w:tcW w:w="1240" w:type="dxa"/>
            <w:tcBorders>
              <w:top w:val="nil"/>
              <w:left w:val="single" w:sz="8" w:space="0" w:color="auto"/>
              <w:bottom w:val="single" w:sz="4" w:space="0" w:color="auto"/>
              <w:right w:val="nil"/>
            </w:tcBorders>
            <w:vAlign w:val="bottom"/>
          </w:tcPr>
          <w:p w14:paraId="35D482AD" w14:textId="77777777" w:rsidR="0087488D" w:rsidRPr="00BE5104" w:rsidRDefault="0087488D" w:rsidP="006843AE">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55</w:t>
            </w:r>
          </w:p>
        </w:tc>
        <w:tc>
          <w:tcPr>
            <w:tcW w:w="8360" w:type="dxa"/>
            <w:gridSpan w:val="2"/>
            <w:tcBorders>
              <w:top w:val="single" w:sz="4" w:space="0" w:color="auto"/>
              <w:left w:val="single" w:sz="4" w:space="0" w:color="auto"/>
              <w:bottom w:val="single" w:sz="4" w:space="0" w:color="auto"/>
              <w:right w:val="single" w:sz="8" w:space="0" w:color="000000"/>
            </w:tcBorders>
            <w:noWrap/>
            <w:vAlign w:val="bottom"/>
          </w:tcPr>
          <w:p w14:paraId="34A5EFE7" w14:textId="77777777" w:rsidR="0087488D" w:rsidRPr="00BE5104" w:rsidRDefault="0087488D" w:rsidP="006843AE">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Hoteluri si alte facilitati de cazare similare (secțiunea I)</w:t>
            </w:r>
          </w:p>
        </w:tc>
      </w:tr>
      <w:tr w:rsidR="0087488D" w:rsidRPr="00BE5104" w14:paraId="51B14CF9" w14:textId="77777777" w:rsidTr="006843AE">
        <w:trPr>
          <w:trHeight w:val="300"/>
        </w:trPr>
        <w:tc>
          <w:tcPr>
            <w:tcW w:w="1240" w:type="dxa"/>
            <w:tcBorders>
              <w:top w:val="nil"/>
              <w:left w:val="single" w:sz="8" w:space="0" w:color="auto"/>
              <w:bottom w:val="single" w:sz="4" w:space="0" w:color="auto"/>
              <w:right w:val="nil"/>
            </w:tcBorders>
            <w:vAlign w:val="bottom"/>
          </w:tcPr>
          <w:p w14:paraId="30605F8E"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5510</w:t>
            </w:r>
          </w:p>
        </w:tc>
        <w:tc>
          <w:tcPr>
            <w:tcW w:w="6220" w:type="dxa"/>
            <w:tcBorders>
              <w:top w:val="nil"/>
              <w:left w:val="single" w:sz="4" w:space="0" w:color="auto"/>
              <w:bottom w:val="single" w:sz="4" w:space="0" w:color="auto"/>
              <w:right w:val="single" w:sz="4" w:space="0" w:color="auto"/>
            </w:tcBorders>
            <w:vAlign w:val="bottom"/>
          </w:tcPr>
          <w:p w14:paraId="7C3E919D"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Hoteluri si alte facilitati de cazare similare</w:t>
            </w:r>
          </w:p>
        </w:tc>
        <w:tc>
          <w:tcPr>
            <w:tcW w:w="2140" w:type="dxa"/>
            <w:tcBorders>
              <w:top w:val="nil"/>
              <w:left w:val="nil"/>
              <w:bottom w:val="single" w:sz="4" w:space="0" w:color="auto"/>
              <w:right w:val="single" w:sz="8" w:space="0" w:color="auto"/>
            </w:tcBorders>
            <w:noWrap/>
            <w:vAlign w:val="bottom"/>
          </w:tcPr>
          <w:p w14:paraId="07653BBC"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5573177D" w14:textId="77777777" w:rsidTr="006843AE">
        <w:trPr>
          <w:trHeight w:val="300"/>
        </w:trPr>
        <w:tc>
          <w:tcPr>
            <w:tcW w:w="1240" w:type="dxa"/>
            <w:tcBorders>
              <w:top w:val="nil"/>
              <w:left w:val="single" w:sz="8" w:space="0" w:color="auto"/>
              <w:bottom w:val="single" w:sz="4" w:space="0" w:color="auto"/>
              <w:right w:val="nil"/>
            </w:tcBorders>
            <w:vAlign w:val="bottom"/>
          </w:tcPr>
          <w:p w14:paraId="19E2D6B5"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5520</w:t>
            </w:r>
          </w:p>
        </w:tc>
        <w:tc>
          <w:tcPr>
            <w:tcW w:w="6220" w:type="dxa"/>
            <w:tcBorders>
              <w:top w:val="nil"/>
              <w:left w:val="single" w:sz="4" w:space="0" w:color="auto"/>
              <w:bottom w:val="single" w:sz="4" w:space="0" w:color="auto"/>
              <w:right w:val="single" w:sz="4" w:space="0" w:color="auto"/>
            </w:tcBorders>
            <w:vAlign w:val="bottom"/>
          </w:tcPr>
          <w:p w14:paraId="2E53A6F6"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Facilitati de cazare pentru vacante si perioade de scurta durata</w:t>
            </w:r>
          </w:p>
        </w:tc>
        <w:tc>
          <w:tcPr>
            <w:tcW w:w="2140" w:type="dxa"/>
            <w:tcBorders>
              <w:top w:val="nil"/>
              <w:left w:val="nil"/>
              <w:bottom w:val="single" w:sz="4" w:space="0" w:color="auto"/>
              <w:right w:val="single" w:sz="8" w:space="0" w:color="auto"/>
            </w:tcBorders>
            <w:noWrap/>
            <w:vAlign w:val="bottom"/>
          </w:tcPr>
          <w:p w14:paraId="5A38F09A"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7D24D3CC" w14:textId="77777777" w:rsidTr="006843AE">
        <w:trPr>
          <w:trHeight w:val="300"/>
        </w:trPr>
        <w:tc>
          <w:tcPr>
            <w:tcW w:w="1240" w:type="dxa"/>
            <w:tcBorders>
              <w:top w:val="nil"/>
              <w:left w:val="single" w:sz="8" w:space="0" w:color="auto"/>
              <w:bottom w:val="single" w:sz="4" w:space="0" w:color="auto"/>
              <w:right w:val="nil"/>
            </w:tcBorders>
            <w:vAlign w:val="bottom"/>
          </w:tcPr>
          <w:p w14:paraId="3B59048E"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5530</w:t>
            </w:r>
          </w:p>
        </w:tc>
        <w:tc>
          <w:tcPr>
            <w:tcW w:w="6220" w:type="dxa"/>
            <w:tcBorders>
              <w:top w:val="nil"/>
              <w:left w:val="single" w:sz="4" w:space="0" w:color="auto"/>
              <w:bottom w:val="single" w:sz="4" w:space="0" w:color="auto"/>
              <w:right w:val="single" w:sz="4" w:space="0" w:color="auto"/>
            </w:tcBorders>
            <w:vAlign w:val="bottom"/>
          </w:tcPr>
          <w:p w14:paraId="611095DF"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Parcuri pentru rulote, campinguri si tabere</w:t>
            </w:r>
          </w:p>
        </w:tc>
        <w:tc>
          <w:tcPr>
            <w:tcW w:w="2140" w:type="dxa"/>
            <w:tcBorders>
              <w:top w:val="nil"/>
              <w:left w:val="nil"/>
              <w:bottom w:val="single" w:sz="4" w:space="0" w:color="auto"/>
              <w:right w:val="single" w:sz="8" w:space="0" w:color="auto"/>
            </w:tcBorders>
            <w:noWrap/>
            <w:vAlign w:val="bottom"/>
          </w:tcPr>
          <w:p w14:paraId="5452877E"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5C848499" w14:textId="77777777" w:rsidTr="006843AE">
        <w:trPr>
          <w:trHeight w:val="300"/>
        </w:trPr>
        <w:tc>
          <w:tcPr>
            <w:tcW w:w="1240" w:type="dxa"/>
            <w:tcBorders>
              <w:top w:val="nil"/>
              <w:left w:val="single" w:sz="8" w:space="0" w:color="auto"/>
              <w:bottom w:val="single" w:sz="4" w:space="0" w:color="auto"/>
              <w:right w:val="nil"/>
            </w:tcBorders>
            <w:vAlign w:val="bottom"/>
          </w:tcPr>
          <w:p w14:paraId="08DE2FF3"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5590</w:t>
            </w:r>
          </w:p>
        </w:tc>
        <w:tc>
          <w:tcPr>
            <w:tcW w:w="6220" w:type="dxa"/>
            <w:tcBorders>
              <w:top w:val="nil"/>
              <w:left w:val="single" w:sz="4" w:space="0" w:color="auto"/>
              <w:bottom w:val="single" w:sz="4" w:space="0" w:color="auto"/>
              <w:right w:val="single" w:sz="4" w:space="0" w:color="auto"/>
            </w:tcBorders>
            <w:vAlign w:val="bottom"/>
          </w:tcPr>
          <w:p w14:paraId="4EE2340D"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Alte servicii de cazare</w:t>
            </w:r>
          </w:p>
        </w:tc>
        <w:tc>
          <w:tcPr>
            <w:tcW w:w="2140" w:type="dxa"/>
            <w:tcBorders>
              <w:top w:val="nil"/>
              <w:left w:val="nil"/>
              <w:bottom w:val="single" w:sz="4" w:space="0" w:color="auto"/>
              <w:right w:val="single" w:sz="8" w:space="0" w:color="auto"/>
            </w:tcBorders>
            <w:noWrap/>
            <w:vAlign w:val="bottom"/>
          </w:tcPr>
          <w:p w14:paraId="56F3A818"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16525391" w14:textId="77777777" w:rsidTr="006843AE">
        <w:trPr>
          <w:trHeight w:val="315"/>
        </w:trPr>
        <w:tc>
          <w:tcPr>
            <w:tcW w:w="1240" w:type="dxa"/>
            <w:tcBorders>
              <w:top w:val="nil"/>
              <w:left w:val="single" w:sz="8" w:space="0" w:color="auto"/>
              <w:bottom w:val="single" w:sz="4" w:space="0" w:color="auto"/>
              <w:right w:val="nil"/>
            </w:tcBorders>
            <w:vAlign w:val="bottom"/>
          </w:tcPr>
          <w:p w14:paraId="62DFC04A" w14:textId="77777777" w:rsidR="0087488D" w:rsidRPr="00BE5104" w:rsidRDefault="0087488D" w:rsidP="006843AE">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56</w:t>
            </w:r>
          </w:p>
        </w:tc>
        <w:tc>
          <w:tcPr>
            <w:tcW w:w="8360" w:type="dxa"/>
            <w:gridSpan w:val="2"/>
            <w:tcBorders>
              <w:top w:val="single" w:sz="4" w:space="0" w:color="auto"/>
              <w:left w:val="single" w:sz="4" w:space="0" w:color="auto"/>
              <w:bottom w:val="single" w:sz="4" w:space="0" w:color="auto"/>
              <w:right w:val="single" w:sz="8" w:space="0" w:color="000000"/>
            </w:tcBorders>
            <w:noWrap/>
            <w:vAlign w:val="bottom"/>
          </w:tcPr>
          <w:p w14:paraId="3CE0C780" w14:textId="77777777" w:rsidR="0087488D" w:rsidRPr="00BE5104" w:rsidRDefault="0087488D" w:rsidP="006843AE">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Restaurante si alte activitati de servicii de alimentatie (secțiunea I)</w:t>
            </w:r>
          </w:p>
        </w:tc>
      </w:tr>
      <w:tr w:rsidR="0087488D" w:rsidRPr="00BE5104" w14:paraId="4B54DFD5" w14:textId="77777777" w:rsidTr="006843AE">
        <w:trPr>
          <w:trHeight w:val="300"/>
        </w:trPr>
        <w:tc>
          <w:tcPr>
            <w:tcW w:w="1240" w:type="dxa"/>
            <w:tcBorders>
              <w:top w:val="nil"/>
              <w:left w:val="single" w:sz="8" w:space="0" w:color="auto"/>
              <w:bottom w:val="single" w:sz="4" w:space="0" w:color="auto"/>
              <w:right w:val="nil"/>
            </w:tcBorders>
            <w:vAlign w:val="bottom"/>
          </w:tcPr>
          <w:p w14:paraId="6F5CA1E3"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5610</w:t>
            </w:r>
          </w:p>
        </w:tc>
        <w:tc>
          <w:tcPr>
            <w:tcW w:w="6220" w:type="dxa"/>
            <w:tcBorders>
              <w:top w:val="nil"/>
              <w:left w:val="single" w:sz="4" w:space="0" w:color="auto"/>
              <w:bottom w:val="single" w:sz="4" w:space="0" w:color="auto"/>
              <w:right w:val="single" w:sz="4" w:space="0" w:color="auto"/>
            </w:tcBorders>
            <w:vAlign w:val="bottom"/>
          </w:tcPr>
          <w:p w14:paraId="4FBB74DB"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Restaurante</w:t>
            </w:r>
          </w:p>
        </w:tc>
        <w:tc>
          <w:tcPr>
            <w:tcW w:w="2140" w:type="dxa"/>
            <w:tcBorders>
              <w:top w:val="nil"/>
              <w:left w:val="nil"/>
              <w:bottom w:val="single" w:sz="4" w:space="0" w:color="auto"/>
              <w:right w:val="single" w:sz="8" w:space="0" w:color="auto"/>
            </w:tcBorders>
            <w:noWrap/>
            <w:vAlign w:val="bottom"/>
          </w:tcPr>
          <w:p w14:paraId="657EC4E8"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39784789" w14:textId="77777777" w:rsidTr="006843AE">
        <w:trPr>
          <w:trHeight w:val="300"/>
        </w:trPr>
        <w:tc>
          <w:tcPr>
            <w:tcW w:w="1240" w:type="dxa"/>
            <w:tcBorders>
              <w:top w:val="nil"/>
              <w:left w:val="single" w:sz="8" w:space="0" w:color="auto"/>
              <w:bottom w:val="single" w:sz="4" w:space="0" w:color="auto"/>
              <w:right w:val="nil"/>
            </w:tcBorders>
            <w:vAlign w:val="bottom"/>
          </w:tcPr>
          <w:p w14:paraId="121BC945"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5621</w:t>
            </w:r>
          </w:p>
        </w:tc>
        <w:tc>
          <w:tcPr>
            <w:tcW w:w="6220" w:type="dxa"/>
            <w:tcBorders>
              <w:top w:val="nil"/>
              <w:left w:val="single" w:sz="4" w:space="0" w:color="auto"/>
              <w:bottom w:val="single" w:sz="4" w:space="0" w:color="auto"/>
              <w:right w:val="single" w:sz="4" w:space="0" w:color="auto"/>
            </w:tcBorders>
            <w:vAlign w:val="bottom"/>
          </w:tcPr>
          <w:p w14:paraId="4F051C34"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Activitati de alimentatie (catering) pentru evenimente</w:t>
            </w:r>
          </w:p>
        </w:tc>
        <w:tc>
          <w:tcPr>
            <w:tcW w:w="2140" w:type="dxa"/>
            <w:tcBorders>
              <w:top w:val="nil"/>
              <w:left w:val="nil"/>
              <w:bottom w:val="single" w:sz="4" w:space="0" w:color="auto"/>
              <w:right w:val="single" w:sz="8" w:space="0" w:color="auto"/>
            </w:tcBorders>
            <w:noWrap/>
            <w:vAlign w:val="bottom"/>
          </w:tcPr>
          <w:p w14:paraId="1217E351"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17DC56ED" w14:textId="77777777" w:rsidTr="006843AE">
        <w:trPr>
          <w:trHeight w:val="300"/>
        </w:trPr>
        <w:tc>
          <w:tcPr>
            <w:tcW w:w="1240" w:type="dxa"/>
            <w:tcBorders>
              <w:top w:val="nil"/>
              <w:left w:val="single" w:sz="8" w:space="0" w:color="auto"/>
              <w:bottom w:val="single" w:sz="4" w:space="0" w:color="auto"/>
              <w:right w:val="nil"/>
            </w:tcBorders>
            <w:vAlign w:val="bottom"/>
          </w:tcPr>
          <w:p w14:paraId="565D1395"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5629</w:t>
            </w:r>
          </w:p>
        </w:tc>
        <w:tc>
          <w:tcPr>
            <w:tcW w:w="6220" w:type="dxa"/>
            <w:tcBorders>
              <w:top w:val="nil"/>
              <w:left w:val="single" w:sz="4" w:space="0" w:color="auto"/>
              <w:bottom w:val="single" w:sz="4" w:space="0" w:color="auto"/>
              <w:right w:val="single" w:sz="4" w:space="0" w:color="auto"/>
            </w:tcBorders>
            <w:vAlign w:val="bottom"/>
          </w:tcPr>
          <w:p w14:paraId="4BC5198A"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Alte activitati de alimentatie n.c.a.</w:t>
            </w:r>
          </w:p>
        </w:tc>
        <w:tc>
          <w:tcPr>
            <w:tcW w:w="2140" w:type="dxa"/>
            <w:tcBorders>
              <w:top w:val="nil"/>
              <w:left w:val="nil"/>
              <w:bottom w:val="single" w:sz="4" w:space="0" w:color="auto"/>
              <w:right w:val="single" w:sz="8" w:space="0" w:color="auto"/>
            </w:tcBorders>
            <w:noWrap/>
            <w:vAlign w:val="bottom"/>
          </w:tcPr>
          <w:p w14:paraId="637197E0"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0BE55DE4" w14:textId="77777777" w:rsidTr="006843AE">
        <w:trPr>
          <w:trHeight w:val="300"/>
        </w:trPr>
        <w:tc>
          <w:tcPr>
            <w:tcW w:w="1240" w:type="dxa"/>
            <w:tcBorders>
              <w:top w:val="nil"/>
              <w:left w:val="single" w:sz="8" w:space="0" w:color="auto"/>
              <w:bottom w:val="single" w:sz="4" w:space="0" w:color="auto"/>
              <w:right w:val="nil"/>
            </w:tcBorders>
            <w:vAlign w:val="bottom"/>
          </w:tcPr>
          <w:p w14:paraId="7AFF80CF"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5630</w:t>
            </w:r>
          </w:p>
        </w:tc>
        <w:tc>
          <w:tcPr>
            <w:tcW w:w="6220" w:type="dxa"/>
            <w:tcBorders>
              <w:top w:val="nil"/>
              <w:left w:val="single" w:sz="4" w:space="0" w:color="auto"/>
              <w:bottom w:val="single" w:sz="4" w:space="0" w:color="auto"/>
              <w:right w:val="single" w:sz="4" w:space="0" w:color="auto"/>
            </w:tcBorders>
            <w:vAlign w:val="bottom"/>
          </w:tcPr>
          <w:p w14:paraId="36FD86AD"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Baruri si alte activitati de servire a bauturilor</w:t>
            </w:r>
          </w:p>
        </w:tc>
        <w:tc>
          <w:tcPr>
            <w:tcW w:w="2140" w:type="dxa"/>
            <w:tcBorders>
              <w:top w:val="nil"/>
              <w:left w:val="nil"/>
              <w:bottom w:val="single" w:sz="4" w:space="0" w:color="auto"/>
              <w:right w:val="single" w:sz="8" w:space="0" w:color="auto"/>
            </w:tcBorders>
            <w:noWrap/>
            <w:vAlign w:val="bottom"/>
          </w:tcPr>
          <w:p w14:paraId="37246FE4"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15D48AC6" w14:textId="77777777" w:rsidTr="006843AE">
        <w:trPr>
          <w:trHeight w:val="315"/>
        </w:trPr>
        <w:tc>
          <w:tcPr>
            <w:tcW w:w="1240" w:type="dxa"/>
            <w:tcBorders>
              <w:top w:val="nil"/>
              <w:left w:val="single" w:sz="8" w:space="0" w:color="auto"/>
              <w:bottom w:val="single" w:sz="4" w:space="0" w:color="auto"/>
              <w:right w:val="nil"/>
            </w:tcBorders>
            <w:vAlign w:val="bottom"/>
          </w:tcPr>
          <w:p w14:paraId="794FA20E" w14:textId="77777777" w:rsidR="0087488D" w:rsidRPr="00BE5104" w:rsidRDefault="0087488D" w:rsidP="006843AE">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85</w:t>
            </w:r>
          </w:p>
        </w:tc>
        <w:tc>
          <w:tcPr>
            <w:tcW w:w="8360" w:type="dxa"/>
            <w:gridSpan w:val="2"/>
            <w:tcBorders>
              <w:top w:val="single" w:sz="4" w:space="0" w:color="auto"/>
              <w:left w:val="single" w:sz="4" w:space="0" w:color="auto"/>
              <w:bottom w:val="single" w:sz="4" w:space="0" w:color="auto"/>
              <w:right w:val="single" w:sz="8" w:space="0" w:color="000000"/>
            </w:tcBorders>
            <w:noWrap/>
            <w:vAlign w:val="bottom"/>
          </w:tcPr>
          <w:p w14:paraId="7F08F60F" w14:textId="77777777" w:rsidR="0087488D" w:rsidRPr="00BE5104" w:rsidRDefault="0087488D" w:rsidP="006843AE">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Învățământ (secțiunea P)</w:t>
            </w:r>
          </w:p>
        </w:tc>
      </w:tr>
      <w:tr w:rsidR="0087488D" w:rsidRPr="00BE5104" w14:paraId="2BAF8441" w14:textId="77777777" w:rsidTr="006843AE">
        <w:trPr>
          <w:trHeight w:val="300"/>
        </w:trPr>
        <w:tc>
          <w:tcPr>
            <w:tcW w:w="1240" w:type="dxa"/>
            <w:tcBorders>
              <w:top w:val="nil"/>
              <w:left w:val="single" w:sz="8" w:space="0" w:color="auto"/>
              <w:bottom w:val="single" w:sz="4" w:space="0" w:color="auto"/>
              <w:right w:val="nil"/>
            </w:tcBorders>
            <w:vAlign w:val="bottom"/>
          </w:tcPr>
          <w:p w14:paraId="15DC8202"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8510</w:t>
            </w:r>
          </w:p>
        </w:tc>
        <w:tc>
          <w:tcPr>
            <w:tcW w:w="6220" w:type="dxa"/>
            <w:tcBorders>
              <w:top w:val="nil"/>
              <w:left w:val="single" w:sz="4" w:space="0" w:color="auto"/>
              <w:bottom w:val="single" w:sz="4" w:space="0" w:color="auto"/>
              <w:right w:val="single" w:sz="4" w:space="0" w:color="auto"/>
            </w:tcBorders>
            <w:vAlign w:val="bottom"/>
          </w:tcPr>
          <w:p w14:paraId="4774436B"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Invatamant prescolar</w:t>
            </w:r>
          </w:p>
        </w:tc>
        <w:tc>
          <w:tcPr>
            <w:tcW w:w="2140" w:type="dxa"/>
            <w:tcBorders>
              <w:top w:val="nil"/>
              <w:left w:val="nil"/>
              <w:bottom w:val="single" w:sz="4" w:space="0" w:color="auto"/>
              <w:right w:val="single" w:sz="8" w:space="0" w:color="auto"/>
            </w:tcBorders>
            <w:noWrap/>
            <w:vAlign w:val="bottom"/>
          </w:tcPr>
          <w:p w14:paraId="524B3EA8"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65734A52" w14:textId="77777777" w:rsidTr="006843AE">
        <w:trPr>
          <w:trHeight w:val="300"/>
        </w:trPr>
        <w:tc>
          <w:tcPr>
            <w:tcW w:w="1240" w:type="dxa"/>
            <w:tcBorders>
              <w:top w:val="nil"/>
              <w:left w:val="single" w:sz="8" w:space="0" w:color="auto"/>
              <w:bottom w:val="single" w:sz="4" w:space="0" w:color="auto"/>
              <w:right w:val="nil"/>
            </w:tcBorders>
            <w:vAlign w:val="bottom"/>
          </w:tcPr>
          <w:p w14:paraId="0771878F"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8520</w:t>
            </w:r>
          </w:p>
        </w:tc>
        <w:tc>
          <w:tcPr>
            <w:tcW w:w="6220" w:type="dxa"/>
            <w:tcBorders>
              <w:top w:val="nil"/>
              <w:left w:val="single" w:sz="4" w:space="0" w:color="auto"/>
              <w:bottom w:val="single" w:sz="4" w:space="0" w:color="auto"/>
              <w:right w:val="single" w:sz="4" w:space="0" w:color="auto"/>
            </w:tcBorders>
            <w:vAlign w:val="bottom"/>
          </w:tcPr>
          <w:p w14:paraId="296A398A"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Invatamant primar</w:t>
            </w:r>
          </w:p>
        </w:tc>
        <w:tc>
          <w:tcPr>
            <w:tcW w:w="2140" w:type="dxa"/>
            <w:tcBorders>
              <w:top w:val="nil"/>
              <w:left w:val="nil"/>
              <w:bottom w:val="single" w:sz="4" w:space="0" w:color="auto"/>
              <w:right w:val="single" w:sz="8" w:space="0" w:color="auto"/>
            </w:tcBorders>
            <w:noWrap/>
            <w:vAlign w:val="bottom"/>
          </w:tcPr>
          <w:p w14:paraId="6B2E2CA3"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0F1A49EC" w14:textId="77777777" w:rsidTr="006843AE">
        <w:trPr>
          <w:trHeight w:val="300"/>
        </w:trPr>
        <w:tc>
          <w:tcPr>
            <w:tcW w:w="1240" w:type="dxa"/>
            <w:tcBorders>
              <w:top w:val="nil"/>
              <w:left w:val="single" w:sz="8" w:space="0" w:color="auto"/>
              <w:bottom w:val="single" w:sz="4" w:space="0" w:color="auto"/>
              <w:right w:val="nil"/>
            </w:tcBorders>
            <w:vAlign w:val="bottom"/>
          </w:tcPr>
          <w:p w14:paraId="12F71537"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8531</w:t>
            </w:r>
          </w:p>
        </w:tc>
        <w:tc>
          <w:tcPr>
            <w:tcW w:w="6220" w:type="dxa"/>
            <w:tcBorders>
              <w:top w:val="nil"/>
              <w:left w:val="single" w:sz="4" w:space="0" w:color="auto"/>
              <w:bottom w:val="single" w:sz="4" w:space="0" w:color="auto"/>
              <w:right w:val="single" w:sz="4" w:space="0" w:color="auto"/>
            </w:tcBorders>
            <w:vAlign w:val="bottom"/>
          </w:tcPr>
          <w:p w14:paraId="2BF5A843"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Invatamant secundar general</w:t>
            </w:r>
          </w:p>
        </w:tc>
        <w:tc>
          <w:tcPr>
            <w:tcW w:w="2140" w:type="dxa"/>
            <w:tcBorders>
              <w:top w:val="nil"/>
              <w:left w:val="nil"/>
              <w:bottom w:val="single" w:sz="4" w:space="0" w:color="auto"/>
              <w:right w:val="single" w:sz="8" w:space="0" w:color="auto"/>
            </w:tcBorders>
            <w:noWrap/>
            <w:vAlign w:val="bottom"/>
          </w:tcPr>
          <w:p w14:paraId="0A44DE8C"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3932925C" w14:textId="77777777" w:rsidTr="006843AE">
        <w:trPr>
          <w:trHeight w:val="300"/>
        </w:trPr>
        <w:tc>
          <w:tcPr>
            <w:tcW w:w="1240" w:type="dxa"/>
            <w:tcBorders>
              <w:top w:val="nil"/>
              <w:left w:val="single" w:sz="8" w:space="0" w:color="auto"/>
              <w:bottom w:val="single" w:sz="4" w:space="0" w:color="auto"/>
              <w:right w:val="nil"/>
            </w:tcBorders>
            <w:vAlign w:val="bottom"/>
          </w:tcPr>
          <w:p w14:paraId="7E92AAE3"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lastRenderedPageBreak/>
              <w:t>8532</w:t>
            </w:r>
          </w:p>
        </w:tc>
        <w:tc>
          <w:tcPr>
            <w:tcW w:w="6220" w:type="dxa"/>
            <w:tcBorders>
              <w:top w:val="nil"/>
              <w:left w:val="single" w:sz="4" w:space="0" w:color="auto"/>
              <w:bottom w:val="single" w:sz="4" w:space="0" w:color="auto"/>
              <w:right w:val="single" w:sz="4" w:space="0" w:color="auto"/>
            </w:tcBorders>
            <w:vAlign w:val="bottom"/>
          </w:tcPr>
          <w:p w14:paraId="5BB2C398"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Invatamant secundar, tehnic sau profesional</w:t>
            </w:r>
          </w:p>
        </w:tc>
        <w:tc>
          <w:tcPr>
            <w:tcW w:w="2140" w:type="dxa"/>
            <w:tcBorders>
              <w:top w:val="nil"/>
              <w:left w:val="nil"/>
              <w:bottom w:val="single" w:sz="4" w:space="0" w:color="auto"/>
              <w:right w:val="single" w:sz="8" w:space="0" w:color="auto"/>
            </w:tcBorders>
            <w:noWrap/>
            <w:vAlign w:val="bottom"/>
          </w:tcPr>
          <w:p w14:paraId="7406853E"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3D9CBED5" w14:textId="77777777" w:rsidTr="006843AE">
        <w:trPr>
          <w:trHeight w:val="300"/>
        </w:trPr>
        <w:tc>
          <w:tcPr>
            <w:tcW w:w="1240" w:type="dxa"/>
            <w:tcBorders>
              <w:top w:val="nil"/>
              <w:left w:val="single" w:sz="8" w:space="0" w:color="auto"/>
              <w:bottom w:val="single" w:sz="4" w:space="0" w:color="auto"/>
              <w:right w:val="nil"/>
            </w:tcBorders>
            <w:vAlign w:val="bottom"/>
          </w:tcPr>
          <w:p w14:paraId="6425B08E"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8541</w:t>
            </w:r>
          </w:p>
        </w:tc>
        <w:tc>
          <w:tcPr>
            <w:tcW w:w="6220" w:type="dxa"/>
            <w:tcBorders>
              <w:top w:val="nil"/>
              <w:left w:val="single" w:sz="4" w:space="0" w:color="auto"/>
              <w:bottom w:val="single" w:sz="4" w:space="0" w:color="auto"/>
              <w:right w:val="single" w:sz="4" w:space="0" w:color="auto"/>
            </w:tcBorders>
            <w:vAlign w:val="bottom"/>
          </w:tcPr>
          <w:p w14:paraId="14F32F53"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invatamant superior non- universitar</w:t>
            </w:r>
          </w:p>
        </w:tc>
        <w:tc>
          <w:tcPr>
            <w:tcW w:w="2140" w:type="dxa"/>
            <w:tcBorders>
              <w:top w:val="nil"/>
              <w:left w:val="nil"/>
              <w:bottom w:val="single" w:sz="4" w:space="0" w:color="auto"/>
              <w:right w:val="single" w:sz="8" w:space="0" w:color="auto"/>
            </w:tcBorders>
            <w:noWrap/>
            <w:vAlign w:val="bottom"/>
          </w:tcPr>
          <w:p w14:paraId="506B40AB"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74B0C997" w14:textId="77777777" w:rsidTr="006843AE">
        <w:trPr>
          <w:trHeight w:val="300"/>
        </w:trPr>
        <w:tc>
          <w:tcPr>
            <w:tcW w:w="1240" w:type="dxa"/>
            <w:tcBorders>
              <w:top w:val="nil"/>
              <w:left w:val="single" w:sz="8" w:space="0" w:color="auto"/>
              <w:bottom w:val="single" w:sz="4" w:space="0" w:color="auto"/>
              <w:right w:val="nil"/>
            </w:tcBorders>
            <w:vAlign w:val="bottom"/>
          </w:tcPr>
          <w:p w14:paraId="4151BBA2"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8542</w:t>
            </w:r>
          </w:p>
        </w:tc>
        <w:tc>
          <w:tcPr>
            <w:tcW w:w="6220" w:type="dxa"/>
            <w:tcBorders>
              <w:top w:val="nil"/>
              <w:left w:val="single" w:sz="4" w:space="0" w:color="auto"/>
              <w:bottom w:val="single" w:sz="4" w:space="0" w:color="auto"/>
              <w:right w:val="single" w:sz="4" w:space="0" w:color="auto"/>
            </w:tcBorders>
            <w:vAlign w:val="bottom"/>
          </w:tcPr>
          <w:p w14:paraId="77980FEA"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invatamant superior universitar</w:t>
            </w:r>
          </w:p>
        </w:tc>
        <w:tc>
          <w:tcPr>
            <w:tcW w:w="2140" w:type="dxa"/>
            <w:tcBorders>
              <w:top w:val="nil"/>
              <w:left w:val="nil"/>
              <w:bottom w:val="single" w:sz="4" w:space="0" w:color="auto"/>
              <w:right w:val="single" w:sz="8" w:space="0" w:color="auto"/>
            </w:tcBorders>
            <w:noWrap/>
            <w:vAlign w:val="bottom"/>
          </w:tcPr>
          <w:p w14:paraId="1FA76A96"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1140785E" w14:textId="77777777" w:rsidTr="006843AE">
        <w:trPr>
          <w:trHeight w:val="300"/>
        </w:trPr>
        <w:tc>
          <w:tcPr>
            <w:tcW w:w="1240" w:type="dxa"/>
            <w:tcBorders>
              <w:top w:val="single" w:sz="4" w:space="0" w:color="auto"/>
              <w:left w:val="single" w:sz="8" w:space="0" w:color="auto"/>
              <w:bottom w:val="single" w:sz="4" w:space="0" w:color="auto"/>
              <w:right w:val="nil"/>
            </w:tcBorders>
            <w:vAlign w:val="bottom"/>
          </w:tcPr>
          <w:p w14:paraId="3D32A289"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8551</w:t>
            </w:r>
          </w:p>
        </w:tc>
        <w:tc>
          <w:tcPr>
            <w:tcW w:w="6220" w:type="dxa"/>
            <w:tcBorders>
              <w:top w:val="single" w:sz="4" w:space="0" w:color="auto"/>
              <w:left w:val="single" w:sz="4" w:space="0" w:color="auto"/>
              <w:bottom w:val="single" w:sz="4" w:space="0" w:color="auto"/>
              <w:right w:val="single" w:sz="4" w:space="0" w:color="auto"/>
            </w:tcBorders>
            <w:vAlign w:val="bottom"/>
          </w:tcPr>
          <w:p w14:paraId="5A924533"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invatamant in domeniul sportiv si recreational</w:t>
            </w:r>
          </w:p>
        </w:tc>
        <w:tc>
          <w:tcPr>
            <w:tcW w:w="2140" w:type="dxa"/>
            <w:tcBorders>
              <w:top w:val="single" w:sz="4" w:space="0" w:color="auto"/>
              <w:left w:val="nil"/>
              <w:bottom w:val="single" w:sz="4" w:space="0" w:color="auto"/>
              <w:right w:val="single" w:sz="8" w:space="0" w:color="auto"/>
            </w:tcBorders>
            <w:noWrap/>
            <w:vAlign w:val="bottom"/>
          </w:tcPr>
          <w:p w14:paraId="387590CA"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26F88E1F" w14:textId="77777777" w:rsidTr="006843AE">
        <w:trPr>
          <w:trHeight w:val="525"/>
        </w:trPr>
        <w:tc>
          <w:tcPr>
            <w:tcW w:w="1240" w:type="dxa"/>
            <w:tcBorders>
              <w:top w:val="nil"/>
              <w:left w:val="single" w:sz="8" w:space="0" w:color="auto"/>
              <w:bottom w:val="single" w:sz="4" w:space="0" w:color="auto"/>
              <w:right w:val="nil"/>
            </w:tcBorders>
            <w:vAlign w:val="bottom"/>
          </w:tcPr>
          <w:p w14:paraId="71565F99"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8552</w:t>
            </w:r>
          </w:p>
        </w:tc>
        <w:tc>
          <w:tcPr>
            <w:tcW w:w="6220" w:type="dxa"/>
            <w:tcBorders>
              <w:top w:val="nil"/>
              <w:left w:val="single" w:sz="4" w:space="0" w:color="auto"/>
              <w:bottom w:val="single" w:sz="4" w:space="0" w:color="auto"/>
              <w:right w:val="single" w:sz="4" w:space="0" w:color="auto"/>
            </w:tcBorders>
            <w:vAlign w:val="bottom"/>
          </w:tcPr>
          <w:p w14:paraId="199E6C4B"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invatamant in domeniul cultural (limbi straine, muzica, teatru, dans, arte plastice, si alte domenii)</w:t>
            </w:r>
          </w:p>
        </w:tc>
        <w:tc>
          <w:tcPr>
            <w:tcW w:w="2140" w:type="dxa"/>
            <w:tcBorders>
              <w:top w:val="nil"/>
              <w:left w:val="nil"/>
              <w:bottom w:val="single" w:sz="4" w:space="0" w:color="auto"/>
              <w:right w:val="single" w:sz="8" w:space="0" w:color="auto"/>
            </w:tcBorders>
            <w:noWrap/>
            <w:vAlign w:val="bottom"/>
          </w:tcPr>
          <w:p w14:paraId="6DAD2886"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227E35EC" w14:textId="77777777" w:rsidTr="006843AE">
        <w:trPr>
          <w:trHeight w:val="300"/>
        </w:trPr>
        <w:tc>
          <w:tcPr>
            <w:tcW w:w="1240" w:type="dxa"/>
            <w:tcBorders>
              <w:top w:val="nil"/>
              <w:left w:val="single" w:sz="8" w:space="0" w:color="auto"/>
              <w:bottom w:val="single" w:sz="4" w:space="0" w:color="auto"/>
              <w:right w:val="nil"/>
            </w:tcBorders>
            <w:vAlign w:val="bottom"/>
          </w:tcPr>
          <w:p w14:paraId="28711567"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8553</w:t>
            </w:r>
          </w:p>
        </w:tc>
        <w:tc>
          <w:tcPr>
            <w:tcW w:w="6220" w:type="dxa"/>
            <w:tcBorders>
              <w:top w:val="nil"/>
              <w:left w:val="single" w:sz="4" w:space="0" w:color="auto"/>
              <w:bottom w:val="single" w:sz="4" w:space="0" w:color="auto"/>
              <w:right w:val="single" w:sz="4" w:space="0" w:color="auto"/>
            </w:tcBorders>
            <w:vAlign w:val="bottom"/>
          </w:tcPr>
          <w:p w14:paraId="154ED79A"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Scoli de conducere (pilotaj)</w:t>
            </w:r>
          </w:p>
        </w:tc>
        <w:tc>
          <w:tcPr>
            <w:tcW w:w="2140" w:type="dxa"/>
            <w:tcBorders>
              <w:top w:val="nil"/>
              <w:left w:val="nil"/>
              <w:bottom w:val="single" w:sz="4" w:space="0" w:color="auto"/>
              <w:right w:val="single" w:sz="8" w:space="0" w:color="auto"/>
            </w:tcBorders>
            <w:noWrap/>
            <w:vAlign w:val="bottom"/>
          </w:tcPr>
          <w:p w14:paraId="0CB1F7DB"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73F8A24E" w14:textId="77777777" w:rsidTr="006843AE">
        <w:trPr>
          <w:trHeight w:val="300"/>
        </w:trPr>
        <w:tc>
          <w:tcPr>
            <w:tcW w:w="1240" w:type="dxa"/>
            <w:tcBorders>
              <w:top w:val="nil"/>
              <w:left w:val="single" w:sz="8" w:space="0" w:color="auto"/>
              <w:bottom w:val="single" w:sz="4" w:space="0" w:color="auto"/>
              <w:right w:val="nil"/>
            </w:tcBorders>
            <w:vAlign w:val="bottom"/>
          </w:tcPr>
          <w:p w14:paraId="5EE75C66"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8559</w:t>
            </w:r>
          </w:p>
        </w:tc>
        <w:tc>
          <w:tcPr>
            <w:tcW w:w="6220" w:type="dxa"/>
            <w:tcBorders>
              <w:top w:val="nil"/>
              <w:left w:val="single" w:sz="4" w:space="0" w:color="auto"/>
              <w:bottom w:val="single" w:sz="4" w:space="0" w:color="auto"/>
              <w:right w:val="single" w:sz="4" w:space="0" w:color="auto"/>
            </w:tcBorders>
            <w:vAlign w:val="bottom"/>
          </w:tcPr>
          <w:p w14:paraId="6CD0A1B3"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Alte forme de invatamant n.c.a.</w:t>
            </w:r>
          </w:p>
        </w:tc>
        <w:tc>
          <w:tcPr>
            <w:tcW w:w="2140" w:type="dxa"/>
            <w:tcBorders>
              <w:top w:val="nil"/>
              <w:left w:val="nil"/>
              <w:bottom w:val="single" w:sz="4" w:space="0" w:color="auto"/>
              <w:right w:val="single" w:sz="8" w:space="0" w:color="auto"/>
            </w:tcBorders>
            <w:noWrap/>
            <w:vAlign w:val="bottom"/>
          </w:tcPr>
          <w:p w14:paraId="1AD83868"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2D3D4ABF" w14:textId="77777777" w:rsidTr="006843AE">
        <w:trPr>
          <w:trHeight w:val="300"/>
        </w:trPr>
        <w:tc>
          <w:tcPr>
            <w:tcW w:w="1240" w:type="dxa"/>
            <w:tcBorders>
              <w:top w:val="nil"/>
              <w:left w:val="single" w:sz="8" w:space="0" w:color="auto"/>
              <w:bottom w:val="single" w:sz="4" w:space="0" w:color="auto"/>
              <w:right w:val="nil"/>
            </w:tcBorders>
            <w:vAlign w:val="bottom"/>
          </w:tcPr>
          <w:p w14:paraId="247770D7"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8560</w:t>
            </w:r>
          </w:p>
        </w:tc>
        <w:tc>
          <w:tcPr>
            <w:tcW w:w="6220" w:type="dxa"/>
            <w:tcBorders>
              <w:top w:val="nil"/>
              <w:left w:val="single" w:sz="4" w:space="0" w:color="auto"/>
              <w:bottom w:val="single" w:sz="4" w:space="0" w:color="auto"/>
              <w:right w:val="single" w:sz="4" w:space="0" w:color="auto"/>
            </w:tcBorders>
            <w:vAlign w:val="bottom"/>
          </w:tcPr>
          <w:p w14:paraId="1530AE2B"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Activitati de servicii suport pentru invatamant</w:t>
            </w:r>
          </w:p>
        </w:tc>
        <w:tc>
          <w:tcPr>
            <w:tcW w:w="2140" w:type="dxa"/>
            <w:tcBorders>
              <w:top w:val="nil"/>
              <w:left w:val="nil"/>
              <w:bottom w:val="single" w:sz="4" w:space="0" w:color="auto"/>
              <w:right w:val="single" w:sz="8" w:space="0" w:color="auto"/>
            </w:tcBorders>
            <w:noWrap/>
            <w:vAlign w:val="bottom"/>
          </w:tcPr>
          <w:p w14:paraId="079654BB"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64F43ABE" w14:textId="77777777" w:rsidTr="006843AE">
        <w:trPr>
          <w:trHeight w:val="315"/>
        </w:trPr>
        <w:tc>
          <w:tcPr>
            <w:tcW w:w="1240" w:type="dxa"/>
            <w:tcBorders>
              <w:top w:val="nil"/>
              <w:left w:val="single" w:sz="8" w:space="0" w:color="auto"/>
              <w:bottom w:val="single" w:sz="4" w:space="0" w:color="auto"/>
              <w:right w:val="nil"/>
            </w:tcBorders>
            <w:vAlign w:val="bottom"/>
          </w:tcPr>
          <w:p w14:paraId="23695FCC" w14:textId="77777777" w:rsidR="0087488D" w:rsidRPr="00BE5104" w:rsidRDefault="0087488D" w:rsidP="006843AE">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86</w:t>
            </w:r>
          </w:p>
        </w:tc>
        <w:tc>
          <w:tcPr>
            <w:tcW w:w="8360" w:type="dxa"/>
            <w:gridSpan w:val="2"/>
            <w:tcBorders>
              <w:top w:val="single" w:sz="4" w:space="0" w:color="auto"/>
              <w:left w:val="single" w:sz="4" w:space="0" w:color="auto"/>
              <w:bottom w:val="single" w:sz="4" w:space="0" w:color="auto"/>
              <w:right w:val="single" w:sz="8" w:space="0" w:color="000000"/>
            </w:tcBorders>
            <w:noWrap/>
            <w:vAlign w:val="bottom"/>
          </w:tcPr>
          <w:p w14:paraId="1C8CE9DB" w14:textId="77777777" w:rsidR="0087488D" w:rsidRPr="00BE5104" w:rsidRDefault="0087488D" w:rsidP="006843AE">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Actvitati referitoare la sanatatea umana (secțiunea Q)</w:t>
            </w:r>
          </w:p>
        </w:tc>
      </w:tr>
      <w:tr w:rsidR="0087488D" w:rsidRPr="00BE5104" w14:paraId="2C4FDA68" w14:textId="77777777" w:rsidTr="006843AE">
        <w:trPr>
          <w:trHeight w:val="300"/>
        </w:trPr>
        <w:tc>
          <w:tcPr>
            <w:tcW w:w="1240" w:type="dxa"/>
            <w:tcBorders>
              <w:top w:val="nil"/>
              <w:left w:val="single" w:sz="8" w:space="0" w:color="auto"/>
              <w:bottom w:val="single" w:sz="4" w:space="0" w:color="auto"/>
              <w:right w:val="nil"/>
            </w:tcBorders>
            <w:vAlign w:val="bottom"/>
          </w:tcPr>
          <w:p w14:paraId="087E701B"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8610</w:t>
            </w:r>
          </w:p>
        </w:tc>
        <w:tc>
          <w:tcPr>
            <w:tcW w:w="6220" w:type="dxa"/>
            <w:tcBorders>
              <w:top w:val="nil"/>
              <w:left w:val="single" w:sz="4" w:space="0" w:color="auto"/>
              <w:bottom w:val="single" w:sz="4" w:space="0" w:color="auto"/>
              <w:right w:val="single" w:sz="4" w:space="0" w:color="auto"/>
            </w:tcBorders>
            <w:vAlign w:val="bottom"/>
          </w:tcPr>
          <w:p w14:paraId="759F708E"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Activitati de asistenta spitaliceasca</w:t>
            </w:r>
          </w:p>
        </w:tc>
        <w:tc>
          <w:tcPr>
            <w:tcW w:w="2140" w:type="dxa"/>
            <w:tcBorders>
              <w:top w:val="nil"/>
              <w:left w:val="nil"/>
              <w:bottom w:val="single" w:sz="4" w:space="0" w:color="auto"/>
              <w:right w:val="single" w:sz="8" w:space="0" w:color="auto"/>
            </w:tcBorders>
            <w:noWrap/>
            <w:vAlign w:val="bottom"/>
          </w:tcPr>
          <w:p w14:paraId="00ADF2FF"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01F74E97" w14:textId="77777777" w:rsidTr="006843AE">
        <w:trPr>
          <w:trHeight w:val="300"/>
        </w:trPr>
        <w:tc>
          <w:tcPr>
            <w:tcW w:w="1240" w:type="dxa"/>
            <w:tcBorders>
              <w:top w:val="nil"/>
              <w:left w:val="single" w:sz="8" w:space="0" w:color="auto"/>
              <w:bottom w:val="single" w:sz="4" w:space="0" w:color="auto"/>
              <w:right w:val="nil"/>
            </w:tcBorders>
            <w:vAlign w:val="bottom"/>
          </w:tcPr>
          <w:p w14:paraId="0E7AA359"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8621</w:t>
            </w:r>
          </w:p>
        </w:tc>
        <w:tc>
          <w:tcPr>
            <w:tcW w:w="6220" w:type="dxa"/>
            <w:tcBorders>
              <w:top w:val="nil"/>
              <w:left w:val="single" w:sz="4" w:space="0" w:color="auto"/>
              <w:bottom w:val="single" w:sz="4" w:space="0" w:color="auto"/>
              <w:right w:val="single" w:sz="4" w:space="0" w:color="auto"/>
            </w:tcBorders>
            <w:vAlign w:val="bottom"/>
          </w:tcPr>
          <w:p w14:paraId="11D94AF7"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Activitati de asistenta medicala generala</w:t>
            </w:r>
          </w:p>
        </w:tc>
        <w:tc>
          <w:tcPr>
            <w:tcW w:w="2140" w:type="dxa"/>
            <w:tcBorders>
              <w:top w:val="nil"/>
              <w:left w:val="nil"/>
              <w:bottom w:val="single" w:sz="4" w:space="0" w:color="auto"/>
              <w:right w:val="single" w:sz="8" w:space="0" w:color="auto"/>
            </w:tcBorders>
            <w:noWrap/>
            <w:vAlign w:val="bottom"/>
          </w:tcPr>
          <w:p w14:paraId="581D9559"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78D185CD" w14:textId="77777777" w:rsidTr="006843AE">
        <w:trPr>
          <w:trHeight w:val="300"/>
        </w:trPr>
        <w:tc>
          <w:tcPr>
            <w:tcW w:w="1240" w:type="dxa"/>
            <w:tcBorders>
              <w:top w:val="nil"/>
              <w:left w:val="single" w:sz="8" w:space="0" w:color="auto"/>
              <w:bottom w:val="single" w:sz="4" w:space="0" w:color="auto"/>
              <w:right w:val="nil"/>
            </w:tcBorders>
            <w:vAlign w:val="bottom"/>
          </w:tcPr>
          <w:p w14:paraId="078EAB29"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8622</w:t>
            </w:r>
          </w:p>
        </w:tc>
        <w:tc>
          <w:tcPr>
            <w:tcW w:w="6220" w:type="dxa"/>
            <w:tcBorders>
              <w:top w:val="nil"/>
              <w:left w:val="single" w:sz="4" w:space="0" w:color="auto"/>
              <w:bottom w:val="single" w:sz="4" w:space="0" w:color="auto"/>
              <w:right w:val="single" w:sz="4" w:space="0" w:color="auto"/>
            </w:tcBorders>
            <w:vAlign w:val="bottom"/>
          </w:tcPr>
          <w:p w14:paraId="0748EF22"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Activitati de asistenta medicala specializata</w:t>
            </w:r>
          </w:p>
        </w:tc>
        <w:tc>
          <w:tcPr>
            <w:tcW w:w="2140" w:type="dxa"/>
            <w:tcBorders>
              <w:top w:val="nil"/>
              <w:left w:val="nil"/>
              <w:bottom w:val="single" w:sz="4" w:space="0" w:color="auto"/>
              <w:right w:val="single" w:sz="8" w:space="0" w:color="auto"/>
            </w:tcBorders>
            <w:noWrap/>
            <w:vAlign w:val="bottom"/>
          </w:tcPr>
          <w:p w14:paraId="140AAE68"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7A5FCD78" w14:textId="77777777" w:rsidTr="006843AE">
        <w:trPr>
          <w:trHeight w:val="300"/>
        </w:trPr>
        <w:tc>
          <w:tcPr>
            <w:tcW w:w="1240" w:type="dxa"/>
            <w:tcBorders>
              <w:top w:val="nil"/>
              <w:left w:val="single" w:sz="8" w:space="0" w:color="auto"/>
              <w:bottom w:val="single" w:sz="4" w:space="0" w:color="auto"/>
              <w:right w:val="nil"/>
            </w:tcBorders>
            <w:vAlign w:val="bottom"/>
          </w:tcPr>
          <w:p w14:paraId="1907015C"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8623</w:t>
            </w:r>
          </w:p>
        </w:tc>
        <w:tc>
          <w:tcPr>
            <w:tcW w:w="6220" w:type="dxa"/>
            <w:tcBorders>
              <w:top w:val="nil"/>
              <w:left w:val="single" w:sz="4" w:space="0" w:color="auto"/>
              <w:bottom w:val="single" w:sz="4" w:space="0" w:color="auto"/>
              <w:right w:val="single" w:sz="4" w:space="0" w:color="auto"/>
            </w:tcBorders>
            <w:vAlign w:val="bottom"/>
          </w:tcPr>
          <w:p w14:paraId="3CCBF1E0"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Activitati de asistenta stomatologica</w:t>
            </w:r>
          </w:p>
        </w:tc>
        <w:tc>
          <w:tcPr>
            <w:tcW w:w="2140" w:type="dxa"/>
            <w:tcBorders>
              <w:top w:val="nil"/>
              <w:left w:val="nil"/>
              <w:bottom w:val="single" w:sz="4" w:space="0" w:color="auto"/>
              <w:right w:val="single" w:sz="8" w:space="0" w:color="auto"/>
            </w:tcBorders>
            <w:noWrap/>
            <w:vAlign w:val="bottom"/>
          </w:tcPr>
          <w:p w14:paraId="770AF4D7"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04C71B3B" w14:textId="77777777" w:rsidTr="006843AE">
        <w:trPr>
          <w:trHeight w:val="300"/>
        </w:trPr>
        <w:tc>
          <w:tcPr>
            <w:tcW w:w="1240" w:type="dxa"/>
            <w:tcBorders>
              <w:top w:val="nil"/>
              <w:left w:val="single" w:sz="8" w:space="0" w:color="auto"/>
              <w:bottom w:val="single" w:sz="4" w:space="0" w:color="auto"/>
              <w:right w:val="nil"/>
            </w:tcBorders>
            <w:vAlign w:val="bottom"/>
          </w:tcPr>
          <w:p w14:paraId="485A6E0D"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8690</w:t>
            </w:r>
          </w:p>
        </w:tc>
        <w:tc>
          <w:tcPr>
            <w:tcW w:w="6220" w:type="dxa"/>
            <w:tcBorders>
              <w:top w:val="nil"/>
              <w:left w:val="single" w:sz="4" w:space="0" w:color="auto"/>
              <w:bottom w:val="single" w:sz="4" w:space="0" w:color="auto"/>
              <w:right w:val="single" w:sz="4" w:space="0" w:color="auto"/>
            </w:tcBorders>
            <w:vAlign w:val="bottom"/>
          </w:tcPr>
          <w:p w14:paraId="503CD37F"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Alte activitati referitoare la sanatatea umana</w:t>
            </w:r>
          </w:p>
        </w:tc>
        <w:tc>
          <w:tcPr>
            <w:tcW w:w="2140" w:type="dxa"/>
            <w:tcBorders>
              <w:top w:val="nil"/>
              <w:left w:val="nil"/>
              <w:bottom w:val="single" w:sz="4" w:space="0" w:color="auto"/>
              <w:right w:val="single" w:sz="8" w:space="0" w:color="auto"/>
            </w:tcBorders>
            <w:noWrap/>
            <w:vAlign w:val="bottom"/>
          </w:tcPr>
          <w:p w14:paraId="488A82C2"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7CA4E52B" w14:textId="77777777" w:rsidTr="006843AE">
        <w:trPr>
          <w:trHeight w:val="315"/>
        </w:trPr>
        <w:tc>
          <w:tcPr>
            <w:tcW w:w="1240" w:type="dxa"/>
            <w:tcBorders>
              <w:top w:val="nil"/>
              <w:left w:val="single" w:sz="8" w:space="0" w:color="auto"/>
              <w:bottom w:val="single" w:sz="4" w:space="0" w:color="auto"/>
              <w:right w:val="nil"/>
            </w:tcBorders>
            <w:vAlign w:val="bottom"/>
          </w:tcPr>
          <w:p w14:paraId="656C563C" w14:textId="77777777" w:rsidR="0087488D" w:rsidRPr="00BE5104" w:rsidRDefault="0087488D" w:rsidP="006843AE">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87</w:t>
            </w:r>
          </w:p>
        </w:tc>
        <w:tc>
          <w:tcPr>
            <w:tcW w:w="8360" w:type="dxa"/>
            <w:gridSpan w:val="2"/>
            <w:tcBorders>
              <w:top w:val="single" w:sz="4" w:space="0" w:color="auto"/>
              <w:left w:val="single" w:sz="4" w:space="0" w:color="auto"/>
              <w:bottom w:val="single" w:sz="4" w:space="0" w:color="auto"/>
              <w:right w:val="single" w:sz="8" w:space="0" w:color="000000"/>
            </w:tcBorders>
            <w:noWrap/>
            <w:vAlign w:val="bottom"/>
          </w:tcPr>
          <w:p w14:paraId="083537A8" w14:textId="77777777" w:rsidR="0087488D" w:rsidRPr="00BE5104" w:rsidRDefault="0087488D" w:rsidP="006843AE">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Servicii combinate de ingrijire medicala si asistenta sociala, cu cazare (secțiunea Q)</w:t>
            </w:r>
          </w:p>
        </w:tc>
      </w:tr>
      <w:tr w:rsidR="0087488D" w:rsidRPr="00BE5104" w14:paraId="5DCFC252" w14:textId="77777777" w:rsidTr="006843AE">
        <w:trPr>
          <w:trHeight w:val="300"/>
        </w:trPr>
        <w:tc>
          <w:tcPr>
            <w:tcW w:w="1240" w:type="dxa"/>
            <w:tcBorders>
              <w:top w:val="nil"/>
              <w:left w:val="single" w:sz="8" w:space="0" w:color="auto"/>
              <w:bottom w:val="single" w:sz="4" w:space="0" w:color="auto"/>
              <w:right w:val="nil"/>
            </w:tcBorders>
            <w:vAlign w:val="bottom"/>
          </w:tcPr>
          <w:p w14:paraId="5CF8AB37"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8710</w:t>
            </w:r>
          </w:p>
        </w:tc>
        <w:tc>
          <w:tcPr>
            <w:tcW w:w="6220" w:type="dxa"/>
            <w:tcBorders>
              <w:top w:val="nil"/>
              <w:left w:val="single" w:sz="4" w:space="0" w:color="auto"/>
              <w:bottom w:val="single" w:sz="4" w:space="0" w:color="auto"/>
              <w:right w:val="single" w:sz="4" w:space="0" w:color="auto"/>
            </w:tcBorders>
            <w:vAlign w:val="bottom"/>
          </w:tcPr>
          <w:p w14:paraId="4ACD3BEA"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Activitati ale centrelor de ingrijire medicala</w:t>
            </w:r>
          </w:p>
        </w:tc>
        <w:tc>
          <w:tcPr>
            <w:tcW w:w="2140" w:type="dxa"/>
            <w:tcBorders>
              <w:top w:val="nil"/>
              <w:left w:val="nil"/>
              <w:bottom w:val="single" w:sz="4" w:space="0" w:color="auto"/>
              <w:right w:val="single" w:sz="8" w:space="0" w:color="auto"/>
            </w:tcBorders>
            <w:noWrap/>
            <w:vAlign w:val="bottom"/>
          </w:tcPr>
          <w:p w14:paraId="3E805F2B"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3B050D68" w14:textId="77777777" w:rsidTr="006843AE">
        <w:trPr>
          <w:trHeight w:val="525"/>
        </w:trPr>
        <w:tc>
          <w:tcPr>
            <w:tcW w:w="1240" w:type="dxa"/>
            <w:tcBorders>
              <w:top w:val="nil"/>
              <w:left w:val="single" w:sz="8" w:space="0" w:color="auto"/>
              <w:bottom w:val="single" w:sz="4" w:space="0" w:color="auto"/>
              <w:right w:val="nil"/>
            </w:tcBorders>
            <w:vAlign w:val="bottom"/>
          </w:tcPr>
          <w:p w14:paraId="065EAB7E"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8720</w:t>
            </w:r>
          </w:p>
        </w:tc>
        <w:tc>
          <w:tcPr>
            <w:tcW w:w="6220" w:type="dxa"/>
            <w:tcBorders>
              <w:top w:val="nil"/>
              <w:left w:val="single" w:sz="4" w:space="0" w:color="auto"/>
              <w:bottom w:val="single" w:sz="4" w:space="0" w:color="auto"/>
              <w:right w:val="single" w:sz="4" w:space="0" w:color="auto"/>
            </w:tcBorders>
            <w:vAlign w:val="bottom"/>
          </w:tcPr>
          <w:p w14:paraId="78E5C33B"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Activitati ale centrelor de recuperare psihica si de dezintoxicare, exclusiv spitale</w:t>
            </w:r>
          </w:p>
        </w:tc>
        <w:tc>
          <w:tcPr>
            <w:tcW w:w="2140" w:type="dxa"/>
            <w:tcBorders>
              <w:top w:val="nil"/>
              <w:left w:val="nil"/>
              <w:bottom w:val="single" w:sz="4" w:space="0" w:color="auto"/>
              <w:right w:val="single" w:sz="8" w:space="0" w:color="auto"/>
            </w:tcBorders>
            <w:noWrap/>
            <w:vAlign w:val="bottom"/>
          </w:tcPr>
          <w:p w14:paraId="217FB30F"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776D701F" w14:textId="77777777" w:rsidTr="006843AE">
        <w:trPr>
          <w:trHeight w:val="525"/>
        </w:trPr>
        <w:tc>
          <w:tcPr>
            <w:tcW w:w="1240" w:type="dxa"/>
            <w:tcBorders>
              <w:top w:val="nil"/>
              <w:left w:val="single" w:sz="8" w:space="0" w:color="auto"/>
              <w:bottom w:val="single" w:sz="4" w:space="0" w:color="auto"/>
              <w:right w:val="nil"/>
            </w:tcBorders>
            <w:vAlign w:val="bottom"/>
          </w:tcPr>
          <w:p w14:paraId="4BE02925"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8730</w:t>
            </w:r>
          </w:p>
        </w:tc>
        <w:tc>
          <w:tcPr>
            <w:tcW w:w="6220" w:type="dxa"/>
            <w:tcBorders>
              <w:top w:val="nil"/>
              <w:left w:val="single" w:sz="4" w:space="0" w:color="auto"/>
              <w:bottom w:val="single" w:sz="4" w:space="0" w:color="auto"/>
              <w:right w:val="single" w:sz="4" w:space="0" w:color="auto"/>
            </w:tcBorders>
            <w:vAlign w:val="bottom"/>
          </w:tcPr>
          <w:p w14:paraId="71974C87"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Activitati ale caminelor de batrani si ale caminelor pentru persoane aflate in incapacitate de a se ingriji singure</w:t>
            </w:r>
          </w:p>
        </w:tc>
        <w:tc>
          <w:tcPr>
            <w:tcW w:w="2140" w:type="dxa"/>
            <w:tcBorders>
              <w:top w:val="nil"/>
              <w:left w:val="nil"/>
              <w:bottom w:val="single" w:sz="4" w:space="0" w:color="auto"/>
              <w:right w:val="single" w:sz="8" w:space="0" w:color="auto"/>
            </w:tcBorders>
            <w:noWrap/>
            <w:vAlign w:val="bottom"/>
          </w:tcPr>
          <w:p w14:paraId="545FB9F3"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705721B0" w14:textId="77777777" w:rsidTr="006843AE">
        <w:trPr>
          <w:trHeight w:val="300"/>
        </w:trPr>
        <w:tc>
          <w:tcPr>
            <w:tcW w:w="1240" w:type="dxa"/>
            <w:tcBorders>
              <w:top w:val="nil"/>
              <w:left w:val="single" w:sz="8" w:space="0" w:color="auto"/>
              <w:bottom w:val="single" w:sz="4" w:space="0" w:color="auto"/>
              <w:right w:val="nil"/>
            </w:tcBorders>
            <w:vAlign w:val="bottom"/>
          </w:tcPr>
          <w:p w14:paraId="3C735517"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8790</w:t>
            </w:r>
          </w:p>
        </w:tc>
        <w:tc>
          <w:tcPr>
            <w:tcW w:w="6220" w:type="dxa"/>
            <w:tcBorders>
              <w:top w:val="nil"/>
              <w:left w:val="single" w:sz="4" w:space="0" w:color="auto"/>
              <w:bottom w:val="single" w:sz="4" w:space="0" w:color="auto"/>
              <w:right w:val="single" w:sz="4" w:space="0" w:color="auto"/>
            </w:tcBorders>
            <w:vAlign w:val="bottom"/>
          </w:tcPr>
          <w:p w14:paraId="2F9428B3"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Alte activitati de asistenta sociala, cu cazare n.c.a.</w:t>
            </w:r>
          </w:p>
        </w:tc>
        <w:tc>
          <w:tcPr>
            <w:tcW w:w="2140" w:type="dxa"/>
            <w:tcBorders>
              <w:top w:val="nil"/>
              <w:left w:val="nil"/>
              <w:bottom w:val="single" w:sz="4" w:space="0" w:color="auto"/>
              <w:right w:val="single" w:sz="8" w:space="0" w:color="auto"/>
            </w:tcBorders>
            <w:noWrap/>
            <w:vAlign w:val="bottom"/>
          </w:tcPr>
          <w:p w14:paraId="61EA3098"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2CBED5E9" w14:textId="77777777" w:rsidTr="006843AE">
        <w:trPr>
          <w:trHeight w:val="315"/>
        </w:trPr>
        <w:tc>
          <w:tcPr>
            <w:tcW w:w="1240" w:type="dxa"/>
            <w:tcBorders>
              <w:top w:val="nil"/>
              <w:left w:val="single" w:sz="8" w:space="0" w:color="auto"/>
              <w:bottom w:val="single" w:sz="4" w:space="0" w:color="auto"/>
              <w:right w:val="nil"/>
            </w:tcBorders>
            <w:vAlign w:val="bottom"/>
          </w:tcPr>
          <w:p w14:paraId="59B46169" w14:textId="77777777" w:rsidR="0087488D" w:rsidRPr="00BE5104" w:rsidRDefault="0087488D" w:rsidP="006843AE">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88</w:t>
            </w:r>
          </w:p>
        </w:tc>
        <w:tc>
          <w:tcPr>
            <w:tcW w:w="8360" w:type="dxa"/>
            <w:gridSpan w:val="2"/>
            <w:tcBorders>
              <w:top w:val="single" w:sz="4" w:space="0" w:color="auto"/>
              <w:left w:val="single" w:sz="4" w:space="0" w:color="auto"/>
              <w:bottom w:val="single" w:sz="4" w:space="0" w:color="auto"/>
              <w:right w:val="single" w:sz="8" w:space="0" w:color="000000"/>
            </w:tcBorders>
            <w:noWrap/>
            <w:vAlign w:val="bottom"/>
          </w:tcPr>
          <w:p w14:paraId="7809D860" w14:textId="77777777" w:rsidR="0087488D" w:rsidRPr="00BE5104" w:rsidRDefault="0087488D" w:rsidP="006843AE">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Activitati de asistenta sociala, fara cazare (secțiunea Q)</w:t>
            </w:r>
          </w:p>
        </w:tc>
      </w:tr>
      <w:tr w:rsidR="0087488D" w:rsidRPr="00BE5104" w14:paraId="7C08CA0B" w14:textId="77777777" w:rsidTr="006843AE">
        <w:trPr>
          <w:trHeight w:val="525"/>
        </w:trPr>
        <w:tc>
          <w:tcPr>
            <w:tcW w:w="1240" w:type="dxa"/>
            <w:tcBorders>
              <w:top w:val="nil"/>
              <w:left w:val="single" w:sz="8" w:space="0" w:color="auto"/>
              <w:bottom w:val="single" w:sz="4" w:space="0" w:color="auto"/>
              <w:right w:val="nil"/>
            </w:tcBorders>
            <w:vAlign w:val="bottom"/>
          </w:tcPr>
          <w:p w14:paraId="30210903"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8810</w:t>
            </w:r>
          </w:p>
        </w:tc>
        <w:tc>
          <w:tcPr>
            <w:tcW w:w="6220" w:type="dxa"/>
            <w:tcBorders>
              <w:top w:val="nil"/>
              <w:left w:val="single" w:sz="4" w:space="0" w:color="auto"/>
              <w:bottom w:val="single" w:sz="4" w:space="0" w:color="auto"/>
              <w:right w:val="single" w:sz="4" w:space="0" w:color="auto"/>
            </w:tcBorders>
            <w:vAlign w:val="bottom"/>
          </w:tcPr>
          <w:p w14:paraId="7E6388DC"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Activitati de asistenta sociala, fara cazare, pentru batrani si pentru persoane aflate in incapacitate de a se ingriji singure</w:t>
            </w:r>
          </w:p>
        </w:tc>
        <w:tc>
          <w:tcPr>
            <w:tcW w:w="2140" w:type="dxa"/>
            <w:tcBorders>
              <w:top w:val="nil"/>
              <w:left w:val="nil"/>
              <w:bottom w:val="single" w:sz="4" w:space="0" w:color="auto"/>
              <w:right w:val="single" w:sz="8" w:space="0" w:color="auto"/>
            </w:tcBorders>
            <w:noWrap/>
            <w:vAlign w:val="bottom"/>
          </w:tcPr>
          <w:p w14:paraId="4B8658C8"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3C988D0A" w14:textId="77777777" w:rsidTr="006843AE">
        <w:trPr>
          <w:trHeight w:val="300"/>
        </w:trPr>
        <w:tc>
          <w:tcPr>
            <w:tcW w:w="1240" w:type="dxa"/>
            <w:tcBorders>
              <w:top w:val="nil"/>
              <w:left w:val="single" w:sz="8" w:space="0" w:color="auto"/>
              <w:bottom w:val="single" w:sz="4" w:space="0" w:color="auto"/>
              <w:right w:val="nil"/>
            </w:tcBorders>
            <w:vAlign w:val="bottom"/>
          </w:tcPr>
          <w:p w14:paraId="783BFC95"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8891</w:t>
            </w:r>
          </w:p>
        </w:tc>
        <w:tc>
          <w:tcPr>
            <w:tcW w:w="6220" w:type="dxa"/>
            <w:tcBorders>
              <w:top w:val="nil"/>
              <w:left w:val="single" w:sz="4" w:space="0" w:color="auto"/>
              <w:bottom w:val="single" w:sz="4" w:space="0" w:color="auto"/>
              <w:right w:val="single" w:sz="4" w:space="0" w:color="auto"/>
            </w:tcBorders>
            <w:vAlign w:val="bottom"/>
          </w:tcPr>
          <w:p w14:paraId="3055D23F"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Activitati de ingrijire zilnica pentru copii</w:t>
            </w:r>
          </w:p>
        </w:tc>
        <w:tc>
          <w:tcPr>
            <w:tcW w:w="2140" w:type="dxa"/>
            <w:tcBorders>
              <w:top w:val="nil"/>
              <w:left w:val="nil"/>
              <w:bottom w:val="single" w:sz="4" w:space="0" w:color="auto"/>
              <w:right w:val="single" w:sz="8" w:space="0" w:color="auto"/>
            </w:tcBorders>
            <w:noWrap/>
            <w:vAlign w:val="bottom"/>
          </w:tcPr>
          <w:p w14:paraId="676F86F0"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57CD267D" w14:textId="77777777" w:rsidTr="006843AE">
        <w:trPr>
          <w:trHeight w:val="300"/>
        </w:trPr>
        <w:tc>
          <w:tcPr>
            <w:tcW w:w="1240" w:type="dxa"/>
            <w:tcBorders>
              <w:top w:val="nil"/>
              <w:left w:val="single" w:sz="8" w:space="0" w:color="auto"/>
              <w:bottom w:val="single" w:sz="4" w:space="0" w:color="auto"/>
              <w:right w:val="nil"/>
            </w:tcBorders>
            <w:vAlign w:val="bottom"/>
          </w:tcPr>
          <w:p w14:paraId="43678908"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8899</w:t>
            </w:r>
          </w:p>
        </w:tc>
        <w:tc>
          <w:tcPr>
            <w:tcW w:w="6220" w:type="dxa"/>
            <w:tcBorders>
              <w:top w:val="nil"/>
              <w:left w:val="single" w:sz="4" w:space="0" w:color="auto"/>
              <w:bottom w:val="single" w:sz="4" w:space="0" w:color="auto"/>
              <w:right w:val="single" w:sz="4" w:space="0" w:color="auto"/>
            </w:tcBorders>
            <w:vAlign w:val="bottom"/>
          </w:tcPr>
          <w:p w14:paraId="7600CDEC"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Alte activitati de asistenta sociala, fara cazare, n.c.a.</w:t>
            </w:r>
          </w:p>
        </w:tc>
        <w:tc>
          <w:tcPr>
            <w:tcW w:w="2140" w:type="dxa"/>
            <w:tcBorders>
              <w:top w:val="nil"/>
              <w:left w:val="nil"/>
              <w:bottom w:val="single" w:sz="4" w:space="0" w:color="auto"/>
              <w:right w:val="single" w:sz="8" w:space="0" w:color="auto"/>
            </w:tcBorders>
            <w:noWrap/>
            <w:vAlign w:val="bottom"/>
          </w:tcPr>
          <w:p w14:paraId="17E8C4A8"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5BE562E0" w14:textId="77777777" w:rsidTr="006843AE">
        <w:trPr>
          <w:trHeight w:val="315"/>
        </w:trPr>
        <w:tc>
          <w:tcPr>
            <w:tcW w:w="1240" w:type="dxa"/>
            <w:tcBorders>
              <w:top w:val="nil"/>
              <w:left w:val="single" w:sz="8" w:space="0" w:color="auto"/>
              <w:bottom w:val="single" w:sz="4" w:space="0" w:color="auto"/>
              <w:right w:val="nil"/>
            </w:tcBorders>
            <w:vAlign w:val="bottom"/>
          </w:tcPr>
          <w:p w14:paraId="744A71DB" w14:textId="77777777" w:rsidR="0087488D" w:rsidRPr="00BE5104" w:rsidRDefault="0087488D" w:rsidP="006843AE">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95</w:t>
            </w:r>
          </w:p>
        </w:tc>
        <w:tc>
          <w:tcPr>
            <w:tcW w:w="8360" w:type="dxa"/>
            <w:gridSpan w:val="2"/>
            <w:tcBorders>
              <w:top w:val="single" w:sz="4" w:space="0" w:color="auto"/>
              <w:left w:val="single" w:sz="4" w:space="0" w:color="auto"/>
              <w:bottom w:val="single" w:sz="4" w:space="0" w:color="auto"/>
              <w:right w:val="single" w:sz="8" w:space="0" w:color="000000"/>
            </w:tcBorders>
            <w:noWrap/>
            <w:vAlign w:val="bottom"/>
          </w:tcPr>
          <w:p w14:paraId="66FEE6B4" w14:textId="77777777" w:rsidR="0087488D" w:rsidRPr="00BE5104" w:rsidRDefault="0087488D" w:rsidP="006843AE">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Reparatii de calculatoare, de articole personale si de uz gospodaresc (secțiunea S)</w:t>
            </w:r>
          </w:p>
        </w:tc>
      </w:tr>
      <w:tr w:rsidR="0087488D" w:rsidRPr="00BE5104" w14:paraId="4F69EEFC" w14:textId="77777777" w:rsidTr="006843AE">
        <w:trPr>
          <w:trHeight w:val="300"/>
        </w:trPr>
        <w:tc>
          <w:tcPr>
            <w:tcW w:w="1240" w:type="dxa"/>
            <w:tcBorders>
              <w:top w:val="nil"/>
              <w:left w:val="single" w:sz="8" w:space="0" w:color="auto"/>
              <w:bottom w:val="single" w:sz="4" w:space="0" w:color="auto"/>
              <w:right w:val="nil"/>
            </w:tcBorders>
            <w:vAlign w:val="bottom"/>
          </w:tcPr>
          <w:p w14:paraId="0A0F2344"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9511</w:t>
            </w:r>
          </w:p>
        </w:tc>
        <w:tc>
          <w:tcPr>
            <w:tcW w:w="6220" w:type="dxa"/>
            <w:tcBorders>
              <w:top w:val="nil"/>
              <w:left w:val="single" w:sz="4" w:space="0" w:color="auto"/>
              <w:bottom w:val="single" w:sz="4" w:space="0" w:color="auto"/>
              <w:right w:val="single" w:sz="4" w:space="0" w:color="auto"/>
            </w:tcBorders>
            <w:vAlign w:val="bottom"/>
          </w:tcPr>
          <w:p w14:paraId="01C88CCC"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Repararea calculatoarelor si a echipamentelor periferice</w:t>
            </w:r>
          </w:p>
        </w:tc>
        <w:tc>
          <w:tcPr>
            <w:tcW w:w="2140" w:type="dxa"/>
            <w:tcBorders>
              <w:top w:val="nil"/>
              <w:left w:val="nil"/>
              <w:bottom w:val="single" w:sz="4" w:space="0" w:color="auto"/>
              <w:right w:val="single" w:sz="8" w:space="0" w:color="auto"/>
            </w:tcBorders>
            <w:noWrap/>
            <w:vAlign w:val="bottom"/>
          </w:tcPr>
          <w:p w14:paraId="05CE1E38"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4895AE99" w14:textId="77777777" w:rsidTr="006843AE">
        <w:trPr>
          <w:trHeight w:val="300"/>
        </w:trPr>
        <w:tc>
          <w:tcPr>
            <w:tcW w:w="1240" w:type="dxa"/>
            <w:tcBorders>
              <w:top w:val="nil"/>
              <w:left w:val="single" w:sz="8" w:space="0" w:color="auto"/>
              <w:bottom w:val="single" w:sz="4" w:space="0" w:color="auto"/>
              <w:right w:val="nil"/>
            </w:tcBorders>
            <w:vAlign w:val="bottom"/>
          </w:tcPr>
          <w:p w14:paraId="2E022390"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9512</w:t>
            </w:r>
          </w:p>
        </w:tc>
        <w:tc>
          <w:tcPr>
            <w:tcW w:w="6220" w:type="dxa"/>
            <w:tcBorders>
              <w:top w:val="nil"/>
              <w:left w:val="single" w:sz="4" w:space="0" w:color="auto"/>
              <w:bottom w:val="single" w:sz="4" w:space="0" w:color="auto"/>
              <w:right w:val="single" w:sz="4" w:space="0" w:color="auto"/>
            </w:tcBorders>
            <w:vAlign w:val="bottom"/>
          </w:tcPr>
          <w:p w14:paraId="231B16B1"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Repararea echipamentelor de comunicatii</w:t>
            </w:r>
          </w:p>
        </w:tc>
        <w:tc>
          <w:tcPr>
            <w:tcW w:w="2140" w:type="dxa"/>
            <w:tcBorders>
              <w:top w:val="nil"/>
              <w:left w:val="nil"/>
              <w:bottom w:val="single" w:sz="4" w:space="0" w:color="auto"/>
              <w:right w:val="single" w:sz="8" w:space="0" w:color="auto"/>
            </w:tcBorders>
            <w:noWrap/>
            <w:vAlign w:val="bottom"/>
          </w:tcPr>
          <w:p w14:paraId="614253CC"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3E477B3F" w14:textId="77777777" w:rsidTr="006843AE">
        <w:trPr>
          <w:trHeight w:val="300"/>
        </w:trPr>
        <w:tc>
          <w:tcPr>
            <w:tcW w:w="1240" w:type="dxa"/>
            <w:tcBorders>
              <w:top w:val="nil"/>
              <w:left w:val="single" w:sz="8" w:space="0" w:color="auto"/>
              <w:bottom w:val="single" w:sz="4" w:space="0" w:color="auto"/>
              <w:right w:val="nil"/>
            </w:tcBorders>
            <w:vAlign w:val="bottom"/>
          </w:tcPr>
          <w:p w14:paraId="3157F63B"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9521</w:t>
            </w:r>
          </w:p>
        </w:tc>
        <w:tc>
          <w:tcPr>
            <w:tcW w:w="6220" w:type="dxa"/>
            <w:tcBorders>
              <w:top w:val="nil"/>
              <w:left w:val="single" w:sz="4" w:space="0" w:color="auto"/>
              <w:bottom w:val="single" w:sz="4" w:space="0" w:color="auto"/>
              <w:right w:val="single" w:sz="4" w:space="0" w:color="auto"/>
            </w:tcBorders>
            <w:vAlign w:val="bottom"/>
          </w:tcPr>
          <w:p w14:paraId="168DF653"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Repararea aparatelor electrocasnice, de uz casnic</w:t>
            </w:r>
          </w:p>
        </w:tc>
        <w:tc>
          <w:tcPr>
            <w:tcW w:w="2140" w:type="dxa"/>
            <w:tcBorders>
              <w:top w:val="nil"/>
              <w:left w:val="nil"/>
              <w:bottom w:val="single" w:sz="4" w:space="0" w:color="auto"/>
              <w:right w:val="single" w:sz="8" w:space="0" w:color="auto"/>
            </w:tcBorders>
            <w:noWrap/>
            <w:vAlign w:val="bottom"/>
          </w:tcPr>
          <w:p w14:paraId="5F2F8D2A"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697B72A5" w14:textId="77777777" w:rsidTr="006843AE">
        <w:trPr>
          <w:trHeight w:val="525"/>
        </w:trPr>
        <w:tc>
          <w:tcPr>
            <w:tcW w:w="1240" w:type="dxa"/>
            <w:tcBorders>
              <w:top w:val="nil"/>
              <w:left w:val="single" w:sz="8" w:space="0" w:color="auto"/>
              <w:bottom w:val="single" w:sz="4" w:space="0" w:color="auto"/>
              <w:right w:val="nil"/>
            </w:tcBorders>
            <w:vAlign w:val="bottom"/>
          </w:tcPr>
          <w:p w14:paraId="574FE472"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9522</w:t>
            </w:r>
          </w:p>
        </w:tc>
        <w:tc>
          <w:tcPr>
            <w:tcW w:w="6220" w:type="dxa"/>
            <w:tcBorders>
              <w:top w:val="nil"/>
              <w:left w:val="single" w:sz="4" w:space="0" w:color="auto"/>
              <w:bottom w:val="single" w:sz="4" w:space="0" w:color="auto"/>
              <w:right w:val="single" w:sz="4" w:space="0" w:color="auto"/>
            </w:tcBorders>
            <w:vAlign w:val="bottom"/>
          </w:tcPr>
          <w:p w14:paraId="2EFBCAF9"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Repararea dispozitivelor de uz gospodaresc si a echipamentelor pentru casa si gradina</w:t>
            </w:r>
          </w:p>
        </w:tc>
        <w:tc>
          <w:tcPr>
            <w:tcW w:w="2140" w:type="dxa"/>
            <w:tcBorders>
              <w:top w:val="nil"/>
              <w:left w:val="nil"/>
              <w:bottom w:val="single" w:sz="4" w:space="0" w:color="auto"/>
              <w:right w:val="single" w:sz="8" w:space="0" w:color="auto"/>
            </w:tcBorders>
            <w:noWrap/>
            <w:vAlign w:val="bottom"/>
          </w:tcPr>
          <w:p w14:paraId="0CA678F8"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132C3981" w14:textId="77777777" w:rsidTr="006843AE">
        <w:trPr>
          <w:trHeight w:val="300"/>
        </w:trPr>
        <w:tc>
          <w:tcPr>
            <w:tcW w:w="1240" w:type="dxa"/>
            <w:tcBorders>
              <w:top w:val="nil"/>
              <w:left w:val="single" w:sz="8" w:space="0" w:color="auto"/>
              <w:bottom w:val="single" w:sz="4" w:space="0" w:color="auto"/>
              <w:right w:val="nil"/>
            </w:tcBorders>
            <w:vAlign w:val="bottom"/>
          </w:tcPr>
          <w:p w14:paraId="3FEA18C1"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9523</w:t>
            </w:r>
          </w:p>
        </w:tc>
        <w:tc>
          <w:tcPr>
            <w:tcW w:w="6220" w:type="dxa"/>
            <w:tcBorders>
              <w:top w:val="nil"/>
              <w:left w:val="single" w:sz="4" w:space="0" w:color="auto"/>
              <w:bottom w:val="single" w:sz="4" w:space="0" w:color="auto"/>
              <w:right w:val="single" w:sz="4" w:space="0" w:color="auto"/>
            </w:tcBorders>
            <w:vAlign w:val="bottom"/>
          </w:tcPr>
          <w:p w14:paraId="12C484C6"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Repararea incaltamintei si a articolelor din piele</w:t>
            </w:r>
          </w:p>
        </w:tc>
        <w:tc>
          <w:tcPr>
            <w:tcW w:w="2140" w:type="dxa"/>
            <w:tcBorders>
              <w:top w:val="nil"/>
              <w:left w:val="nil"/>
              <w:bottom w:val="single" w:sz="4" w:space="0" w:color="auto"/>
              <w:right w:val="single" w:sz="8" w:space="0" w:color="auto"/>
            </w:tcBorders>
            <w:noWrap/>
            <w:vAlign w:val="bottom"/>
          </w:tcPr>
          <w:p w14:paraId="18265F8C"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477DE334" w14:textId="77777777" w:rsidTr="006843AE">
        <w:trPr>
          <w:trHeight w:val="300"/>
        </w:trPr>
        <w:tc>
          <w:tcPr>
            <w:tcW w:w="1240" w:type="dxa"/>
            <w:tcBorders>
              <w:top w:val="nil"/>
              <w:left w:val="single" w:sz="8" w:space="0" w:color="auto"/>
              <w:bottom w:val="single" w:sz="4" w:space="0" w:color="auto"/>
              <w:right w:val="nil"/>
            </w:tcBorders>
            <w:vAlign w:val="bottom"/>
          </w:tcPr>
          <w:p w14:paraId="22A6D3D2"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9524</w:t>
            </w:r>
          </w:p>
        </w:tc>
        <w:tc>
          <w:tcPr>
            <w:tcW w:w="6220" w:type="dxa"/>
            <w:tcBorders>
              <w:top w:val="nil"/>
              <w:left w:val="single" w:sz="4" w:space="0" w:color="auto"/>
              <w:bottom w:val="single" w:sz="4" w:space="0" w:color="auto"/>
              <w:right w:val="single" w:sz="4" w:space="0" w:color="auto"/>
            </w:tcBorders>
            <w:vAlign w:val="bottom"/>
          </w:tcPr>
          <w:p w14:paraId="7518DD7A"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Repararea mobilei si a furniturilor casnice</w:t>
            </w:r>
          </w:p>
        </w:tc>
        <w:tc>
          <w:tcPr>
            <w:tcW w:w="2140" w:type="dxa"/>
            <w:tcBorders>
              <w:top w:val="nil"/>
              <w:left w:val="nil"/>
              <w:bottom w:val="single" w:sz="4" w:space="0" w:color="auto"/>
              <w:right w:val="single" w:sz="8" w:space="0" w:color="auto"/>
            </w:tcBorders>
            <w:noWrap/>
            <w:vAlign w:val="bottom"/>
          </w:tcPr>
          <w:p w14:paraId="55F58861"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pozitiv</w:t>
            </w:r>
          </w:p>
        </w:tc>
      </w:tr>
      <w:tr w:rsidR="0087488D" w:rsidRPr="00BE5104" w14:paraId="3D8B0AFE" w14:textId="77777777" w:rsidTr="006843AE">
        <w:trPr>
          <w:trHeight w:val="300"/>
        </w:trPr>
        <w:tc>
          <w:tcPr>
            <w:tcW w:w="1240" w:type="dxa"/>
            <w:tcBorders>
              <w:top w:val="nil"/>
              <w:left w:val="single" w:sz="8" w:space="0" w:color="auto"/>
              <w:bottom w:val="single" w:sz="4" w:space="0" w:color="auto"/>
              <w:right w:val="nil"/>
            </w:tcBorders>
            <w:vAlign w:val="bottom"/>
          </w:tcPr>
          <w:p w14:paraId="4382264B"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9525</w:t>
            </w:r>
          </w:p>
        </w:tc>
        <w:tc>
          <w:tcPr>
            <w:tcW w:w="6220" w:type="dxa"/>
            <w:tcBorders>
              <w:top w:val="nil"/>
              <w:left w:val="single" w:sz="4" w:space="0" w:color="auto"/>
              <w:bottom w:val="single" w:sz="4" w:space="0" w:color="auto"/>
              <w:right w:val="single" w:sz="4" w:space="0" w:color="auto"/>
            </w:tcBorders>
            <w:vAlign w:val="bottom"/>
          </w:tcPr>
          <w:p w14:paraId="7303F45E"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Repararea ceasurilor si a bijuteriilor</w:t>
            </w:r>
          </w:p>
        </w:tc>
        <w:tc>
          <w:tcPr>
            <w:tcW w:w="2140" w:type="dxa"/>
            <w:tcBorders>
              <w:top w:val="nil"/>
              <w:left w:val="nil"/>
              <w:bottom w:val="single" w:sz="4" w:space="0" w:color="auto"/>
              <w:right w:val="single" w:sz="8" w:space="0" w:color="auto"/>
            </w:tcBorders>
            <w:noWrap/>
            <w:vAlign w:val="bottom"/>
          </w:tcPr>
          <w:p w14:paraId="79C2B447"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42DB65EB" w14:textId="77777777" w:rsidTr="006843AE">
        <w:trPr>
          <w:trHeight w:val="300"/>
        </w:trPr>
        <w:tc>
          <w:tcPr>
            <w:tcW w:w="1240" w:type="dxa"/>
            <w:tcBorders>
              <w:top w:val="nil"/>
              <w:left w:val="single" w:sz="8" w:space="0" w:color="auto"/>
              <w:bottom w:val="single" w:sz="4" w:space="0" w:color="auto"/>
              <w:right w:val="nil"/>
            </w:tcBorders>
            <w:vAlign w:val="bottom"/>
          </w:tcPr>
          <w:p w14:paraId="1A318E37"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9529</w:t>
            </w:r>
          </w:p>
        </w:tc>
        <w:tc>
          <w:tcPr>
            <w:tcW w:w="6220" w:type="dxa"/>
            <w:tcBorders>
              <w:top w:val="nil"/>
              <w:left w:val="single" w:sz="4" w:space="0" w:color="auto"/>
              <w:bottom w:val="single" w:sz="4" w:space="0" w:color="auto"/>
              <w:right w:val="single" w:sz="4" w:space="0" w:color="auto"/>
            </w:tcBorders>
            <w:vAlign w:val="bottom"/>
          </w:tcPr>
          <w:p w14:paraId="7A298295"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Repararea articolelor de uz personal si gospodaresc n.c.a.</w:t>
            </w:r>
          </w:p>
        </w:tc>
        <w:tc>
          <w:tcPr>
            <w:tcW w:w="2140" w:type="dxa"/>
            <w:tcBorders>
              <w:top w:val="nil"/>
              <w:left w:val="nil"/>
              <w:bottom w:val="single" w:sz="4" w:space="0" w:color="auto"/>
              <w:right w:val="single" w:sz="8" w:space="0" w:color="auto"/>
            </w:tcBorders>
            <w:noWrap/>
            <w:vAlign w:val="bottom"/>
          </w:tcPr>
          <w:p w14:paraId="25838D95"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5D239BAE" w14:textId="77777777" w:rsidTr="006843AE">
        <w:trPr>
          <w:trHeight w:val="315"/>
        </w:trPr>
        <w:tc>
          <w:tcPr>
            <w:tcW w:w="1240" w:type="dxa"/>
            <w:tcBorders>
              <w:top w:val="nil"/>
              <w:left w:val="single" w:sz="8" w:space="0" w:color="auto"/>
              <w:bottom w:val="single" w:sz="4" w:space="0" w:color="auto"/>
              <w:right w:val="nil"/>
            </w:tcBorders>
            <w:vAlign w:val="bottom"/>
          </w:tcPr>
          <w:p w14:paraId="75E1CB93" w14:textId="77777777" w:rsidR="0087488D" w:rsidRPr="00BE5104" w:rsidRDefault="0087488D" w:rsidP="006843AE">
            <w:pPr>
              <w:spacing w:after="0" w:line="240" w:lineRule="auto"/>
              <w:jc w:val="right"/>
              <w:rPr>
                <w:rFonts w:ascii="Times New Roman" w:hAnsi="Times New Roman"/>
                <w:b/>
                <w:bCs/>
                <w:sz w:val="24"/>
                <w:szCs w:val="24"/>
                <w:lang w:eastAsia="ro-RO"/>
              </w:rPr>
            </w:pPr>
            <w:r w:rsidRPr="00BE5104">
              <w:rPr>
                <w:rFonts w:ascii="Times New Roman" w:hAnsi="Times New Roman"/>
                <w:b/>
                <w:bCs/>
                <w:sz w:val="24"/>
                <w:szCs w:val="24"/>
                <w:lang w:eastAsia="ro-RO"/>
              </w:rPr>
              <w:t>96</w:t>
            </w:r>
          </w:p>
        </w:tc>
        <w:tc>
          <w:tcPr>
            <w:tcW w:w="8360" w:type="dxa"/>
            <w:gridSpan w:val="2"/>
            <w:tcBorders>
              <w:top w:val="single" w:sz="4" w:space="0" w:color="auto"/>
              <w:left w:val="single" w:sz="4" w:space="0" w:color="auto"/>
              <w:bottom w:val="single" w:sz="4" w:space="0" w:color="auto"/>
              <w:right w:val="single" w:sz="8" w:space="0" w:color="000000"/>
            </w:tcBorders>
            <w:noWrap/>
            <w:vAlign w:val="bottom"/>
          </w:tcPr>
          <w:p w14:paraId="724BB31F" w14:textId="77777777" w:rsidR="0087488D" w:rsidRPr="00BE5104" w:rsidRDefault="0087488D" w:rsidP="006843AE">
            <w:pPr>
              <w:spacing w:after="0" w:line="240" w:lineRule="auto"/>
              <w:jc w:val="center"/>
              <w:rPr>
                <w:rFonts w:ascii="Times New Roman" w:hAnsi="Times New Roman"/>
                <w:b/>
                <w:bCs/>
                <w:sz w:val="24"/>
                <w:szCs w:val="24"/>
                <w:lang w:eastAsia="ro-RO"/>
              </w:rPr>
            </w:pPr>
            <w:r w:rsidRPr="00BE5104">
              <w:rPr>
                <w:rFonts w:ascii="Times New Roman" w:hAnsi="Times New Roman"/>
                <w:b/>
                <w:bCs/>
                <w:sz w:val="24"/>
                <w:szCs w:val="24"/>
                <w:lang w:eastAsia="ro-RO"/>
              </w:rPr>
              <w:t>Alte activitati de servicii (secțiunea S)</w:t>
            </w:r>
          </w:p>
        </w:tc>
      </w:tr>
      <w:tr w:rsidR="0087488D" w:rsidRPr="00BE5104" w14:paraId="2DC7DA66" w14:textId="77777777" w:rsidTr="006843AE">
        <w:trPr>
          <w:trHeight w:val="525"/>
        </w:trPr>
        <w:tc>
          <w:tcPr>
            <w:tcW w:w="1240" w:type="dxa"/>
            <w:tcBorders>
              <w:top w:val="nil"/>
              <w:left w:val="single" w:sz="8" w:space="0" w:color="auto"/>
              <w:bottom w:val="single" w:sz="4" w:space="0" w:color="auto"/>
              <w:right w:val="nil"/>
            </w:tcBorders>
            <w:vAlign w:val="bottom"/>
          </w:tcPr>
          <w:p w14:paraId="3A183FF2"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9601</w:t>
            </w:r>
          </w:p>
        </w:tc>
        <w:tc>
          <w:tcPr>
            <w:tcW w:w="6220" w:type="dxa"/>
            <w:tcBorders>
              <w:top w:val="nil"/>
              <w:left w:val="single" w:sz="4" w:space="0" w:color="auto"/>
              <w:bottom w:val="single" w:sz="4" w:space="0" w:color="auto"/>
              <w:right w:val="single" w:sz="4" w:space="0" w:color="auto"/>
            </w:tcBorders>
            <w:vAlign w:val="bottom"/>
          </w:tcPr>
          <w:p w14:paraId="4F5A09AB"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Spalarea si curatarea (uscata) articolelor textile si a produselor din blana</w:t>
            </w:r>
          </w:p>
        </w:tc>
        <w:tc>
          <w:tcPr>
            <w:tcW w:w="2140" w:type="dxa"/>
            <w:tcBorders>
              <w:top w:val="nil"/>
              <w:left w:val="nil"/>
              <w:bottom w:val="single" w:sz="4" w:space="0" w:color="auto"/>
              <w:right w:val="single" w:sz="8" w:space="0" w:color="auto"/>
            </w:tcBorders>
            <w:noWrap/>
            <w:vAlign w:val="bottom"/>
          </w:tcPr>
          <w:p w14:paraId="4C31CE65"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73243D79" w14:textId="77777777" w:rsidTr="006843AE">
        <w:trPr>
          <w:trHeight w:val="300"/>
        </w:trPr>
        <w:tc>
          <w:tcPr>
            <w:tcW w:w="1240" w:type="dxa"/>
            <w:tcBorders>
              <w:top w:val="nil"/>
              <w:left w:val="single" w:sz="8" w:space="0" w:color="auto"/>
              <w:bottom w:val="single" w:sz="4" w:space="0" w:color="auto"/>
              <w:right w:val="nil"/>
            </w:tcBorders>
            <w:vAlign w:val="bottom"/>
          </w:tcPr>
          <w:p w14:paraId="67124F7F"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9602</w:t>
            </w:r>
          </w:p>
        </w:tc>
        <w:tc>
          <w:tcPr>
            <w:tcW w:w="6220" w:type="dxa"/>
            <w:tcBorders>
              <w:top w:val="nil"/>
              <w:left w:val="single" w:sz="4" w:space="0" w:color="auto"/>
              <w:bottom w:val="single" w:sz="4" w:space="0" w:color="auto"/>
              <w:right w:val="single" w:sz="4" w:space="0" w:color="auto"/>
            </w:tcBorders>
            <w:vAlign w:val="bottom"/>
          </w:tcPr>
          <w:p w14:paraId="4480B02D"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Coafura si alte activitati de infrumusetare</w:t>
            </w:r>
          </w:p>
        </w:tc>
        <w:tc>
          <w:tcPr>
            <w:tcW w:w="2140" w:type="dxa"/>
            <w:tcBorders>
              <w:top w:val="nil"/>
              <w:left w:val="nil"/>
              <w:bottom w:val="single" w:sz="4" w:space="0" w:color="auto"/>
              <w:right w:val="single" w:sz="8" w:space="0" w:color="auto"/>
            </w:tcBorders>
            <w:noWrap/>
            <w:vAlign w:val="bottom"/>
          </w:tcPr>
          <w:p w14:paraId="17F37D8D"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6801969E" w14:textId="77777777" w:rsidTr="006843AE">
        <w:trPr>
          <w:trHeight w:val="300"/>
        </w:trPr>
        <w:tc>
          <w:tcPr>
            <w:tcW w:w="1240" w:type="dxa"/>
            <w:tcBorders>
              <w:top w:val="nil"/>
              <w:left w:val="single" w:sz="8" w:space="0" w:color="auto"/>
              <w:bottom w:val="single" w:sz="4" w:space="0" w:color="auto"/>
              <w:right w:val="nil"/>
            </w:tcBorders>
            <w:vAlign w:val="bottom"/>
          </w:tcPr>
          <w:p w14:paraId="50572E16"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9604</w:t>
            </w:r>
          </w:p>
        </w:tc>
        <w:tc>
          <w:tcPr>
            <w:tcW w:w="6220" w:type="dxa"/>
            <w:tcBorders>
              <w:top w:val="nil"/>
              <w:left w:val="single" w:sz="4" w:space="0" w:color="auto"/>
              <w:bottom w:val="single" w:sz="4" w:space="0" w:color="auto"/>
              <w:right w:val="single" w:sz="4" w:space="0" w:color="auto"/>
            </w:tcBorders>
            <w:vAlign w:val="bottom"/>
          </w:tcPr>
          <w:p w14:paraId="3B8FE7D2"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Activitati de intretinere corporala</w:t>
            </w:r>
          </w:p>
        </w:tc>
        <w:tc>
          <w:tcPr>
            <w:tcW w:w="2140" w:type="dxa"/>
            <w:tcBorders>
              <w:top w:val="nil"/>
              <w:left w:val="nil"/>
              <w:bottom w:val="single" w:sz="4" w:space="0" w:color="auto"/>
              <w:right w:val="single" w:sz="8" w:space="0" w:color="auto"/>
            </w:tcBorders>
            <w:noWrap/>
            <w:vAlign w:val="bottom"/>
          </w:tcPr>
          <w:p w14:paraId="1ABD375C"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3E1DA8C3" w14:textId="77777777" w:rsidTr="006843AE">
        <w:trPr>
          <w:trHeight w:val="300"/>
        </w:trPr>
        <w:tc>
          <w:tcPr>
            <w:tcW w:w="1240" w:type="dxa"/>
            <w:tcBorders>
              <w:top w:val="nil"/>
              <w:left w:val="single" w:sz="8" w:space="0" w:color="auto"/>
              <w:bottom w:val="single" w:sz="4" w:space="0" w:color="auto"/>
              <w:right w:val="nil"/>
            </w:tcBorders>
            <w:vAlign w:val="bottom"/>
          </w:tcPr>
          <w:p w14:paraId="1FFC0F35"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9603</w:t>
            </w:r>
          </w:p>
        </w:tc>
        <w:tc>
          <w:tcPr>
            <w:tcW w:w="6220" w:type="dxa"/>
            <w:tcBorders>
              <w:top w:val="nil"/>
              <w:left w:val="single" w:sz="4" w:space="0" w:color="auto"/>
              <w:bottom w:val="single" w:sz="4" w:space="0" w:color="auto"/>
              <w:right w:val="single" w:sz="4" w:space="0" w:color="auto"/>
            </w:tcBorders>
            <w:vAlign w:val="bottom"/>
          </w:tcPr>
          <w:p w14:paraId="23E015A2"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Activitati de pompe funebre si similare</w:t>
            </w:r>
          </w:p>
        </w:tc>
        <w:tc>
          <w:tcPr>
            <w:tcW w:w="2140" w:type="dxa"/>
            <w:tcBorders>
              <w:top w:val="nil"/>
              <w:left w:val="nil"/>
              <w:bottom w:val="single" w:sz="4" w:space="0" w:color="auto"/>
              <w:right w:val="single" w:sz="8" w:space="0" w:color="auto"/>
            </w:tcBorders>
            <w:noWrap/>
            <w:vAlign w:val="bottom"/>
          </w:tcPr>
          <w:p w14:paraId="66AAB639"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r w:rsidR="0087488D" w:rsidRPr="00BE5104" w14:paraId="21DF452F" w14:textId="77777777" w:rsidTr="006843AE">
        <w:trPr>
          <w:trHeight w:val="300"/>
        </w:trPr>
        <w:tc>
          <w:tcPr>
            <w:tcW w:w="1240" w:type="dxa"/>
            <w:tcBorders>
              <w:top w:val="nil"/>
              <w:left w:val="single" w:sz="8" w:space="0" w:color="auto"/>
              <w:bottom w:val="single" w:sz="4" w:space="0" w:color="auto"/>
              <w:right w:val="nil"/>
            </w:tcBorders>
            <w:vAlign w:val="bottom"/>
          </w:tcPr>
          <w:p w14:paraId="12E00494" w14:textId="77777777" w:rsidR="0087488D" w:rsidRPr="00BE5104" w:rsidRDefault="0087488D" w:rsidP="006843AE">
            <w:pPr>
              <w:spacing w:after="0" w:line="240" w:lineRule="auto"/>
              <w:jc w:val="right"/>
              <w:rPr>
                <w:rFonts w:ascii="Times New Roman" w:hAnsi="Times New Roman"/>
                <w:sz w:val="24"/>
                <w:szCs w:val="24"/>
                <w:lang w:eastAsia="ro-RO"/>
              </w:rPr>
            </w:pPr>
            <w:r w:rsidRPr="00BE5104">
              <w:rPr>
                <w:rFonts w:ascii="Times New Roman" w:hAnsi="Times New Roman"/>
                <w:sz w:val="24"/>
                <w:szCs w:val="24"/>
                <w:lang w:eastAsia="ro-RO"/>
              </w:rPr>
              <w:t>9609</w:t>
            </w:r>
          </w:p>
        </w:tc>
        <w:tc>
          <w:tcPr>
            <w:tcW w:w="6220" w:type="dxa"/>
            <w:tcBorders>
              <w:top w:val="nil"/>
              <w:left w:val="single" w:sz="4" w:space="0" w:color="auto"/>
              <w:bottom w:val="single" w:sz="4" w:space="0" w:color="auto"/>
              <w:right w:val="single" w:sz="4" w:space="0" w:color="auto"/>
            </w:tcBorders>
            <w:vAlign w:val="bottom"/>
          </w:tcPr>
          <w:p w14:paraId="371C5D09" w14:textId="77777777" w:rsidR="0087488D" w:rsidRPr="00BE5104" w:rsidRDefault="0087488D" w:rsidP="006843AE">
            <w:pPr>
              <w:spacing w:after="0" w:line="240" w:lineRule="auto"/>
              <w:rPr>
                <w:rFonts w:ascii="Times New Roman" w:hAnsi="Times New Roman"/>
                <w:sz w:val="24"/>
                <w:szCs w:val="24"/>
                <w:lang w:eastAsia="ro-RO"/>
              </w:rPr>
            </w:pPr>
            <w:r w:rsidRPr="00BE5104">
              <w:rPr>
                <w:rFonts w:ascii="Times New Roman" w:hAnsi="Times New Roman"/>
                <w:sz w:val="24"/>
                <w:szCs w:val="24"/>
                <w:lang w:eastAsia="ro-RO"/>
              </w:rPr>
              <w:t>Alte activitati de servicii n.c.a.</w:t>
            </w:r>
          </w:p>
        </w:tc>
        <w:tc>
          <w:tcPr>
            <w:tcW w:w="2140" w:type="dxa"/>
            <w:tcBorders>
              <w:top w:val="nil"/>
              <w:left w:val="nil"/>
              <w:bottom w:val="single" w:sz="4" w:space="0" w:color="auto"/>
              <w:right w:val="single" w:sz="8" w:space="0" w:color="auto"/>
            </w:tcBorders>
            <w:noWrap/>
            <w:vAlign w:val="bottom"/>
          </w:tcPr>
          <w:p w14:paraId="5629EFBF" w14:textId="77777777" w:rsidR="0087488D" w:rsidRPr="00BE5104" w:rsidRDefault="0087488D" w:rsidP="006843AE">
            <w:pPr>
              <w:spacing w:after="0" w:line="240" w:lineRule="auto"/>
              <w:jc w:val="center"/>
              <w:rPr>
                <w:rFonts w:ascii="Times New Roman" w:hAnsi="Times New Roman"/>
                <w:sz w:val="24"/>
                <w:szCs w:val="24"/>
                <w:lang w:eastAsia="ro-RO"/>
              </w:rPr>
            </w:pPr>
            <w:r w:rsidRPr="00BE5104">
              <w:rPr>
                <w:rFonts w:ascii="Times New Roman" w:hAnsi="Times New Roman"/>
                <w:sz w:val="24"/>
                <w:szCs w:val="24"/>
                <w:lang w:eastAsia="ro-RO"/>
              </w:rPr>
              <w:t>negativ</w:t>
            </w:r>
          </w:p>
        </w:tc>
      </w:tr>
    </w:tbl>
    <w:p w14:paraId="0D6DEAE7" w14:textId="77777777" w:rsidR="0087488D" w:rsidRPr="00BE5104" w:rsidRDefault="0087488D" w:rsidP="006E39CE">
      <w:pPr>
        <w:spacing w:after="0" w:line="240" w:lineRule="auto"/>
        <w:jc w:val="both"/>
        <w:rPr>
          <w:rStyle w:val="spar"/>
          <w:rFonts w:ascii="Times New Roman" w:hAnsi="Times New Roman"/>
          <w:sz w:val="24"/>
          <w:szCs w:val="24"/>
        </w:rPr>
      </w:pPr>
    </w:p>
    <w:sectPr w:rsidR="0087488D" w:rsidRPr="00BE5104" w:rsidSect="00AF0C38">
      <w:footerReference w:type="default" r:id="rId3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7CE0C" w14:textId="77777777" w:rsidR="003F46C7" w:rsidRDefault="003F46C7">
      <w:r>
        <w:separator/>
      </w:r>
    </w:p>
  </w:endnote>
  <w:endnote w:type="continuationSeparator" w:id="0">
    <w:p w14:paraId="5AC94E69" w14:textId="77777777" w:rsidR="003F46C7" w:rsidRDefault="003F4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Bold">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00"/>
    <w:family w:val="roman"/>
    <w:pitch w:val="variable"/>
    <w:sig w:usb0="E0000287" w:usb1="40000013" w:usb2="00000000" w:usb3="00000000" w:csb0="0000019F" w:csb1="00000000"/>
  </w:font>
  <w:font w:name="!!Times">
    <w:altName w:val="Times New Roman"/>
    <w:panose1 w:val="00000000000000000000"/>
    <w:charset w:val="00"/>
    <w:family w:val="auto"/>
    <w:notTrueType/>
    <w:pitch w:val="variable"/>
    <w:sig w:usb0="00000003" w:usb1="00000000" w:usb2="00000000" w:usb3="00000000" w:csb0="00000001" w:csb1="00000000"/>
  </w:font>
  <w:font w:name="Times Rom">
    <w:altName w:val="Times New Roman"/>
    <w:panose1 w:val="00000000000000000000"/>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MakCirT">
    <w:altName w:val="Times New Roman"/>
    <w:panose1 w:val="00000000000000000000"/>
    <w:charset w:val="00"/>
    <w:family w:val="roman"/>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G Omega">
    <w:panose1 w:val="00000000000000000000"/>
    <w:charset w:val="EE"/>
    <w:family w:val="swiss"/>
    <w:notTrueType/>
    <w:pitch w:val="variable"/>
    <w:sig w:usb0="00000007" w:usb1="00000000" w:usb2="00000000" w:usb3="00000000" w:csb0="00000003" w:csb1="00000000"/>
  </w:font>
  <w:font w:name="Century Gothic">
    <w:panose1 w:val="020B0502020202020204"/>
    <w:charset w:val="00"/>
    <w:family w:val="swiss"/>
    <w:pitch w:val="variable"/>
    <w:sig w:usb0="00000287" w:usb1="00000000" w:usb2="00000000" w:usb3="00000000" w:csb0="0000009F" w:csb1="00000000"/>
  </w:font>
  <w:font w:name="Optima">
    <w:panose1 w:val="00000000000000000000"/>
    <w:charset w:val="EE"/>
    <w:family w:val="swiss"/>
    <w:notTrueType/>
    <w:pitch w:val="variable"/>
    <w:sig w:usb0="00000007" w:usb1="00000000" w:usb2="00000000" w:usb3="00000000" w:csb0="00000003" w:csb1="00000000"/>
  </w:font>
  <w:font w:name="Helvetica">
    <w:panose1 w:val="020B0504020202020204"/>
    <w:charset w:val="00"/>
    <w:family w:val="swiss"/>
    <w:pitch w:val="variable"/>
    <w:sig w:usb0="E0002EFF" w:usb1="C000785B" w:usb2="00000009" w:usb3="00000000" w:csb0="000001FF" w:csb1="00000000"/>
  </w:font>
  <w:font w:name="CordiaUPC">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8B49C" w14:textId="77777777" w:rsidR="0087488D" w:rsidRDefault="00D74BC3">
    <w:pPr>
      <w:pStyle w:val="Footer"/>
      <w:jc w:val="center"/>
    </w:pPr>
    <w:r>
      <w:fldChar w:fldCharType="begin"/>
    </w:r>
    <w:r>
      <w:instrText xml:space="preserve"> PAGE   \* MERGEFORMAT </w:instrText>
    </w:r>
    <w:r>
      <w:fldChar w:fldCharType="separate"/>
    </w:r>
    <w:r w:rsidR="0087488D">
      <w:rPr>
        <w:noProof/>
      </w:rPr>
      <w:t>14</w:t>
    </w:r>
    <w:r>
      <w:rPr>
        <w:noProof/>
      </w:rPr>
      <w:fldChar w:fldCharType="end"/>
    </w:r>
  </w:p>
  <w:p w14:paraId="1DD576F4" w14:textId="77777777" w:rsidR="0087488D" w:rsidRDefault="008748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CB9A1" w14:textId="77777777" w:rsidR="003F46C7" w:rsidRDefault="003F46C7">
      <w:r>
        <w:separator/>
      </w:r>
    </w:p>
  </w:footnote>
  <w:footnote w:type="continuationSeparator" w:id="0">
    <w:p w14:paraId="455C900D" w14:textId="77777777" w:rsidR="003F46C7" w:rsidRDefault="003F4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singleLevel"/>
    <w:tmpl w:val="0000000A"/>
    <w:name w:val="WW8Num9"/>
    <w:lvl w:ilvl="0">
      <w:start w:val="1"/>
      <w:numFmt w:val="bullet"/>
      <w:lvlText w:val=""/>
      <w:lvlJc w:val="left"/>
      <w:pPr>
        <w:tabs>
          <w:tab w:val="num" w:pos="0"/>
        </w:tabs>
        <w:ind w:left="1440" w:hanging="360"/>
      </w:pPr>
      <w:rPr>
        <w:rFonts w:ascii="Symbol" w:hAnsi="Symbol" w:hint="default"/>
        <w:sz w:val="24"/>
      </w:rPr>
    </w:lvl>
  </w:abstractNum>
  <w:abstractNum w:abstractNumId="1" w15:restartNumberingAfterBreak="0">
    <w:nsid w:val="0000001A"/>
    <w:multiLevelType w:val="singleLevel"/>
    <w:tmpl w:val="0000001A"/>
    <w:name w:val="WW8Num25"/>
    <w:lvl w:ilvl="0">
      <w:start w:val="1"/>
      <w:numFmt w:val="bullet"/>
      <w:lvlText w:val=""/>
      <w:lvlJc w:val="left"/>
      <w:pPr>
        <w:tabs>
          <w:tab w:val="num" w:pos="0"/>
        </w:tabs>
        <w:ind w:left="1440" w:hanging="360"/>
      </w:pPr>
      <w:rPr>
        <w:rFonts w:ascii="Symbol" w:hAnsi="Symbol" w:hint="default"/>
      </w:rPr>
    </w:lvl>
  </w:abstractNum>
  <w:abstractNum w:abstractNumId="2" w15:restartNumberingAfterBreak="0">
    <w:nsid w:val="01233AF6"/>
    <w:multiLevelType w:val="hybridMultilevel"/>
    <w:tmpl w:val="C6CE6602"/>
    <w:lvl w:ilvl="0" w:tplc="04180001">
      <w:start w:val="1"/>
      <w:numFmt w:val="bullet"/>
      <w:lvlText w:val=""/>
      <w:lvlJc w:val="left"/>
      <w:pPr>
        <w:ind w:left="2136" w:hanging="360"/>
      </w:pPr>
      <w:rPr>
        <w:rFonts w:ascii="Symbol" w:hAnsi="Symbol" w:hint="default"/>
      </w:rPr>
    </w:lvl>
    <w:lvl w:ilvl="1" w:tplc="04180003" w:tentative="1">
      <w:start w:val="1"/>
      <w:numFmt w:val="bullet"/>
      <w:lvlText w:val="o"/>
      <w:lvlJc w:val="left"/>
      <w:pPr>
        <w:ind w:left="2856" w:hanging="360"/>
      </w:pPr>
      <w:rPr>
        <w:rFonts w:ascii="Courier New" w:hAnsi="Courier New" w:hint="default"/>
      </w:rPr>
    </w:lvl>
    <w:lvl w:ilvl="2" w:tplc="04180005" w:tentative="1">
      <w:start w:val="1"/>
      <w:numFmt w:val="bullet"/>
      <w:lvlText w:val=""/>
      <w:lvlJc w:val="left"/>
      <w:pPr>
        <w:ind w:left="3576" w:hanging="360"/>
      </w:pPr>
      <w:rPr>
        <w:rFonts w:ascii="Wingdings" w:hAnsi="Wingdings" w:hint="default"/>
      </w:rPr>
    </w:lvl>
    <w:lvl w:ilvl="3" w:tplc="04180001" w:tentative="1">
      <w:start w:val="1"/>
      <w:numFmt w:val="bullet"/>
      <w:lvlText w:val=""/>
      <w:lvlJc w:val="left"/>
      <w:pPr>
        <w:ind w:left="4296" w:hanging="360"/>
      </w:pPr>
      <w:rPr>
        <w:rFonts w:ascii="Symbol" w:hAnsi="Symbol" w:hint="default"/>
      </w:rPr>
    </w:lvl>
    <w:lvl w:ilvl="4" w:tplc="04180003" w:tentative="1">
      <w:start w:val="1"/>
      <w:numFmt w:val="bullet"/>
      <w:lvlText w:val="o"/>
      <w:lvlJc w:val="left"/>
      <w:pPr>
        <w:ind w:left="5016" w:hanging="360"/>
      </w:pPr>
      <w:rPr>
        <w:rFonts w:ascii="Courier New" w:hAnsi="Courier New" w:hint="default"/>
      </w:rPr>
    </w:lvl>
    <w:lvl w:ilvl="5" w:tplc="04180005" w:tentative="1">
      <w:start w:val="1"/>
      <w:numFmt w:val="bullet"/>
      <w:lvlText w:val=""/>
      <w:lvlJc w:val="left"/>
      <w:pPr>
        <w:ind w:left="5736" w:hanging="360"/>
      </w:pPr>
      <w:rPr>
        <w:rFonts w:ascii="Wingdings" w:hAnsi="Wingdings" w:hint="default"/>
      </w:rPr>
    </w:lvl>
    <w:lvl w:ilvl="6" w:tplc="04180001" w:tentative="1">
      <w:start w:val="1"/>
      <w:numFmt w:val="bullet"/>
      <w:lvlText w:val=""/>
      <w:lvlJc w:val="left"/>
      <w:pPr>
        <w:ind w:left="6456" w:hanging="360"/>
      </w:pPr>
      <w:rPr>
        <w:rFonts w:ascii="Symbol" w:hAnsi="Symbol" w:hint="default"/>
      </w:rPr>
    </w:lvl>
    <w:lvl w:ilvl="7" w:tplc="04180003" w:tentative="1">
      <w:start w:val="1"/>
      <w:numFmt w:val="bullet"/>
      <w:lvlText w:val="o"/>
      <w:lvlJc w:val="left"/>
      <w:pPr>
        <w:ind w:left="7176" w:hanging="360"/>
      </w:pPr>
      <w:rPr>
        <w:rFonts w:ascii="Courier New" w:hAnsi="Courier New" w:hint="default"/>
      </w:rPr>
    </w:lvl>
    <w:lvl w:ilvl="8" w:tplc="04180005" w:tentative="1">
      <w:start w:val="1"/>
      <w:numFmt w:val="bullet"/>
      <w:lvlText w:val=""/>
      <w:lvlJc w:val="left"/>
      <w:pPr>
        <w:ind w:left="7896" w:hanging="360"/>
      </w:pPr>
      <w:rPr>
        <w:rFonts w:ascii="Wingdings" w:hAnsi="Wingdings" w:hint="default"/>
      </w:rPr>
    </w:lvl>
  </w:abstractNum>
  <w:abstractNum w:abstractNumId="3" w15:restartNumberingAfterBreak="0">
    <w:nsid w:val="01C87775"/>
    <w:multiLevelType w:val="multilevel"/>
    <w:tmpl w:val="FFFFFFFF"/>
    <w:styleLink w:val="List8"/>
    <w:lvl w:ilvl="0">
      <w:start w:val="1"/>
      <w:numFmt w:val="decimal"/>
      <w:lvlText w:val="(%1)"/>
      <w:lvlJc w:val="left"/>
      <w:pPr>
        <w:tabs>
          <w:tab w:val="num" w:pos="360"/>
        </w:tabs>
        <w:ind w:left="360" w:hanging="360"/>
      </w:pPr>
      <w:rPr>
        <w:rFonts w:cs="Times New Roman"/>
        <w:position w:val="0"/>
        <w:sz w:val="22"/>
        <w:szCs w:val="22"/>
      </w:rPr>
    </w:lvl>
    <w:lvl w:ilvl="1">
      <w:start w:val="1"/>
      <w:numFmt w:val="lowerLetter"/>
      <w:lvlText w:val="%2."/>
      <w:lvlJc w:val="left"/>
      <w:pPr>
        <w:tabs>
          <w:tab w:val="num" w:pos="1365"/>
        </w:tabs>
        <w:ind w:left="1365" w:hanging="330"/>
      </w:pPr>
      <w:rPr>
        <w:rFonts w:cs="Times New Roman"/>
        <w:position w:val="0"/>
        <w:sz w:val="22"/>
        <w:szCs w:val="22"/>
      </w:rPr>
    </w:lvl>
    <w:lvl w:ilvl="2">
      <w:start w:val="1"/>
      <w:numFmt w:val="lowerRoman"/>
      <w:lvlText w:val="%3."/>
      <w:lvlJc w:val="left"/>
      <w:pPr>
        <w:tabs>
          <w:tab w:val="num" w:pos="2090"/>
        </w:tabs>
        <w:ind w:left="2090" w:hanging="271"/>
      </w:pPr>
      <w:rPr>
        <w:rFonts w:cs="Times New Roman"/>
        <w:position w:val="0"/>
        <w:sz w:val="22"/>
        <w:szCs w:val="22"/>
      </w:rPr>
    </w:lvl>
    <w:lvl w:ilvl="3">
      <w:start w:val="1"/>
      <w:numFmt w:val="decimal"/>
      <w:lvlText w:val="%4."/>
      <w:lvlJc w:val="left"/>
      <w:pPr>
        <w:tabs>
          <w:tab w:val="num" w:pos="2805"/>
        </w:tabs>
        <w:ind w:left="2805" w:hanging="330"/>
      </w:pPr>
      <w:rPr>
        <w:rFonts w:cs="Times New Roman"/>
        <w:position w:val="0"/>
        <w:sz w:val="22"/>
        <w:szCs w:val="22"/>
      </w:rPr>
    </w:lvl>
    <w:lvl w:ilvl="4">
      <w:start w:val="1"/>
      <w:numFmt w:val="lowerLetter"/>
      <w:lvlText w:val="%5."/>
      <w:lvlJc w:val="left"/>
      <w:pPr>
        <w:tabs>
          <w:tab w:val="num" w:pos="3525"/>
        </w:tabs>
        <w:ind w:left="3525" w:hanging="330"/>
      </w:pPr>
      <w:rPr>
        <w:rFonts w:cs="Times New Roman"/>
        <w:position w:val="0"/>
        <w:sz w:val="22"/>
        <w:szCs w:val="22"/>
      </w:rPr>
    </w:lvl>
    <w:lvl w:ilvl="5">
      <w:start w:val="1"/>
      <w:numFmt w:val="lowerRoman"/>
      <w:lvlText w:val="%6."/>
      <w:lvlJc w:val="left"/>
      <w:pPr>
        <w:tabs>
          <w:tab w:val="num" w:pos="4250"/>
        </w:tabs>
        <w:ind w:left="4250" w:hanging="271"/>
      </w:pPr>
      <w:rPr>
        <w:rFonts w:cs="Times New Roman"/>
        <w:position w:val="0"/>
        <w:sz w:val="22"/>
        <w:szCs w:val="22"/>
      </w:rPr>
    </w:lvl>
    <w:lvl w:ilvl="6">
      <w:start w:val="1"/>
      <w:numFmt w:val="decimal"/>
      <w:lvlText w:val="%7."/>
      <w:lvlJc w:val="left"/>
      <w:pPr>
        <w:tabs>
          <w:tab w:val="num" w:pos="4965"/>
        </w:tabs>
        <w:ind w:left="4965" w:hanging="330"/>
      </w:pPr>
      <w:rPr>
        <w:rFonts w:cs="Times New Roman"/>
        <w:position w:val="0"/>
        <w:sz w:val="22"/>
        <w:szCs w:val="22"/>
      </w:rPr>
    </w:lvl>
    <w:lvl w:ilvl="7">
      <w:start w:val="1"/>
      <w:numFmt w:val="lowerLetter"/>
      <w:lvlText w:val="%8."/>
      <w:lvlJc w:val="left"/>
      <w:pPr>
        <w:tabs>
          <w:tab w:val="num" w:pos="5685"/>
        </w:tabs>
        <w:ind w:left="5685" w:hanging="330"/>
      </w:pPr>
      <w:rPr>
        <w:rFonts w:cs="Times New Roman"/>
        <w:position w:val="0"/>
        <w:sz w:val="22"/>
        <w:szCs w:val="22"/>
      </w:rPr>
    </w:lvl>
    <w:lvl w:ilvl="8">
      <w:start w:val="1"/>
      <w:numFmt w:val="lowerRoman"/>
      <w:lvlText w:val="%9."/>
      <w:lvlJc w:val="left"/>
      <w:pPr>
        <w:tabs>
          <w:tab w:val="num" w:pos="6410"/>
        </w:tabs>
        <w:ind w:left="6410" w:hanging="271"/>
      </w:pPr>
      <w:rPr>
        <w:rFonts w:cs="Times New Roman"/>
        <w:position w:val="0"/>
        <w:sz w:val="22"/>
        <w:szCs w:val="22"/>
      </w:rPr>
    </w:lvl>
  </w:abstractNum>
  <w:abstractNum w:abstractNumId="4" w15:restartNumberingAfterBreak="0">
    <w:nsid w:val="02EF483F"/>
    <w:multiLevelType w:val="multilevel"/>
    <w:tmpl w:val="FFFFFFFF"/>
    <w:styleLink w:val="List19"/>
    <w:lvl w:ilvl="0">
      <w:numFmt w:val="bullet"/>
      <w:lvlText w:val="▪"/>
      <w:lvlJc w:val="left"/>
      <w:pPr>
        <w:tabs>
          <w:tab w:val="num" w:pos="720"/>
        </w:tabs>
        <w:ind w:left="720" w:hanging="360"/>
      </w:pPr>
      <w:rPr>
        <w:position w:val="0"/>
        <w:sz w:val="20"/>
      </w:rPr>
    </w:lvl>
    <w:lvl w:ilvl="1">
      <w:start w:val="1"/>
      <w:numFmt w:val="bullet"/>
      <w:lvlText w:val="o"/>
      <w:lvlJc w:val="left"/>
      <w:pPr>
        <w:tabs>
          <w:tab w:val="num" w:pos="1410"/>
        </w:tabs>
        <w:ind w:left="1410" w:hanging="330"/>
      </w:pPr>
      <w:rPr>
        <w:position w:val="0"/>
        <w:sz w:val="22"/>
      </w:rPr>
    </w:lvl>
    <w:lvl w:ilvl="2">
      <w:start w:val="1"/>
      <w:numFmt w:val="bullet"/>
      <w:lvlText w:val="▪"/>
      <w:lvlJc w:val="left"/>
      <w:pPr>
        <w:tabs>
          <w:tab w:val="num" w:pos="2130"/>
        </w:tabs>
        <w:ind w:left="2130" w:hanging="330"/>
      </w:pPr>
      <w:rPr>
        <w:position w:val="0"/>
        <w:sz w:val="22"/>
      </w:rPr>
    </w:lvl>
    <w:lvl w:ilvl="3">
      <w:start w:val="1"/>
      <w:numFmt w:val="bullet"/>
      <w:lvlText w:val="•"/>
      <w:lvlJc w:val="left"/>
      <w:pPr>
        <w:tabs>
          <w:tab w:val="num" w:pos="2850"/>
        </w:tabs>
        <w:ind w:left="2850" w:hanging="330"/>
      </w:pPr>
      <w:rPr>
        <w:position w:val="0"/>
        <w:sz w:val="22"/>
      </w:rPr>
    </w:lvl>
    <w:lvl w:ilvl="4">
      <w:start w:val="1"/>
      <w:numFmt w:val="bullet"/>
      <w:lvlText w:val="o"/>
      <w:lvlJc w:val="left"/>
      <w:pPr>
        <w:tabs>
          <w:tab w:val="num" w:pos="3570"/>
        </w:tabs>
        <w:ind w:left="3570" w:hanging="330"/>
      </w:pPr>
      <w:rPr>
        <w:position w:val="0"/>
        <w:sz w:val="22"/>
      </w:rPr>
    </w:lvl>
    <w:lvl w:ilvl="5">
      <w:start w:val="1"/>
      <w:numFmt w:val="bullet"/>
      <w:lvlText w:val="▪"/>
      <w:lvlJc w:val="left"/>
      <w:pPr>
        <w:tabs>
          <w:tab w:val="num" w:pos="4290"/>
        </w:tabs>
        <w:ind w:left="4290" w:hanging="330"/>
      </w:pPr>
      <w:rPr>
        <w:position w:val="0"/>
        <w:sz w:val="22"/>
      </w:rPr>
    </w:lvl>
    <w:lvl w:ilvl="6">
      <w:start w:val="1"/>
      <w:numFmt w:val="bullet"/>
      <w:lvlText w:val="•"/>
      <w:lvlJc w:val="left"/>
      <w:pPr>
        <w:tabs>
          <w:tab w:val="num" w:pos="5010"/>
        </w:tabs>
        <w:ind w:left="5010" w:hanging="330"/>
      </w:pPr>
      <w:rPr>
        <w:position w:val="0"/>
        <w:sz w:val="22"/>
      </w:rPr>
    </w:lvl>
    <w:lvl w:ilvl="7">
      <w:start w:val="1"/>
      <w:numFmt w:val="bullet"/>
      <w:lvlText w:val="o"/>
      <w:lvlJc w:val="left"/>
      <w:pPr>
        <w:tabs>
          <w:tab w:val="num" w:pos="5730"/>
        </w:tabs>
        <w:ind w:left="5730" w:hanging="330"/>
      </w:pPr>
      <w:rPr>
        <w:position w:val="0"/>
        <w:sz w:val="22"/>
      </w:rPr>
    </w:lvl>
    <w:lvl w:ilvl="8">
      <w:start w:val="1"/>
      <w:numFmt w:val="bullet"/>
      <w:lvlText w:val="▪"/>
      <w:lvlJc w:val="left"/>
      <w:pPr>
        <w:tabs>
          <w:tab w:val="num" w:pos="6450"/>
        </w:tabs>
        <w:ind w:left="6450" w:hanging="330"/>
      </w:pPr>
      <w:rPr>
        <w:position w:val="0"/>
        <w:sz w:val="22"/>
      </w:rPr>
    </w:lvl>
  </w:abstractNum>
  <w:abstractNum w:abstractNumId="5" w15:restartNumberingAfterBreak="0">
    <w:nsid w:val="042247FA"/>
    <w:multiLevelType w:val="multilevel"/>
    <w:tmpl w:val="FFFFFFFF"/>
    <w:styleLink w:val="List31"/>
    <w:lvl w:ilvl="0">
      <w:start w:val="2"/>
      <w:numFmt w:val="decimal"/>
      <w:lvlText w:val="(%1)"/>
      <w:lvlJc w:val="left"/>
      <w:pPr>
        <w:tabs>
          <w:tab w:val="num" w:pos="675"/>
        </w:tabs>
        <w:ind w:left="675" w:hanging="675"/>
      </w:pPr>
      <w:rPr>
        <w:rFonts w:cs="Times New Roman"/>
        <w:position w:val="0"/>
        <w:sz w:val="22"/>
        <w:szCs w:val="22"/>
      </w:rPr>
    </w:lvl>
    <w:lvl w:ilvl="1">
      <w:start w:val="1"/>
      <w:numFmt w:val="lowerLetter"/>
      <w:lvlText w:val="%2."/>
      <w:lvlJc w:val="left"/>
      <w:pPr>
        <w:tabs>
          <w:tab w:val="num" w:pos="1410"/>
        </w:tabs>
        <w:ind w:left="1410" w:hanging="330"/>
      </w:pPr>
      <w:rPr>
        <w:rFonts w:cs="Times New Roman"/>
        <w:position w:val="0"/>
        <w:sz w:val="22"/>
        <w:szCs w:val="22"/>
      </w:rPr>
    </w:lvl>
    <w:lvl w:ilvl="2">
      <w:start w:val="1"/>
      <w:numFmt w:val="lowerRoman"/>
      <w:lvlText w:val="%3."/>
      <w:lvlJc w:val="left"/>
      <w:pPr>
        <w:tabs>
          <w:tab w:val="num" w:pos="2135"/>
        </w:tabs>
        <w:ind w:left="2135" w:hanging="271"/>
      </w:pPr>
      <w:rPr>
        <w:rFonts w:cs="Times New Roman"/>
        <w:position w:val="0"/>
        <w:sz w:val="22"/>
        <w:szCs w:val="22"/>
      </w:rPr>
    </w:lvl>
    <w:lvl w:ilvl="3">
      <w:start w:val="1"/>
      <w:numFmt w:val="decimal"/>
      <w:lvlText w:val="%4."/>
      <w:lvlJc w:val="left"/>
      <w:pPr>
        <w:tabs>
          <w:tab w:val="num" w:pos="2850"/>
        </w:tabs>
        <w:ind w:left="2850" w:hanging="330"/>
      </w:pPr>
      <w:rPr>
        <w:rFonts w:cs="Times New Roman"/>
        <w:position w:val="0"/>
        <w:sz w:val="22"/>
        <w:szCs w:val="22"/>
      </w:rPr>
    </w:lvl>
    <w:lvl w:ilvl="4">
      <w:start w:val="1"/>
      <w:numFmt w:val="lowerLetter"/>
      <w:lvlText w:val="%5."/>
      <w:lvlJc w:val="left"/>
      <w:pPr>
        <w:tabs>
          <w:tab w:val="num" w:pos="3570"/>
        </w:tabs>
        <w:ind w:left="3570" w:hanging="330"/>
      </w:pPr>
      <w:rPr>
        <w:rFonts w:cs="Times New Roman"/>
        <w:position w:val="0"/>
        <w:sz w:val="22"/>
        <w:szCs w:val="22"/>
      </w:rPr>
    </w:lvl>
    <w:lvl w:ilvl="5">
      <w:start w:val="1"/>
      <w:numFmt w:val="lowerRoman"/>
      <w:lvlText w:val="%6."/>
      <w:lvlJc w:val="left"/>
      <w:pPr>
        <w:tabs>
          <w:tab w:val="num" w:pos="4295"/>
        </w:tabs>
        <w:ind w:left="4295" w:hanging="271"/>
      </w:pPr>
      <w:rPr>
        <w:rFonts w:cs="Times New Roman"/>
        <w:position w:val="0"/>
        <w:sz w:val="22"/>
        <w:szCs w:val="22"/>
      </w:rPr>
    </w:lvl>
    <w:lvl w:ilvl="6">
      <w:start w:val="1"/>
      <w:numFmt w:val="decimal"/>
      <w:lvlText w:val="%7."/>
      <w:lvlJc w:val="left"/>
      <w:pPr>
        <w:tabs>
          <w:tab w:val="num" w:pos="5010"/>
        </w:tabs>
        <w:ind w:left="5010" w:hanging="330"/>
      </w:pPr>
      <w:rPr>
        <w:rFonts w:cs="Times New Roman"/>
        <w:position w:val="0"/>
        <w:sz w:val="22"/>
        <w:szCs w:val="22"/>
      </w:rPr>
    </w:lvl>
    <w:lvl w:ilvl="7">
      <w:start w:val="1"/>
      <w:numFmt w:val="lowerLetter"/>
      <w:lvlText w:val="%8."/>
      <w:lvlJc w:val="left"/>
      <w:pPr>
        <w:tabs>
          <w:tab w:val="num" w:pos="5730"/>
        </w:tabs>
        <w:ind w:left="5730" w:hanging="330"/>
      </w:pPr>
      <w:rPr>
        <w:rFonts w:cs="Times New Roman"/>
        <w:position w:val="0"/>
        <w:sz w:val="22"/>
        <w:szCs w:val="22"/>
      </w:rPr>
    </w:lvl>
    <w:lvl w:ilvl="8">
      <w:start w:val="1"/>
      <w:numFmt w:val="lowerRoman"/>
      <w:lvlText w:val="%9."/>
      <w:lvlJc w:val="left"/>
      <w:pPr>
        <w:tabs>
          <w:tab w:val="num" w:pos="6455"/>
        </w:tabs>
        <w:ind w:left="6455" w:hanging="271"/>
      </w:pPr>
      <w:rPr>
        <w:rFonts w:cs="Times New Roman"/>
        <w:position w:val="0"/>
        <w:sz w:val="22"/>
        <w:szCs w:val="22"/>
      </w:rPr>
    </w:lvl>
  </w:abstractNum>
  <w:abstractNum w:abstractNumId="6" w15:restartNumberingAfterBreak="0">
    <w:nsid w:val="044169C7"/>
    <w:multiLevelType w:val="multilevel"/>
    <w:tmpl w:val="FFFFFFFF"/>
    <w:styleLink w:val="List10"/>
    <w:lvl w:ilvl="0">
      <w:start w:val="1"/>
      <w:numFmt w:val="bullet"/>
      <w:lvlText w:val="-"/>
      <w:lvlJc w:val="left"/>
      <w:pPr>
        <w:tabs>
          <w:tab w:val="num" w:pos="330"/>
        </w:tabs>
        <w:ind w:left="330" w:hanging="330"/>
      </w:pPr>
      <w:rPr>
        <w:color w:val="FF0000"/>
        <w:position w:val="0"/>
        <w:sz w:val="22"/>
        <w:u w:color="FF0000"/>
      </w:rPr>
    </w:lvl>
    <w:lvl w:ilvl="1">
      <w:start w:val="1"/>
      <w:numFmt w:val="lowerLetter"/>
      <w:lvlText w:val="%2)"/>
      <w:lvlJc w:val="left"/>
      <w:pPr>
        <w:tabs>
          <w:tab w:val="num" w:pos="1080"/>
        </w:tabs>
        <w:ind w:left="1080" w:hanging="360"/>
      </w:pPr>
      <w:rPr>
        <w:rFonts w:cs="Times New Roman"/>
        <w:color w:val="FF0000"/>
        <w:position w:val="0"/>
        <w:sz w:val="22"/>
        <w:szCs w:val="22"/>
        <w:u w:color="FF0000"/>
      </w:rPr>
    </w:lvl>
    <w:lvl w:ilvl="2">
      <w:start w:val="1"/>
      <w:numFmt w:val="lowerRoman"/>
      <w:lvlText w:val="%3."/>
      <w:lvlJc w:val="left"/>
      <w:pPr>
        <w:tabs>
          <w:tab w:val="num" w:pos="2090"/>
        </w:tabs>
        <w:ind w:left="2090" w:hanging="271"/>
      </w:pPr>
      <w:rPr>
        <w:rFonts w:cs="Times New Roman"/>
        <w:color w:val="FF0000"/>
        <w:position w:val="0"/>
        <w:sz w:val="22"/>
        <w:szCs w:val="22"/>
        <w:u w:color="FF0000"/>
      </w:rPr>
    </w:lvl>
    <w:lvl w:ilvl="3">
      <w:start w:val="1"/>
      <w:numFmt w:val="decimal"/>
      <w:lvlText w:val="%4."/>
      <w:lvlJc w:val="left"/>
      <w:pPr>
        <w:tabs>
          <w:tab w:val="num" w:pos="2805"/>
        </w:tabs>
        <w:ind w:left="2805" w:hanging="330"/>
      </w:pPr>
      <w:rPr>
        <w:rFonts w:cs="Times New Roman"/>
        <w:color w:val="FF0000"/>
        <w:position w:val="0"/>
        <w:sz w:val="22"/>
        <w:szCs w:val="22"/>
        <w:u w:color="FF0000"/>
      </w:rPr>
    </w:lvl>
    <w:lvl w:ilvl="4">
      <w:start w:val="1"/>
      <w:numFmt w:val="lowerLetter"/>
      <w:lvlText w:val="%5."/>
      <w:lvlJc w:val="left"/>
      <w:pPr>
        <w:tabs>
          <w:tab w:val="num" w:pos="3525"/>
        </w:tabs>
        <w:ind w:left="3525" w:hanging="330"/>
      </w:pPr>
      <w:rPr>
        <w:rFonts w:cs="Times New Roman"/>
        <w:color w:val="FF0000"/>
        <w:position w:val="0"/>
        <w:sz w:val="22"/>
        <w:szCs w:val="22"/>
        <w:u w:color="FF0000"/>
      </w:rPr>
    </w:lvl>
    <w:lvl w:ilvl="5">
      <w:start w:val="1"/>
      <w:numFmt w:val="lowerRoman"/>
      <w:lvlText w:val="%6."/>
      <w:lvlJc w:val="left"/>
      <w:pPr>
        <w:tabs>
          <w:tab w:val="num" w:pos="4250"/>
        </w:tabs>
        <w:ind w:left="4250" w:hanging="271"/>
      </w:pPr>
      <w:rPr>
        <w:rFonts w:cs="Times New Roman"/>
        <w:color w:val="FF0000"/>
        <w:position w:val="0"/>
        <w:sz w:val="22"/>
        <w:szCs w:val="22"/>
        <w:u w:color="FF0000"/>
      </w:rPr>
    </w:lvl>
    <w:lvl w:ilvl="6">
      <w:start w:val="1"/>
      <w:numFmt w:val="decimal"/>
      <w:lvlText w:val="%7."/>
      <w:lvlJc w:val="left"/>
      <w:pPr>
        <w:tabs>
          <w:tab w:val="num" w:pos="4965"/>
        </w:tabs>
        <w:ind w:left="4965" w:hanging="330"/>
      </w:pPr>
      <w:rPr>
        <w:rFonts w:cs="Times New Roman"/>
        <w:color w:val="FF0000"/>
        <w:position w:val="0"/>
        <w:sz w:val="22"/>
        <w:szCs w:val="22"/>
        <w:u w:color="FF0000"/>
      </w:rPr>
    </w:lvl>
    <w:lvl w:ilvl="7">
      <w:start w:val="1"/>
      <w:numFmt w:val="lowerLetter"/>
      <w:lvlText w:val="%8."/>
      <w:lvlJc w:val="left"/>
      <w:pPr>
        <w:tabs>
          <w:tab w:val="num" w:pos="5685"/>
        </w:tabs>
        <w:ind w:left="5685" w:hanging="330"/>
      </w:pPr>
      <w:rPr>
        <w:rFonts w:cs="Times New Roman"/>
        <w:color w:val="FF0000"/>
        <w:position w:val="0"/>
        <w:sz w:val="22"/>
        <w:szCs w:val="22"/>
        <w:u w:color="FF0000"/>
      </w:rPr>
    </w:lvl>
    <w:lvl w:ilvl="8">
      <w:start w:val="1"/>
      <w:numFmt w:val="lowerRoman"/>
      <w:lvlText w:val="%9."/>
      <w:lvlJc w:val="left"/>
      <w:pPr>
        <w:tabs>
          <w:tab w:val="num" w:pos="6410"/>
        </w:tabs>
        <w:ind w:left="6410" w:hanging="271"/>
      </w:pPr>
      <w:rPr>
        <w:rFonts w:cs="Times New Roman"/>
        <w:color w:val="FF0000"/>
        <w:position w:val="0"/>
        <w:sz w:val="22"/>
        <w:szCs w:val="22"/>
        <w:u w:color="FF0000"/>
      </w:rPr>
    </w:lvl>
  </w:abstractNum>
  <w:abstractNum w:abstractNumId="7" w15:restartNumberingAfterBreak="0">
    <w:nsid w:val="063010A9"/>
    <w:multiLevelType w:val="multilevel"/>
    <w:tmpl w:val="FFFFFFFF"/>
    <w:styleLink w:val="List6"/>
    <w:lvl w:ilvl="0">
      <w:start w:val="1"/>
      <w:numFmt w:val="decimal"/>
      <w:lvlText w:val="(%1)"/>
      <w:lvlJc w:val="left"/>
      <w:pPr>
        <w:tabs>
          <w:tab w:val="num" w:pos="360"/>
        </w:tabs>
        <w:ind w:left="360" w:hanging="360"/>
      </w:pPr>
      <w:rPr>
        <w:rFonts w:cs="Times New Roman"/>
        <w:position w:val="0"/>
        <w:sz w:val="22"/>
        <w:szCs w:val="22"/>
      </w:rPr>
    </w:lvl>
    <w:lvl w:ilvl="1">
      <w:start w:val="1"/>
      <w:numFmt w:val="bullet"/>
      <w:lvlText w:val="−"/>
      <w:lvlJc w:val="left"/>
      <w:pPr>
        <w:tabs>
          <w:tab w:val="num" w:pos="570"/>
        </w:tabs>
        <w:ind w:left="570" w:hanging="330"/>
      </w:pPr>
      <w:rPr>
        <w:position w:val="0"/>
        <w:sz w:val="22"/>
      </w:rPr>
    </w:lvl>
    <w:lvl w:ilvl="2">
      <w:start w:val="1"/>
      <w:numFmt w:val="decimal"/>
      <w:lvlText w:val="%3)"/>
      <w:lvlJc w:val="left"/>
      <w:pPr>
        <w:tabs>
          <w:tab w:val="num" w:pos="2310"/>
        </w:tabs>
        <w:ind w:left="2310" w:hanging="330"/>
      </w:pPr>
      <w:rPr>
        <w:rFonts w:cs="Times New Roman"/>
        <w:position w:val="0"/>
        <w:sz w:val="22"/>
        <w:szCs w:val="22"/>
      </w:rPr>
    </w:lvl>
    <w:lvl w:ilvl="3">
      <w:start w:val="1"/>
      <w:numFmt w:val="decimal"/>
      <w:lvlText w:val="%4."/>
      <w:lvlJc w:val="left"/>
      <w:pPr>
        <w:tabs>
          <w:tab w:val="num" w:pos="2850"/>
        </w:tabs>
        <w:ind w:left="2850" w:hanging="330"/>
      </w:pPr>
      <w:rPr>
        <w:rFonts w:cs="Times New Roman"/>
        <w:position w:val="0"/>
        <w:sz w:val="22"/>
        <w:szCs w:val="22"/>
      </w:rPr>
    </w:lvl>
    <w:lvl w:ilvl="4">
      <w:start w:val="1"/>
      <w:numFmt w:val="lowerLetter"/>
      <w:lvlText w:val="%5."/>
      <w:lvlJc w:val="left"/>
      <w:pPr>
        <w:tabs>
          <w:tab w:val="num" w:pos="3570"/>
        </w:tabs>
        <w:ind w:left="3570" w:hanging="330"/>
      </w:pPr>
      <w:rPr>
        <w:rFonts w:cs="Times New Roman"/>
        <w:position w:val="0"/>
        <w:sz w:val="22"/>
        <w:szCs w:val="22"/>
      </w:rPr>
    </w:lvl>
    <w:lvl w:ilvl="5">
      <w:start w:val="1"/>
      <w:numFmt w:val="lowerRoman"/>
      <w:lvlText w:val="%6."/>
      <w:lvlJc w:val="left"/>
      <w:pPr>
        <w:tabs>
          <w:tab w:val="num" w:pos="4295"/>
        </w:tabs>
        <w:ind w:left="4295" w:hanging="271"/>
      </w:pPr>
      <w:rPr>
        <w:rFonts w:cs="Times New Roman"/>
        <w:position w:val="0"/>
        <w:sz w:val="22"/>
        <w:szCs w:val="22"/>
      </w:rPr>
    </w:lvl>
    <w:lvl w:ilvl="6">
      <w:start w:val="1"/>
      <w:numFmt w:val="decimal"/>
      <w:lvlText w:val="%7."/>
      <w:lvlJc w:val="left"/>
      <w:pPr>
        <w:tabs>
          <w:tab w:val="num" w:pos="5010"/>
        </w:tabs>
        <w:ind w:left="5010" w:hanging="330"/>
      </w:pPr>
      <w:rPr>
        <w:rFonts w:cs="Times New Roman"/>
        <w:position w:val="0"/>
        <w:sz w:val="22"/>
        <w:szCs w:val="22"/>
      </w:rPr>
    </w:lvl>
    <w:lvl w:ilvl="7">
      <w:start w:val="1"/>
      <w:numFmt w:val="lowerLetter"/>
      <w:lvlText w:val="%8."/>
      <w:lvlJc w:val="left"/>
      <w:pPr>
        <w:tabs>
          <w:tab w:val="num" w:pos="5730"/>
        </w:tabs>
        <w:ind w:left="5730" w:hanging="330"/>
      </w:pPr>
      <w:rPr>
        <w:rFonts w:cs="Times New Roman"/>
        <w:position w:val="0"/>
        <w:sz w:val="22"/>
        <w:szCs w:val="22"/>
      </w:rPr>
    </w:lvl>
    <w:lvl w:ilvl="8">
      <w:start w:val="1"/>
      <w:numFmt w:val="lowerRoman"/>
      <w:lvlText w:val="%9."/>
      <w:lvlJc w:val="left"/>
      <w:pPr>
        <w:tabs>
          <w:tab w:val="num" w:pos="6455"/>
        </w:tabs>
        <w:ind w:left="6455" w:hanging="271"/>
      </w:pPr>
      <w:rPr>
        <w:rFonts w:cs="Times New Roman"/>
        <w:position w:val="0"/>
        <w:sz w:val="22"/>
        <w:szCs w:val="22"/>
      </w:rPr>
    </w:lvl>
  </w:abstractNum>
  <w:abstractNum w:abstractNumId="8" w15:restartNumberingAfterBreak="0">
    <w:nsid w:val="076B551D"/>
    <w:multiLevelType w:val="multilevel"/>
    <w:tmpl w:val="0418001F"/>
    <w:styleLink w:val="Style1"/>
    <w:lvl w:ilvl="0">
      <w:start w:val="2"/>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15:restartNumberingAfterBreak="0">
    <w:nsid w:val="0A56492C"/>
    <w:multiLevelType w:val="multilevel"/>
    <w:tmpl w:val="FFFFFFFF"/>
    <w:styleLink w:val="List20"/>
    <w:lvl w:ilvl="0">
      <w:numFmt w:val="bullet"/>
      <w:lvlText w:val="▪"/>
      <w:lvlJc w:val="left"/>
      <w:pPr>
        <w:tabs>
          <w:tab w:val="num" w:pos="709"/>
        </w:tabs>
        <w:ind w:left="709" w:hanging="283"/>
      </w:pPr>
      <w:rPr>
        <w:position w:val="0"/>
        <w:sz w:val="20"/>
      </w:rPr>
    </w:lvl>
    <w:lvl w:ilvl="1">
      <w:start w:val="1"/>
      <w:numFmt w:val="bullet"/>
      <w:lvlText w:val="o"/>
      <w:lvlJc w:val="left"/>
      <w:pPr>
        <w:tabs>
          <w:tab w:val="num" w:pos="2119"/>
        </w:tabs>
        <w:ind w:left="2119" w:hanging="330"/>
      </w:pPr>
      <w:rPr>
        <w:position w:val="0"/>
        <w:sz w:val="22"/>
      </w:rPr>
    </w:lvl>
    <w:lvl w:ilvl="2">
      <w:start w:val="1"/>
      <w:numFmt w:val="bullet"/>
      <w:lvlText w:val="▪"/>
      <w:lvlJc w:val="left"/>
      <w:pPr>
        <w:tabs>
          <w:tab w:val="num" w:pos="2839"/>
        </w:tabs>
        <w:ind w:left="2839" w:hanging="330"/>
      </w:pPr>
      <w:rPr>
        <w:position w:val="0"/>
        <w:sz w:val="22"/>
      </w:rPr>
    </w:lvl>
    <w:lvl w:ilvl="3">
      <w:start w:val="1"/>
      <w:numFmt w:val="bullet"/>
      <w:lvlText w:val="•"/>
      <w:lvlJc w:val="left"/>
      <w:pPr>
        <w:tabs>
          <w:tab w:val="num" w:pos="3559"/>
        </w:tabs>
        <w:ind w:left="3559" w:hanging="330"/>
      </w:pPr>
      <w:rPr>
        <w:position w:val="0"/>
        <w:sz w:val="22"/>
      </w:rPr>
    </w:lvl>
    <w:lvl w:ilvl="4">
      <w:start w:val="1"/>
      <w:numFmt w:val="bullet"/>
      <w:lvlText w:val="o"/>
      <w:lvlJc w:val="left"/>
      <w:pPr>
        <w:tabs>
          <w:tab w:val="num" w:pos="4279"/>
        </w:tabs>
        <w:ind w:left="4279" w:hanging="330"/>
      </w:pPr>
      <w:rPr>
        <w:position w:val="0"/>
        <w:sz w:val="22"/>
      </w:rPr>
    </w:lvl>
    <w:lvl w:ilvl="5">
      <w:start w:val="1"/>
      <w:numFmt w:val="bullet"/>
      <w:lvlText w:val="▪"/>
      <w:lvlJc w:val="left"/>
      <w:pPr>
        <w:tabs>
          <w:tab w:val="num" w:pos="4999"/>
        </w:tabs>
        <w:ind w:left="4999" w:hanging="330"/>
      </w:pPr>
      <w:rPr>
        <w:position w:val="0"/>
        <w:sz w:val="22"/>
      </w:rPr>
    </w:lvl>
    <w:lvl w:ilvl="6">
      <w:start w:val="1"/>
      <w:numFmt w:val="bullet"/>
      <w:lvlText w:val="•"/>
      <w:lvlJc w:val="left"/>
      <w:pPr>
        <w:tabs>
          <w:tab w:val="num" w:pos="5719"/>
        </w:tabs>
        <w:ind w:left="5719" w:hanging="330"/>
      </w:pPr>
      <w:rPr>
        <w:position w:val="0"/>
        <w:sz w:val="22"/>
      </w:rPr>
    </w:lvl>
    <w:lvl w:ilvl="7">
      <w:start w:val="1"/>
      <w:numFmt w:val="bullet"/>
      <w:lvlText w:val="o"/>
      <w:lvlJc w:val="left"/>
      <w:pPr>
        <w:tabs>
          <w:tab w:val="num" w:pos="6439"/>
        </w:tabs>
        <w:ind w:left="6439" w:hanging="330"/>
      </w:pPr>
      <w:rPr>
        <w:position w:val="0"/>
        <w:sz w:val="22"/>
      </w:rPr>
    </w:lvl>
    <w:lvl w:ilvl="8">
      <w:start w:val="1"/>
      <w:numFmt w:val="bullet"/>
      <w:lvlText w:val="▪"/>
      <w:lvlJc w:val="left"/>
      <w:pPr>
        <w:tabs>
          <w:tab w:val="num" w:pos="7159"/>
        </w:tabs>
        <w:ind w:left="7159" w:hanging="330"/>
      </w:pPr>
      <w:rPr>
        <w:position w:val="0"/>
        <w:sz w:val="22"/>
      </w:rPr>
    </w:lvl>
  </w:abstractNum>
  <w:abstractNum w:abstractNumId="10" w15:restartNumberingAfterBreak="0">
    <w:nsid w:val="126724A0"/>
    <w:multiLevelType w:val="hybridMultilevel"/>
    <w:tmpl w:val="952AE582"/>
    <w:lvl w:ilvl="0" w:tplc="FFFFFFFF">
      <w:start w:val="1"/>
      <w:numFmt w:val="bullet"/>
      <w:pStyle w:val="Articol"/>
      <w:lvlText w:val=""/>
      <w:lvlJc w:val="left"/>
      <w:pPr>
        <w:ind w:left="121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13EA3CBE"/>
    <w:multiLevelType w:val="multilevel"/>
    <w:tmpl w:val="FFFFFFFF"/>
    <w:styleLink w:val="List15"/>
    <w:lvl w:ilvl="0">
      <w:numFmt w:val="decimal"/>
      <w:lvlText w:val="(%1)"/>
      <w:lvlJc w:val="left"/>
      <w:pPr>
        <w:tabs>
          <w:tab w:val="num" w:pos="405"/>
        </w:tabs>
        <w:ind w:left="405" w:hanging="360"/>
      </w:pPr>
      <w:rPr>
        <w:rFonts w:cs="Times New Roman"/>
        <w:position w:val="0"/>
        <w:sz w:val="22"/>
        <w:szCs w:val="22"/>
      </w:rPr>
    </w:lvl>
    <w:lvl w:ilvl="1">
      <w:start w:val="1"/>
      <w:numFmt w:val="lowerLetter"/>
      <w:lvlText w:val="%2."/>
      <w:lvlJc w:val="left"/>
      <w:pPr>
        <w:tabs>
          <w:tab w:val="num" w:pos="1410"/>
        </w:tabs>
        <w:ind w:left="1410" w:hanging="330"/>
      </w:pPr>
      <w:rPr>
        <w:rFonts w:cs="Times New Roman"/>
        <w:position w:val="0"/>
        <w:sz w:val="22"/>
        <w:szCs w:val="22"/>
      </w:rPr>
    </w:lvl>
    <w:lvl w:ilvl="2">
      <w:start w:val="1"/>
      <w:numFmt w:val="lowerRoman"/>
      <w:lvlText w:val="%3."/>
      <w:lvlJc w:val="left"/>
      <w:pPr>
        <w:tabs>
          <w:tab w:val="num" w:pos="2135"/>
        </w:tabs>
        <w:ind w:left="2135" w:hanging="271"/>
      </w:pPr>
      <w:rPr>
        <w:rFonts w:cs="Times New Roman"/>
        <w:position w:val="0"/>
        <w:sz w:val="22"/>
        <w:szCs w:val="22"/>
      </w:rPr>
    </w:lvl>
    <w:lvl w:ilvl="3">
      <w:start w:val="1"/>
      <w:numFmt w:val="decimal"/>
      <w:lvlText w:val="%4."/>
      <w:lvlJc w:val="left"/>
      <w:pPr>
        <w:tabs>
          <w:tab w:val="num" w:pos="2850"/>
        </w:tabs>
        <w:ind w:left="2850" w:hanging="330"/>
      </w:pPr>
      <w:rPr>
        <w:rFonts w:cs="Times New Roman"/>
        <w:position w:val="0"/>
        <w:sz w:val="22"/>
        <w:szCs w:val="22"/>
      </w:rPr>
    </w:lvl>
    <w:lvl w:ilvl="4">
      <w:start w:val="1"/>
      <w:numFmt w:val="lowerLetter"/>
      <w:lvlText w:val="%5."/>
      <w:lvlJc w:val="left"/>
      <w:pPr>
        <w:tabs>
          <w:tab w:val="num" w:pos="3570"/>
        </w:tabs>
        <w:ind w:left="3570" w:hanging="330"/>
      </w:pPr>
      <w:rPr>
        <w:rFonts w:cs="Times New Roman"/>
        <w:position w:val="0"/>
        <w:sz w:val="22"/>
        <w:szCs w:val="22"/>
      </w:rPr>
    </w:lvl>
    <w:lvl w:ilvl="5">
      <w:start w:val="1"/>
      <w:numFmt w:val="lowerRoman"/>
      <w:lvlText w:val="%6."/>
      <w:lvlJc w:val="left"/>
      <w:pPr>
        <w:tabs>
          <w:tab w:val="num" w:pos="4295"/>
        </w:tabs>
        <w:ind w:left="4295" w:hanging="271"/>
      </w:pPr>
      <w:rPr>
        <w:rFonts w:cs="Times New Roman"/>
        <w:position w:val="0"/>
        <w:sz w:val="22"/>
        <w:szCs w:val="22"/>
      </w:rPr>
    </w:lvl>
    <w:lvl w:ilvl="6">
      <w:start w:val="1"/>
      <w:numFmt w:val="decimal"/>
      <w:lvlText w:val="%7."/>
      <w:lvlJc w:val="left"/>
      <w:pPr>
        <w:tabs>
          <w:tab w:val="num" w:pos="5010"/>
        </w:tabs>
        <w:ind w:left="5010" w:hanging="330"/>
      </w:pPr>
      <w:rPr>
        <w:rFonts w:cs="Times New Roman"/>
        <w:position w:val="0"/>
        <w:sz w:val="22"/>
        <w:szCs w:val="22"/>
      </w:rPr>
    </w:lvl>
    <w:lvl w:ilvl="7">
      <w:start w:val="1"/>
      <w:numFmt w:val="lowerLetter"/>
      <w:lvlText w:val="%8."/>
      <w:lvlJc w:val="left"/>
      <w:pPr>
        <w:tabs>
          <w:tab w:val="num" w:pos="5730"/>
        </w:tabs>
        <w:ind w:left="5730" w:hanging="330"/>
      </w:pPr>
      <w:rPr>
        <w:rFonts w:cs="Times New Roman"/>
        <w:position w:val="0"/>
        <w:sz w:val="22"/>
        <w:szCs w:val="22"/>
      </w:rPr>
    </w:lvl>
    <w:lvl w:ilvl="8">
      <w:start w:val="1"/>
      <w:numFmt w:val="lowerRoman"/>
      <w:lvlText w:val="%9."/>
      <w:lvlJc w:val="left"/>
      <w:pPr>
        <w:tabs>
          <w:tab w:val="num" w:pos="6455"/>
        </w:tabs>
        <w:ind w:left="6455" w:hanging="271"/>
      </w:pPr>
      <w:rPr>
        <w:rFonts w:cs="Times New Roman"/>
        <w:position w:val="0"/>
        <w:sz w:val="22"/>
        <w:szCs w:val="22"/>
      </w:rPr>
    </w:lvl>
  </w:abstractNum>
  <w:abstractNum w:abstractNumId="12" w15:restartNumberingAfterBreak="0">
    <w:nsid w:val="185D6336"/>
    <w:multiLevelType w:val="hybridMultilevel"/>
    <w:tmpl w:val="A588DC04"/>
    <w:lvl w:ilvl="0" w:tplc="04180001">
      <w:start w:val="1"/>
      <w:numFmt w:val="bullet"/>
      <w:lvlText w:val=""/>
      <w:lvlJc w:val="left"/>
      <w:pPr>
        <w:ind w:left="1776" w:hanging="360"/>
      </w:pPr>
      <w:rPr>
        <w:rFonts w:ascii="Symbol" w:hAnsi="Symbol" w:hint="default"/>
        <w:color w:val="auto"/>
      </w:rPr>
    </w:lvl>
    <w:lvl w:ilvl="1" w:tplc="04180019" w:tentative="1">
      <w:start w:val="1"/>
      <w:numFmt w:val="lowerLetter"/>
      <w:lvlText w:val="%2."/>
      <w:lvlJc w:val="left"/>
      <w:pPr>
        <w:ind w:left="2496" w:hanging="360"/>
      </w:pPr>
      <w:rPr>
        <w:rFonts w:cs="Times New Roman"/>
      </w:rPr>
    </w:lvl>
    <w:lvl w:ilvl="2" w:tplc="0418001B" w:tentative="1">
      <w:start w:val="1"/>
      <w:numFmt w:val="lowerRoman"/>
      <w:lvlText w:val="%3."/>
      <w:lvlJc w:val="right"/>
      <w:pPr>
        <w:ind w:left="3216" w:hanging="180"/>
      </w:pPr>
      <w:rPr>
        <w:rFonts w:cs="Times New Roman"/>
      </w:rPr>
    </w:lvl>
    <w:lvl w:ilvl="3" w:tplc="0418000F" w:tentative="1">
      <w:start w:val="1"/>
      <w:numFmt w:val="decimal"/>
      <w:lvlText w:val="%4."/>
      <w:lvlJc w:val="left"/>
      <w:pPr>
        <w:ind w:left="3936" w:hanging="360"/>
      </w:pPr>
      <w:rPr>
        <w:rFonts w:cs="Times New Roman"/>
      </w:rPr>
    </w:lvl>
    <w:lvl w:ilvl="4" w:tplc="04180019" w:tentative="1">
      <w:start w:val="1"/>
      <w:numFmt w:val="lowerLetter"/>
      <w:lvlText w:val="%5."/>
      <w:lvlJc w:val="left"/>
      <w:pPr>
        <w:ind w:left="4656" w:hanging="360"/>
      </w:pPr>
      <w:rPr>
        <w:rFonts w:cs="Times New Roman"/>
      </w:rPr>
    </w:lvl>
    <w:lvl w:ilvl="5" w:tplc="0418001B" w:tentative="1">
      <w:start w:val="1"/>
      <w:numFmt w:val="lowerRoman"/>
      <w:lvlText w:val="%6."/>
      <w:lvlJc w:val="right"/>
      <w:pPr>
        <w:ind w:left="5376" w:hanging="180"/>
      </w:pPr>
      <w:rPr>
        <w:rFonts w:cs="Times New Roman"/>
      </w:rPr>
    </w:lvl>
    <w:lvl w:ilvl="6" w:tplc="0418000F" w:tentative="1">
      <w:start w:val="1"/>
      <w:numFmt w:val="decimal"/>
      <w:lvlText w:val="%7."/>
      <w:lvlJc w:val="left"/>
      <w:pPr>
        <w:ind w:left="6096" w:hanging="360"/>
      </w:pPr>
      <w:rPr>
        <w:rFonts w:cs="Times New Roman"/>
      </w:rPr>
    </w:lvl>
    <w:lvl w:ilvl="7" w:tplc="04180019" w:tentative="1">
      <w:start w:val="1"/>
      <w:numFmt w:val="lowerLetter"/>
      <w:lvlText w:val="%8."/>
      <w:lvlJc w:val="left"/>
      <w:pPr>
        <w:ind w:left="6816" w:hanging="360"/>
      </w:pPr>
      <w:rPr>
        <w:rFonts w:cs="Times New Roman"/>
      </w:rPr>
    </w:lvl>
    <w:lvl w:ilvl="8" w:tplc="0418001B" w:tentative="1">
      <w:start w:val="1"/>
      <w:numFmt w:val="lowerRoman"/>
      <w:lvlText w:val="%9."/>
      <w:lvlJc w:val="right"/>
      <w:pPr>
        <w:ind w:left="7536" w:hanging="180"/>
      </w:pPr>
      <w:rPr>
        <w:rFonts w:cs="Times New Roman"/>
      </w:rPr>
    </w:lvl>
  </w:abstractNum>
  <w:abstractNum w:abstractNumId="13" w15:restartNumberingAfterBreak="0">
    <w:nsid w:val="198E0D63"/>
    <w:multiLevelType w:val="multilevel"/>
    <w:tmpl w:val="FFFFFFFF"/>
    <w:styleLink w:val="List41"/>
    <w:lvl w:ilvl="0">
      <w:numFmt w:val="bullet"/>
      <w:lvlText w:val="-"/>
      <w:lvlJc w:val="left"/>
      <w:pPr>
        <w:tabs>
          <w:tab w:val="num" w:pos="720"/>
        </w:tabs>
        <w:ind w:left="720" w:hanging="360"/>
      </w:pPr>
      <w:rPr>
        <w:caps w:val="0"/>
        <w:smallCaps w:val="0"/>
        <w:strike w:val="0"/>
        <w:dstrike w:val="0"/>
        <w:color w:val="FF0000"/>
        <w:spacing w:val="0"/>
        <w:kern w:val="0"/>
        <w:position w:val="0"/>
        <w:sz w:val="20"/>
        <w:u w:val="none" w:color="FF0000"/>
        <w:vertAlign w:val="baseline"/>
      </w:rPr>
    </w:lvl>
    <w:lvl w:ilvl="1">
      <w:start w:val="1"/>
      <w:numFmt w:val="bullet"/>
      <w:lvlText w:val="o"/>
      <w:lvlJc w:val="left"/>
      <w:pPr>
        <w:tabs>
          <w:tab w:val="num" w:pos="1410"/>
        </w:tabs>
        <w:ind w:left="1410" w:hanging="330"/>
      </w:pPr>
      <w:rPr>
        <w:caps w:val="0"/>
        <w:smallCaps w:val="0"/>
        <w:strike w:val="0"/>
        <w:dstrike w:val="0"/>
        <w:color w:val="FF0000"/>
        <w:spacing w:val="0"/>
        <w:kern w:val="0"/>
        <w:position w:val="0"/>
        <w:sz w:val="22"/>
        <w:u w:val="none" w:color="FF0000"/>
        <w:vertAlign w:val="baseline"/>
      </w:rPr>
    </w:lvl>
    <w:lvl w:ilvl="2">
      <w:start w:val="1"/>
      <w:numFmt w:val="bullet"/>
      <w:lvlText w:val="▪"/>
      <w:lvlJc w:val="left"/>
      <w:pPr>
        <w:tabs>
          <w:tab w:val="num" w:pos="2130"/>
        </w:tabs>
        <w:ind w:left="2130" w:hanging="330"/>
      </w:pPr>
      <w:rPr>
        <w:caps w:val="0"/>
        <w:smallCaps w:val="0"/>
        <w:strike w:val="0"/>
        <w:dstrike w:val="0"/>
        <w:color w:val="FF0000"/>
        <w:spacing w:val="0"/>
        <w:kern w:val="0"/>
        <w:position w:val="0"/>
        <w:sz w:val="22"/>
        <w:u w:val="none" w:color="FF0000"/>
        <w:vertAlign w:val="baseline"/>
      </w:rPr>
    </w:lvl>
    <w:lvl w:ilvl="3">
      <w:start w:val="1"/>
      <w:numFmt w:val="bullet"/>
      <w:lvlText w:val="•"/>
      <w:lvlJc w:val="left"/>
      <w:pPr>
        <w:tabs>
          <w:tab w:val="num" w:pos="2850"/>
        </w:tabs>
        <w:ind w:left="2850" w:hanging="330"/>
      </w:pPr>
      <w:rPr>
        <w:caps w:val="0"/>
        <w:smallCaps w:val="0"/>
        <w:strike w:val="0"/>
        <w:dstrike w:val="0"/>
        <w:color w:val="FF0000"/>
        <w:spacing w:val="0"/>
        <w:kern w:val="0"/>
        <w:position w:val="0"/>
        <w:sz w:val="22"/>
        <w:u w:val="none" w:color="FF0000"/>
        <w:vertAlign w:val="baseline"/>
      </w:rPr>
    </w:lvl>
    <w:lvl w:ilvl="4">
      <w:start w:val="1"/>
      <w:numFmt w:val="bullet"/>
      <w:lvlText w:val="o"/>
      <w:lvlJc w:val="left"/>
      <w:pPr>
        <w:tabs>
          <w:tab w:val="num" w:pos="3570"/>
        </w:tabs>
        <w:ind w:left="3570" w:hanging="330"/>
      </w:pPr>
      <w:rPr>
        <w:caps w:val="0"/>
        <w:smallCaps w:val="0"/>
        <w:strike w:val="0"/>
        <w:dstrike w:val="0"/>
        <w:color w:val="FF0000"/>
        <w:spacing w:val="0"/>
        <w:kern w:val="0"/>
        <w:position w:val="0"/>
        <w:sz w:val="22"/>
        <w:u w:val="none" w:color="FF0000"/>
        <w:vertAlign w:val="baseline"/>
      </w:rPr>
    </w:lvl>
    <w:lvl w:ilvl="5">
      <w:start w:val="1"/>
      <w:numFmt w:val="bullet"/>
      <w:lvlText w:val="▪"/>
      <w:lvlJc w:val="left"/>
      <w:pPr>
        <w:tabs>
          <w:tab w:val="num" w:pos="4290"/>
        </w:tabs>
        <w:ind w:left="4290" w:hanging="330"/>
      </w:pPr>
      <w:rPr>
        <w:caps w:val="0"/>
        <w:smallCaps w:val="0"/>
        <w:strike w:val="0"/>
        <w:dstrike w:val="0"/>
        <w:color w:val="FF0000"/>
        <w:spacing w:val="0"/>
        <w:kern w:val="0"/>
        <w:position w:val="0"/>
        <w:sz w:val="22"/>
        <w:u w:val="none" w:color="FF0000"/>
        <w:vertAlign w:val="baseline"/>
      </w:rPr>
    </w:lvl>
    <w:lvl w:ilvl="6">
      <w:start w:val="1"/>
      <w:numFmt w:val="bullet"/>
      <w:lvlText w:val="•"/>
      <w:lvlJc w:val="left"/>
      <w:pPr>
        <w:tabs>
          <w:tab w:val="num" w:pos="5010"/>
        </w:tabs>
        <w:ind w:left="5010" w:hanging="330"/>
      </w:pPr>
      <w:rPr>
        <w:caps w:val="0"/>
        <w:smallCaps w:val="0"/>
        <w:strike w:val="0"/>
        <w:dstrike w:val="0"/>
        <w:color w:val="FF0000"/>
        <w:spacing w:val="0"/>
        <w:kern w:val="0"/>
        <w:position w:val="0"/>
        <w:sz w:val="22"/>
        <w:u w:val="none" w:color="FF0000"/>
        <w:vertAlign w:val="baseline"/>
      </w:rPr>
    </w:lvl>
    <w:lvl w:ilvl="7">
      <w:start w:val="1"/>
      <w:numFmt w:val="bullet"/>
      <w:lvlText w:val="o"/>
      <w:lvlJc w:val="left"/>
      <w:pPr>
        <w:tabs>
          <w:tab w:val="num" w:pos="5730"/>
        </w:tabs>
        <w:ind w:left="5730" w:hanging="330"/>
      </w:pPr>
      <w:rPr>
        <w:caps w:val="0"/>
        <w:smallCaps w:val="0"/>
        <w:strike w:val="0"/>
        <w:dstrike w:val="0"/>
        <w:color w:val="FF0000"/>
        <w:spacing w:val="0"/>
        <w:kern w:val="0"/>
        <w:position w:val="0"/>
        <w:sz w:val="22"/>
        <w:u w:val="none" w:color="FF0000"/>
        <w:vertAlign w:val="baseline"/>
      </w:rPr>
    </w:lvl>
    <w:lvl w:ilvl="8">
      <w:start w:val="1"/>
      <w:numFmt w:val="bullet"/>
      <w:lvlText w:val="▪"/>
      <w:lvlJc w:val="left"/>
      <w:pPr>
        <w:tabs>
          <w:tab w:val="num" w:pos="6450"/>
        </w:tabs>
        <w:ind w:left="6450" w:hanging="330"/>
      </w:pPr>
      <w:rPr>
        <w:caps w:val="0"/>
        <w:smallCaps w:val="0"/>
        <w:strike w:val="0"/>
        <w:dstrike w:val="0"/>
        <w:color w:val="FF0000"/>
        <w:spacing w:val="0"/>
        <w:kern w:val="0"/>
        <w:position w:val="0"/>
        <w:sz w:val="22"/>
        <w:u w:val="none" w:color="FF0000"/>
        <w:vertAlign w:val="baseline"/>
      </w:rPr>
    </w:lvl>
  </w:abstractNum>
  <w:abstractNum w:abstractNumId="14"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pPr>
      <w:rPr>
        <w:rFonts w:cs="Times New Roman" w:hint="default"/>
      </w:r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5" w15:restartNumberingAfterBreak="0">
    <w:nsid w:val="249228BB"/>
    <w:multiLevelType w:val="multilevel"/>
    <w:tmpl w:val="FFFFFFFF"/>
    <w:styleLink w:val="List13"/>
    <w:lvl w:ilvl="0">
      <w:start w:val="1"/>
      <w:numFmt w:val="decimal"/>
      <w:lvlText w:val="(%1)"/>
      <w:lvlJc w:val="left"/>
      <w:pPr>
        <w:tabs>
          <w:tab w:val="num" w:pos="480"/>
        </w:tabs>
        <w:ind w:left="480" w:hanging="480"/>
      </w:pPr>
      <w:rPr>
        <w:rFonts w:cs="Times New Roman"/>
        <w:position w:val="0"/>
        <w:sz w:val="22"/>
        <w:szCs w:val="22"/>
      </w:rPr>
    </w:lvl>
    <w:lvl w:ilvl="1">
      <w:start w:val="1"/>
      <w:numFmt w:val="lowerLetter"/>
      <w:lvlText w:val="%2."/>
      <w:lvlJc w:val="left"/>
      <w:pPr>
        <w:tabs>
          <w:tab w:val="num" w:pos="1410"/>
        </w:tabs>
        <w:ind w:left="1410" w:hanging="330"/>
      </w:pPr>
      <w:rPr>
        <w:rFonts w:cs="Times New Roman"/>
        <w:position w:val="0"/>
        <w:sz w:val="22"/>
        <w:szCs w:val="22"/>
      </w:rPr>
    </w:lvl>
    <w:lvl w:ilvl="2">
      <w:start w:val="1"/>
      <w:numFmt w:val="lowerRoman"/>
      <w:lvlText w:val="%3."/>
      <w:lvlJc w:val="left"/>
      <w:pPr>
        <w:tabs>
          <w:tab w:val="num" w:pos="2135"/>
        </w:tabs>
        <w:ind w:left="2135" w:hanging="271"/>
      </w:pPr>
      <w:rPr>
        <w:rFonts w:cs="Times New Roman"/>
        <w:position w:val="0"/>
        <w:sz w:val="22"/>
        <w:szCs w:val="22"/>
      </w:rPr>
    </w:lvl>
    <w:lvl w:ilvl="3">
      <w:start w:val="1"/>
      <w:numFmt w:val="decimal"/>
      <w:lvlText w:val="%4."/>
      <w:lvlJc w:val="left"/>
      <w:pPr>
        <w:tabs>
          <w:tab w:val="num" w:pos="2850"/>
        </w:tabs>
        <w:ind w:left="2850" w:hanging="330"/>
      </w:pPr>
      <w:rPr>
        <w:rFonts w:cs="Times New Roman"/>
        <w:position w:val="0"/>
        <w:sz w:val="22"/>
        <w:szCs w:val="22"/>
      </w:rPr>
    </w:lvl>
    <w:lvl w:ilvl="4">
      <w:start w:val="1"/>
      <w:numFmt w:val="lowerLetter"/>
      <w:lvlText w:val="%5."/>
      <w:lvlJc w:val="left"/>
      <w:pPr>
        <w:tabs>
          <w:tab w:val="num" w:pos="3570"/>
        </w:tabs>
        <w:ind w:left="3570" w:hanging="330"/>
      </w:pPr>
      <w:rPr>
        <w:rFonts w:cs="Times New Roman"/>
        <w:position w:val="0"/>
        <w:sz w:val="22"/>
        <w:szCs w:val="22"/>
      </w:rPr>
    </w:lvl>
    <w:lvl w:ilvl="5">
      <w:start w:val="1"/>
      <w:numFmt w:val="lowerRoman"/>
      <w:lvlText w:val="%6."/>
      <w:lvlJc w:val="left"/>
      <w:pPr>
        <w:tabs>
          <w:tab w:val="num" w:pos="4295"/>
        </w:tabs>
        <w:ind w:left="4295" w:hanging="271"/>
      </w:pPr>
      <w:rPr>
        <w:rFonts w:cs="Times New Roman"/>
        <w:position w:val="0"/>
        <w:sz w:val="22"/>
        <w:szCs w:val="22"/>
      </w:rPr>
    </w:lvl>
    <w:lvl w:ilvl="6">
      <w:start w:val="1"/>
      <w:numFmt w:val="decimal"/>
      <w:lvlText w:val="%7."/>
      <w:lvlJc w:val="left"/>
      <w:pPr>
        <w:tabs>
          <w:tab w:val="num" w:pos="5010"/>
        </w:tabs>
        <w:ind w:left="5010" w:hanging="330"/>
      </w:pPr>
      <w:rPr>
        <w:rFonts w:cs="Times New Roman"/>
        <w:position w:val="0"/>
        <w:sz w:val="22"/>
        <w:szCs w:val="22"/>
      </w:rPr>
    </w:lvl>
    <w:lvl w:ilvl="7">
      <w:start w:val="1"/>
      <w:numFmt w:val="lowerLetter"/>
      <w:lvlText w:val="%8."/>
      <w:lvlJc w:val="left"/>
      <w:pPr>
        <w:tabs>
          <w:tab w:val="num" w:pos="5730"/>
        </w:tabs>
        <w:ind w:left="5730" w:hanging="330"/>
      </w:pPr>
      <w:rPr>
        <w:rFonts w:cs="Times New Roman"/>
        <w:position w:val="0"/>
        <w:sz w:val="22"/>
        <w:szCs w:val="22"/>
      </w:rPr>
    </w:lvl>
    <w:lvl w:ilvl="8">
      <w:start w:val="1"/>
      <w:numFmt w:val="lowerRoman"/>
      <w:lvlText w:val="%9."/>
      <w:lvlJc w:val="left"/>
      <w:pPr>
        <w:tabs>
          <w:tab w:val="num" w:pos="6455"/>
        </w:tabs>
        <w:ind w:left="6455" w:hanging="271"/>
      </w:pPr>
      <w:rPr>
        <w:rFonts w:cs="Times New Roman"/>
        <w:position w:val="0"/>
        <w:sz w:val="22"/>
        <w:szCs w:val="22"/>
      </w:rPr>
    </w:lvl>
  </w:abstractNum>
  <w:abstractNum w:abstractNumId="16" w15:restartNumberingAfterBreak="0">
    <w:nsid w:val="2BCA20CA"/>
    <w:multiLevelType w:val="multilevel"/>
    <w:tmpl w:val="FFFFFFFF"/>
    <w:styleLink w:val="List16"/>
    <w:lvl w:ilvl="0">
      <w:numFmt w:val="bullet"/>
      <w:lvlText w:val="-"/>
      <w:lvlJc w:val="left"/>
      <w:pPr>
        <w:tabs>
          <w:tab w:val="num" w:pos="720"/>
        </w:tabs>
        <w:ind w:left="720" w:hanging="360"/>
      </w:pPr>
      <w:rPr>
        <w:position w:val="0"/>
        <w:sz w:val="20"/>
      </w:rPr>
    </w:lvl>
    <w:lvl w:ilvl="1">
      <w:start w:val="1"/>
      <w:numFmt w:val="bullet"/>
      <w:lvlText w:val="o"/>
      <w:lvlJc w:val="left"/>
      <w:pPr>
        <w:tabs>
          <w:tab w:val="num" w:pos="1410"/>
        </w:tabs>
        <w:ind w:left="1410" w:hanging="330"/>
      </w:pPr>
      <w:rPr>
        <w:position w:val="0"/>
        <w:sz w:val="22"/>
      </w:rPr>
    </w:lvl>
    <w:lvl w:ilvl="2">
      <w:start w:val="1"/>
      <w:numFmt w:val="bullet"/>
      <w:lvlText w:val="▪"/>
      <w:lvlJc w:val="left"/>
      <w:pPr>
        <w:tabs>
          <w:tab w:val="num" w:pos="2130"/>
        </w:tabs>
        <w:ind w:left="2130" w:hanging="330"/>
      </w:pPr>
      <w:rPr>
        <w:position w:val="0"/>
        <w:sz w:val="22"/>
      </w:rPr>
    </w:lvl>
    <w:lvl w:ilvl="3">
      <w:start w:val="1"/>
      <w:numFmt w:val="bullet"/>
      <w:lvlText w:val="•"/>
      <w:lvlJc w:val="left"/>
      <w:pPr>
        <w:tabs>
          <w:tab w:val="num" w:pos="2850"/>
        </w:tabs>
        <w:ind w:left="2850" w:hanging="330"/>
      </w:pPr>
      <w:rPr>
        <w:position w:val="0"/>
        <w:sz w:val="22"/>
      </w:rPr>
    </w:lvl>
    <w:lvl w:ilvl="4">
      <w:start w:val="1"/>
      <w:numFmt w:val="bullet"/>
      <w:lvlText w:val="o"/>
      <w:lvlJc w:val="left"/>
      <w:pPr>
        <w:tabs>
          <w:tab w:val="num" w:pos="3570"/>
        </w:tabs>
        <w:ind w:left="3570" w:hanging="330"/>
      </w:pPr>
      <w:rPr>
        <w:position w:val="0"/>
        <w:sz w:val="22"/>
      </w:rPr>
    </w:lvl>
    <w:lvl w:ilvl="5">
      <w:start w:val="1"/>
      <w:numFmt w:val="bullet"/>
      <w:lvlText w:val="▪"/>
      <w:lvlJc w:val="left"/>
      <w:pPr>
        <w:tabs>
          <w:tab w:val="num" w:pos="4290"/>
        </w:tabs>
        <w:ind w:left="4290" w:hanging="330"/>
      </w:pPr>
      <w:rPr>
        <w:position w:val="0"/>
        <w:sz w:val="22"/>
      </w:rPr>
    </w:lvl>
    <w:lvl w:ilvl="6">
      <w:start w:val="1"/>
      <w:numFmt w:val="bullet"/>
      <w:lvlText w:val="•"/>
      <w:lvlJc w:val="left"/>
      <w:pPr>
        <w:tabs>
          <w:tab w:val="num" w:pos="5010"/>
        </w:tabs>
        <w:ind w:left="5010" w:hanging="330"/>
      </w:pPr>
      <w:rPr>
        <w:position w:val="0"/>
        <w:sz w:val="22"/>
      </w:rPr>
    </w:lvl>
    <w:lvl w:ilvl="7">
      <w:start w:val="1"/>
      <w:numFmt w:val="bullet"/>
      <w:lvlText w:val="o"/>
      <w:lvlJc w:val="left"/>
      <w:pPr>
        <w:tabs>
          <w:tab w:val="num" w:pos="5730"/>
        </w:tabs>
        <w:ind w:left="5730" w:hanging="330"/>
      </w:pPr>
      <w:rPr>
        <w:position w:val="0"/>
        <w:sz w:val="22"/>
      </w:rPr>
    </w:lvl>
    <w:lvl w:ilvl="8">
      <w:start w:val="1"/>
      <w:numFmt w:val="bullet"/>
      <w:lvlText w:val="▪"/>
      <w:lvlJc w:val="left"/>
      <w:pPr>
        <w:tabs>
          <w:tab w:val="num" w:pos="6450"/>
        </w:tabs>
        <w:ind w:left="6450" w:hanging="330"/>
      </w:pPr>
      <w:rPr>
        <w:position w:val="0"/>
        <w:sz w:val="22"/>
      </w:rPr>
    </w:lvl>
  </w:abstractNum>
  <w:abstractNum w:abstractNumId="17" w15:restartNumberingAfterBreak="0">
    <w:nsid w:val="2D096254"/>
    <w:multiLevelType w:val="hybridMultilevel"/>
    <w:tmpl w:val="5EA085C0"/>
    <w:lvl w:ilvl="0" w:tplc="8BE66D18">
      <w:start w:val="1"/>
      <w:numFmt w:val="bullet"/>
      <w:pStyle w:val="Listadonivel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0AD0F4A"/>
    <w:multiLevelType w:val="hybridMultilevel"/>
    <w:tmpl w:val="933E43DA"/>
    <w:lvl w:ilvl="0" w:tplc="776E51C8">
      <w:start w:val="1"/>
      <w:numFmt w:val="bullet"/>
      <w:pStyle w:val="Tiret"/>
      <w:lvlText w:val="-"/>
      <w:lvlJc w:val="left"/>
      <w:pPr>
        <w:ind w:left="-644" w:hanging="360"/>
      </w:pPr>
      <w:rPr>
        <w:rFonts w:ascii="Sylfaen" w:hAnsi="Sylfaen" w:hint="default"/>
      </w:rPr>
    </w:lvl>
    <w:lvl w:ilvl="1" w:tplc="04180003">
      <w:start w:val="1"/>
      <w:numFmt w:val="bullet"/>
      <w:lvlText w:val="o"/>
      <w:lvlJc w:val="left"/>
      <w:pPr>
        <w:ind w:left="76" w:hanging="360"/>
      </w:pPr>
      <w:rPr>
        <w:rFonts w:ascii="Courier New" w:hAnsi="Courier New" w:hint="default"/>
      </w:rPr>
    </w:lvl>
    <w:lvl w:ilvl="2" w:tplc="04180005" w:tentative="1">
      <w:start w:val="1"/>
      <w:numFmt w:val="bullet"/>
      <w:lvlText w:val=""/>
      <w:lvlJc w:val="left"/>
      <w:pPr>
        <w:ind w:left="796" w:hanging="360"/>
      </w:pPr>
      <w:rPr>
        <w:rFonts w:ascii="Wingdings" w:hAnsi="Wingdings" w:hint="default"/>
      </w:rPr>
    </w:lvl>
    <w:lvl w:ilvl="3" w:tplc="04180001" w:tentative="1">
      <w:start w:val="1"/>
      <w:numFmt w:val="bullet"/>
      <w:lvlText w:val=""/>
      <w:lvlJc w:val="left"/>
      <w:pPr>
        <w:ind w:left="1516" w:hanging="360"/>
      </w:pPr>
      <w:rPr>
        <w:rFonts w:ascii="Symbol" w:hAnsi="Symbol" w:hint="default"/>
      </w:rPr>
    </w:lvl>
    <w:lvl w:ilvl="4" w:tplc="04180003" w:tentative="1">
      <w:start w:val="1"/>
      <w:numFmt w:val="bullet"/>
      <w:lvlText w:val="o"/>
      <w:lvlJc w:val="left"/>
      <w:pPr>
        <w:ind w:left="2236" w:hanging="360"/>
      </w:pPr>
      <w:rPr>
        <w:rFonts w:ascii="Courier New" w:hAnsi="Courier New" w:hint="default"/>
      </w:rPr>
    </w:lvl>
    <w:lvl w:ilvl="5" w:tplc="04180005" w:tentative="1">
      <w:start w:val="1"/>
      <w:numFmt w:val="bullet"/>
      <w:lvlText w:val=""/>
      <w:lvlJc w:val="left"/>
      <w:pPr>
        <w:ind w:left="2956" w:hanging="360"/>
      </w:pPr>
      <w:rPr>
        <w:rFonts w:ascii="Wingdings" w:hAnsi="Wingdings" w:hint="default"/>
      </w:rPr>
    </w:lvl>
    <w:lvl w:ilvl="6" w:tplc="04180001" w:tentative="1">
      <w:start w:val="1"/>
      <w:numFmt w:val="bullet"/>
      <w:lvlText w:val=""/>
      <w:lvlJc w:val="left"/>
      <w:pPr>
        <w:ind w:left="3676" w:hanging="360"/>
      </w:pPr>
      <w:rPr>
        <w:rFonts w:ascii="Symbol" w:hAnsi="Symbol" w:hint="default"/>
      </w:rPr>
    </w:lvl>
    <w:lvl w:ilvl="7" w:tplc="04180003" w:tentative="1">
      <w:start w:val="1"/>
      <w:numFmt w:val="bullet"/>
      <w:lvlText w:val="o"/>
      <w:lvlJc w:val="left"/>
      <w:pPr>
        <w:ind w:left="4396" w:hanging="360"/>
      </w:pPr>
      <w:rPr>
        <w:rFonts w:ascii="Courier New" w:hAnsi="Courier New" w:hint="default"/>
      </w:rPr>
    </w:lvl>
    <w:lvl w:ilvl="8" w:tplc="04180005" w:tentative="1">
      <w:start w:val="1"/>
      <w:numFmt w:val="bullet"/>
      <w:lvlText w:val=""/>
      <w:lvlJc w:val="left"/>
      <w:pPr>
        <w:ind w:left="5116" w:hanging="360"/>
      </w:pPr>
      <w:rPr>
        <w:rFonts w:ascii="Wingdings" w:hAnsi="Wingdings" w:hint="default"/>
      </w:rPr>
    </w:lvl>
  </w:abstractNum>
  <w:abstractNum w:abstractNumId="19" w15:restartNumberingAfterBreak="0">
    <w:nsid w:val="327A2197"/>
    <w:multiLevelType w:val="multilevel"/>
    <w:tmpl w:val="FFFFFFFF"/>
    <w:styleLink w:val="List22"/>
    <w:lvl w:ilvl="0">
      <w:start w:val="1"/>
      <w:numFmt w:val="lowerLetter"/>
      <w:lvlText w:val="%1)"/>
      <w:lvlJc w:val="left"/>
      <w:pPr>
        <w:tabs>
          <w:tab w:val="num" w:pos="1080"/>
        </w:tabs>
        <w:ind w:left="1080" w:hanging="360"/>
      </w:pPr>
      <w:rPr>
        <w:rFonts w:cs="Times New Roman"/>
        <w:position w:val="0"/>
        <w:sz w:val="22"/>
        <w:szCs w:val="22"/>
      </w:rPr>
    </w:lvl>
    <w:lvl w:ilvl="1">
      <w:start w:val="1"/>
      <w:numFmt w:val="lowerLetter"/>
      <w:lvlText w:val="%1)%2)"/>
      <w:lvlJc w:val="left"/>
      <w:pPr>
        <w:tabs>
          <w:tab w:val="num" w:pos="330"/>
        </w:tabs>
        <w:ind w:left="330" w:hanging="330"/>
      </w:pPr>
      <w:rPr>
        <w:rFonts w:cs="Times New Roman"/>
        <w:position w:val="0"/>
        <w:sz w:val="22"/>
        <w:szCs w:val="22"/>
      </w:rPr>
    </w:lvl>
    <w:lvl w:ilvl="2">
      <w:start w:val="1"/>
      <w:numFmt w:val="lowerLetter"/>
      <w:lvlText w:val="%3)"/>
      <w:lvlJc w:val="left"/>
      <w:pPr>
        <w:tabs>
          <w:tab w:val="num" w:pos="330"/>
        </w:tabs>
        <w:ind w:left="330" w:hanging="330"/>
      </w:pPr>
      <w:rPr>
        <w:rFonts w:cs="Times New Roman"/>
        <w:position w:val="0"/>
        <w:sz w:val="22"/>
        <w:szCs w:val="22"/>
      </w:rPr>
    </w:lvl>
    <w:lvl w:ilvl="3">
      <w:start w:val="1"/>
      <w:numFmt w:val="lowerLetter"/>
      <w:lvlText w:val="%4)"/>
      <w:lvlJc w:val="left"/>
      <w:pPr>
        <w:tabs>
          <w:tab w:val="num" w:pos="330"/>
        </w:tabs>
        <w:ind w:left="330" w:hanging="330"/>
      </w:pPr>
      <w:rPr>
        <w:rFonts w:cs="Times New Roman"/>
        <w:position w:val="0"/>
        <w:sz w:val="22"/>
        <w:szCs w:val="22"/>
      </w:rPr>
    </w:lvl>
    <w:lvl w:ilvl="4">
      <w:start w:val="1"/>
      <w:numFmt w:val="lowerLetter"/>
      <w:lvlText w:val="%5)"/>
      <w:lvlJc w:val="left"/>
      <w:pPr>
        <w:tabs>
          <w:tab w:val="num" w:pos="330"/>
        </w:tabs>
        <w:ind w:left="330" w:hanging="330"/>
      </w:pPr>
      <w:rPr>
        <w:rFonts w:cs="Times New Roman"/>
        <w:position w:val="0"/>
        <w:sz w:val="22"/>
        <w:szCs w:val="22"/>
      </w:rPr>
    </w:lvl>
    <w:lvl w:ilvl="5">
      <w:start w:val="1"/>
      <w:numFmt w:val="lowerLetter"/>
      <w:lvlText w:val="%6)"/>
      <w:lvlJc w:val="left"/>
      <w:pPr>
        <w:tabs>
          <w:tab w:val="num" w:pos="330"/>
        </w:tabs>
        <w:ind w:left="330" w:hanging="330"/>
      </w:pPr>
      <w:rPr>
        <w:rFonts w:cs="Times New Roman"/>
        <w:position w:val="0"/>
        <w:sz w:val="22"/>
        <w:szCs w:val="22"/>
      </w:rPr>
    </w:lvl>
    <w:lvl w:ilvl="6">
      <w:start w:val="1"/>
      <w:numFmt w:val="lowerLetter"/>
      <w:lvlText w:val="%7)"/>
      <w:lvlJc w:val="left"/>
      <w:pPr>
        <w:tabs>
          <w:tab w:val="num" w:pos="330"/>
        </w:tabs>
        <w:ind w:left="330" w:hanging="330"/>
      </w:pPr>
      <w:rPr>
        <w:rFonts w:cs="Times New Roman"/>
        <w:position w:val="0"/>
        <w:sz w:val="22"/>
        <w:szCs w:val="22"/>
      </w:rPr>
    </w:lvl>
    <w:lvl w:ilvl="7">
      <w:start w:val="1"/>
      <w:numFmt w:val="lowerLetter"/>
      <w:lvlText w:val="%8)"/>
      <w:lvlJc w:val="left"/>
      <w:pPr>
        <w:tabs>
          <w:tab w:val="num" w:pos="330"/>
        </w:tabs>
        <w:ind w:left="330" w:hanging="330"/>
      </w:pPr>
      <w:rPr>
        <w:rFonts w:cs="Times New Roman"/>
        <w:position w:val="0"/>
        <w:sz w:val="22"/>
        <w:szCs w:val="22"/>
      </w:rPr>
    </w:lvl>
    <w:lvl w:ilvl="8">
      <w:start w:val="1"/>
      <w:numFmt w:val="lowerLetter"/>
      <w:lvlText w:val="%9)"/>
      <w:lvlJc w:val="left"/>
      <w:pPr>
        <w:tabs>
          <w:tab w:val="num" w:pos="330"/>
        </w:tabs>
        <w:ind w:left="330" w:hanging="330"/>
      </w:pPr>
      <w:rPr>
        <w:rFonts w:cs="Times New Roman"/>
        <w:position w:val="0"/>
        <w:sz w:val="22"/>
        <w:szCs w:val="22"/>
      </w:rPr>
    </w:lvl>
  </w:abstractNum>
  <w:abstractNum w:abstractNumId="20" w15:restartNumberingAfterBreak="0">
    <w:nsid w:val="329F29FE"/>
    <w:multiLevelType w:val="multilevel"/>
    <w:tmpl w:val="FFFFFFFF"/>
    <w:styleLink w:val="List17"/>
    <w:lvl w:ilvl="0">
      <w:numFmt w:val="bullet"/>
      <w:lvlText w:val="-"/>
      <w:lvlJc w:val="left"/>
      <w:pPr>
        <w:tabs>
          <w:tab w:val="num" w:pos="1260"/>
        </w:tabs>
        <w:ind w:left="1260" w:hanging="360"/>
      </w:pPr>
      <w:rPr>
        <w:position w:val="0"/>
        <w:sz w:val="20"/>
      </w:rPr>
    </w:lvl>
    <w:lvl w:ilvl="1">
      <w:start w:val="1"/>
      <w:numFmt w:val="bullet"/>
      <w:lvlText w:val="o"/>
      <w:lvlJc w:val="left"/>
      <w:pPr>
        <w:tabs>
          <w:tab w:val="num" w:pos="1950"/>
        </w:tabs>
        <w:ind w:left="1950" w:hanging="330"/>
      </w:pPr>
      <w:rPr>
        <w:position w:val="0"/>
        <w:sz w:val="22"/>
      </w:rPr>
    </w:lvl>
    <w:lvl w:ilvl="2">
      <w:start w:val="1"/>
      <w:numFmt w:val="bullet"/>
      <w:lvlText w:val="▪"/>
      <w:lvlJc w:val="left"/>
      <w:pPr>
        <w:tabs>
          <w:tab w:val="num" w:pos="2670"/>
        </w:tabs>
        <w:ind w:left="2670" w:hanging="330"/>
      </w:pPr>
      <w:rPr>
        <w:position w:val="0"/>
        <w:sz w:val="22"/>
      </w:rPr>
    </w:lvl>
    <w:lvl w:ilvl="3">
      <w:start w:val="1"/>
      <w:numFmt w:val="bullet"/>
      <w:lvlText w:val="•"/>
      <w:lvlJc w:val="left"/>
      <w:pPr>
        <w:tabs>
          <w:tab w:val="num" w:pos="3390"/>
        </w:tabs>
        <w:ind w:left="3390" w:hanging="330"/>
      </w:pPr>
      <w:rPr>
        <w:position w:val="0"/>
        <w:sz w:val="22"/>
      </w:rPr>
    </w:lvl>
    <w:lvl w:ilvl="4">
      <w:start w:val="1"/>
      <w:numFmt w:val="bullet"/>
      <w:lvlText w:val="o"/>
      <w:lvlJc w:val="left"/>
      <w:pPr>
        <w:tabs>
          <w:tab w:val="num" w:pos="4110"/>
        </w:tabs>
        <w:ind w:left="4110" w:hanging="330"/>
      </w:pPr>
      <w:rPr>
        <w:position w:val="0"/>
        <w:sz w:val="22"/>
      </w:rPr>
    </w:lvl>
    <w:lvl w:ilvl="5">
      <w:start w:val="1"/>
      <w:numFmt w:val="bullet"/>
      <w:lvlText w:val="▪"/>
      <w:lvlJc w:val="left"/>
      <w:pPr>
        <w:tabs>
          <w:tab w:val="num" w:pos="4830"/>
        </w:tabs>
        <w:ind w:left="4830" w:hanging="330"/>
      </w:pPr>
      <w:rPr>
        <w:position w:val="0"/>
        <w:sz w:val="22"/>
      </w:rPr>
    </w:lvl>
    <w:lvl w:ilvl="6">
      <w:start w:val="1"/>
      <w:numFmt w:val="bullet"/>
      <w:lvlText w:val="•"/>
      <w:lvlJc w:val="left"/>
      <w:pPr>
        <w:tabs>
          <w:tab w:val="num" w:pos="5550"/>
        </w:tabs>
        <w:ind w:left="5550" w:hanging="330"/>
      </w:pPr>
      <w:rPr>
        <w:position w:val="0"/>
        <w:sz w:val="22"/>
      </w:rPr>
    </w:lvl>
    <w:lvl w:ilvl="7">
      <w:start w:val="1"/>
      <w:numFmt w:val="bullet"/>
      <w:lvlText w:val="o"/>
      <w:lvlJc w:val="left"/>
      <w:pPr>
        <w:tabs>
          <w:tab w:val="num" w:pos="6270"/>
        </w:tabs>
        <w:ind w:left="6270" w:hanging="330"/>
      </w:pPr>
      <w:rPr>
        <w:position w:val="0"/>
        <w:sz w:val="22"/>
      </w:rPr>
    </w:lvl>
    <w:lvl w:ilvl="8">
      <w:start w:val="1"/>
      <w:numFmt w:val="bullet"/>
      <w:lvlText w:val="▪"/>
      <w:lvlJc w:val="left"/>
      <w:pPr>
        <w:tabs>
          <w:tab w:val="num" w:pos="6990"/>
        </w:tabs>
        <w:ind w:left="6990" w:hanging="330"/>
      </w:pPr>
      <w:rPr>
        <w:position w:val="0"/>
        <w:sz w:val="22"/>
      </w:rPr>
    </w:lvl>
  </w:abstractNum>
  <w:abstractNum w:abstractNumId="21" w15:restartNumberingAfterBreak="0">
    <w:nsid w:val="32C44FDB"/>
    <w:multiLevelType w:val="singleLevel"/>
    <w:tmpl w:val="7B2CDCD8"/>
    <w:lvl w:ilvl="0">
      <w:start w:val="1"/>
      <w:numFmt w:val="bullet"/>
      <w:pStyle w:val="Paragraphedeliste"/>
      <w:lvlText w:val=""/>
      <w:lvlJc w:val="left"/>
      <w:pPr>
        <w:tabs>
          <w:tab w:val="num" w:pos="0"/>
        </w:tabs>
        <w:ind w:left="283" w:hanging="283"/>
      </w:pPr>
      <w:rPr>
        <w:rFonts w:ascii="Wingdings" w:hAnsi="Wingdings" w:hint="default"/>
      </w:rPr>
    </w:lvl>
  </w:abstractNum>
  <w:abstractNum w:abstractNumId="22" w15:restartNumberingAfterBreak="0">
    <w:nsid w:val="3553754E"/>
    <w:multiLevelType w:val="hybridMultilevel"/>
    <w:tmpl w:val="11ECDAE6"/>
    <w:lvl w:ilvl="0" w:tplc="04180001">
      <w:start w:val="1"/>
      <w:numFmt w:val="bullet"/>
      <w:lvlText w:val=""/>
      <w:lvlJc w:val="left"/>
      <w:pPr>
        <w:ind w:left="1776" w:hanging="360"/>
      </w:pPr>
      <w:rPr>
        <w:rFonts w:ascii="Symbol" w:hAnsi="Symbol" w:hint="default"/>
      </w:rPr>
    </w:lvl>
    <w:lvl w:ilvl="1" w:tplc="04180003" w:tentative="1">
      <w:start w:val="1"/>
      <w:numFmt w:val="bullet"/>
      <w:lvlText w:val="o"/>
      <w:lvlJc w:val="left"/>
      <w:pPr>
        <w:ind w:left="2496" w:hanging="360"/>
      </w:pPr>
      <w:rPr>
        <w:rFonts w:ascii="Courier New" w:hAnsi="Courier New" w:hint="default"/>
      </w:rPr>
    </w:lvl>
    <w:lvl w:ilvl="2" w:tplc="04180005" w:tentative="1">
      <w:start w:val="1"/>
      <w:numFmt w:val="bullet"/>
      <w:lvlText w:val=""/>
      <w:lvlJc w:val="left"/>
      <w:pPr>
        <w:ind w:left="3216" w:hanging="360"/>
      </w:pPr>
      <w:rPr>
        <w:rFonts w:ascii="Wingdings" w:hAnsi="Wingdings" w:hint="default"/>
      </w:rPr>
    </w:lvl>
    <w:lvl w:ilvl="3" w:tplc="04180001" w:tentative="1">
      <w:start w:val="1"/>
      <w:numFmt w:val="bullet"/>
      <w:lvlText w:val=""/>
      <w:lvlJc w:val="left"/>
      <w:pPr>
        <w:ind w:left="3936" w:hanging="360"/>
      </w:pPr>
      <w:rPr>
        <w:rFonts w:ascii="Symbol" w:hAnsi="Symbol" w:hint="default"/>
      </w:rPr>
    </w:lvl>
    <w:lvl w:ilvl="4" w:tplc="04180003" w:tentative="1">
      <w:start w:val="1"/>
      <w:numFmt w:val="bullet"/>
      <w:lvlText w:val="o"/>
      <w:lvlJc w:val="left"/>
      <w:pPr>
        <w:ind w:left="4656" w:hanging="360"/>
      </w:pPr>
      <w:rPr>
        <w:rFonts w:ascii="Courier New" w:hAnsi="Courier New" w:hint="default"/>
      </w:rPr>
    </w:lvl>
    <w:lvl w:ilvl="5" w:tplc="04180005" w:tentative="1">
      <w:start w:val="1"/>
      <w:numFmt w:val="bullet"/>
      <w:lvlText w:val=""/>
      <w:lvlJc w:val="left"/>
      <w:pPr>
        <w:ind w:left="5376" w:hanging="360"/>
      </w:pPr>
      <w:rPr>
        <w:rFonts w:ascii="Wingdings" w:hAnsi="Wingdings" w:hint="default"/>
      </w:rPr>
    </w:lvl>
    <w:lvl w:ilvl="6" w:tplc="04180001" w:tentative="1">
      <w:start w:val="1"/>
      <w:numFmt w:val="bullet"/>
      <w:lvlText w:val=""/>
      <w:lvlJc w:val="left"/>
      <w:pPr>
        <w:ind w:left="6096" w:hanging="360"/>
      </w:pPr>
      <w:rPr>
        <w:rFonts w:ascii="Symbol" w:hAnsi="Symbol" w:hint="default"/>
      </w:rPr>
    </w:lvl>
    <w:lvl w:ilvl="7" w:tplc="04180003" w:tentative="1">
      <w:start w:val="1"/>
      <w:numFmt w:val="bullet"/>
      <w:lvlText w:val="o"/>
      <w:lvlJc w:val="left"/>
      <w:pPr>
        <w:ind w:left="6816" w:hanging="360"/>
      </w:pPr>
      <w:rPr>
        <w:rFonts w:ascii="Courier New" w:hAnsi="Courier New" w:hint="default"/>
      </w:rPr>
    </w:lvl>
    <w:lvl w:ilvl="8" w:tplc="04180005" w:tentative="1">
      <w:start w:val="1"/>
      <w:numFmt w:val="bullet"/>
      <w:lvlText w:val=""/>
      <w:lvlJc w:val="left"/>
      <w:pPr>
        <w:ind w:left="7536" w:hanging="360"/>
      </w:pPr>
      <w:rPr>
        <w:rFonts w:ascii="Wingdings" w:hAnsi="Wingdings" w:hint="default"/>
      </w:rPr>
    </w:lvl>
  </w:abstractNum>
  <w:abstractNum w:abstractNumId="23" w15:restartNumberingAfterBreak="0">
    <w:nsid w:val="3716121B"/>
    <w:multiLevelType w:val="multilevel"/>
    <w:tmpl w:val="FFFFFFFF"/>
    <w:styleLink w:val="List51"/>
    <w:lvl w:ilvl="0">
      <w:numFmt w:val="bullet"/>
      <w:lvlText w:val="-"/>
      <w:lvlJc w:val="left"/>
      <w:pPr>
        <w:tabs>
          <w:tab w:val="num" w:pos="720"/>
        </w:tabs>
        <w:ind w:left="720" w:hanging="360"/>
      </w:pPr>
      <w:rPr>
        <w:caps w:val="0"/>
        <w:smallCaps w:val="0"/>
        <w:strike w:val="0"/>
        <w:dstrike w:val="0"/>
        <w:color w:val="FF0000"/>
        <w:spacing w:val="0"/>
        <w:kern w:val="0"/>
        <w:position w:val="0"/>
        <w:sz w:val="20"/>
        <w:u w:val="none" w:color="FF0000"/>
        <w:vertAlign w:val="baseline"/>
      </w:rPr>
    </w:lvl>
    <w:lvl w:ilvl="1">
      <w:start w:val="1"/>
      <w:numFmt w:val="bullet"/>
      <w:lvlText w:val="o"/>
      <w:lvlJc w:val="left"/>
      <w:pPr>
        <w:tabs>
          <w:tab w:val="num" w:pos="1410"/>
        </w:tabs>
        <w:ind w:left="1410" w:hanging="330"/>
      </w:pPr>
      <w:rPr>
        <w:caps w:val="0"/>
        <w:smallCaps w:val="0"/>
        <w:strike w:val="0"/>
        <w:dstrike w:val="0"/>
        <w:color w:val="FF0000"/>
        <w:spacing w:val="0"/>
        <w:kern w:val="0"/>
        <w:position w:val="0"/>
        <w:sz w:val="22"/>
        <w:u w:val="none" w:color="FF0000"/>
        <w:vertAlign w:val="baseline"/>
      </w:rPr>
    </w:lvl>
    <w:lvl w:ilvl="2">
      <w:start w:val="1"/>
      <w:numFmt w:val="bullet"/>
      <w:lvlText w:val="▪"/>
      <w:lvlJc w:val="left"/>
      <w:pPr>
        <w:tabs>
          <w:tab w:val="num" w:pos="2130"/>
        </w:tabs>
        <w:ind w:left="2130" w:hanging="330"/>
      </w:pPr>
      <w:rPr>
        <w:caps w:val="0"/>
        <w:smallCaps w:val="0"/>
        <w:strike w:val="0"/>
        <w:dstrike w:val="0"/>
        <w:color w:val="FF0000"/>
        <w:spacing w:val="0"/>
        <w:kern w:val="0"/>
        <w:position w:val="0"/>
        <w:sz w:val="22"/>
        <w:u w:val="none" w:color="FF0000"/>
        <w:vertAlign w:val="baseline"/>
      </w:rPr>
    </w:lvl>
    <w:lvl w:ilvl="3">
      <w:start w:val="1"/>
      <w:numFmt w:val="bullet"/>
      <w:lvlText w:val="•"/>
      <w:lvlJc w:val="left"/>
      <w:pPr>
        <w:tabs>
          <w:tab w:val="num" w:pos="2850"/>
        </w:tabs>
        <w:ind w:left="2850" w:hanging="330"/>
      </w:pPr>
      <w:rPr>
        <w:caps w:val="0"/>
        <w:smallCaps w:val="0"/>
        <w:strike w:val="0"/>
        <w:dstrike w:val="0"/>
        <w:color w:val="FF0000"/>
        <w:spacing w:val="0"/>
        <w:kern w:val="0"/>
        <w:position w:val="0"/>
        <w:sz w:val="22"/>
        <w:u w:val="none" w:color="FF0000"/>
        <w:vertAlign w:val="baseline"/>
      </w:rPr>
    </w:lvl>
    <w:lvl w:ilvl="4">
      <w:start w:val="1"/>
      <w:numFmt w:val="bullet"/>
      <w:lvlText w:val="o"/>
      <w:lvlJc w:val="left"/>
      <w:pPr>
        <w:tabs>
          <w:tab w:val="num" w:pos="3570"/>
        </w:tabs>
        <w:ind w:left="3570" w:hanging="330"/>
      </w:pPr>
      <w:rPr>
        <w:caps w:val="0"/>
        <w:smallCaps w:val="0"/>
        <w:strike w:val="0"/>
        <w:dstrike w:val="0"/>
        <w:color w:val="FF0000"/>
        <w:spacing w:val="0"/>
        <w:kern w:val="0"/>
        <w:position w:val="0"/>
        <w:sz w:val="22"/>
        <w:u w:val="none" w:color="FF0000"/>
        <w:vertAlign w:val="baseline"/>
      </w:rPr>
    </w:lvl>
    <w:lvl w:ilvl="5">
      <w:start w:val="1"/>
      <w:numFmt w:val="bullet"/>
      <w:lvlText w:val="▪"/>
      <w:lvlJc w:val="left"/>
      <w:pPr>
        <w:tabs>
          <w:tab w:val="num" w:pos="4290"/>
        </w:tabs>
        <w:ind w:left="4290" w:hanging="330"/>
      </w:pPr>
      <w:rPr>
        <w:caps w:val="0"/>
        <w:smallCaps w:val="0"/>
        <w:strike w:val="0"/>
        <w:dstrike w:val="0"/>
        <w:color w:val="FF0000"/>
        <w:spacing w:val="0"/>
        <w:kern w:val="0"/>
        <w:position w:val="0"/>
        <w:sz w:val="22"/>
        <w:u w:val="none" w:color="FF0000"/>
        <w:vertAlign w:val="baseline"/>
      </w:rPr>
    </w:lvl>
    <w:lvl w:ilvl="6">
      <w:start w:val="1"/>
      <w:numFmt w:val="bullet"/>
      <w:lvlText w:val="•"/>
      <w:lvlJc w:val="left"/>
      <w:pPr>
        <w:tabs>
          <w:tab w:val="num" w:pos="5010"/>
        </w:tabs>
        <w:ind w:left="5010" w:hanging="330"/>
      </w:pPr>
      <w:rPr>
        <w:caps w:val="0"/>
        <w:smallCaps w:val="0"/>
        <w:strike w:val="0"/>
        <w:dstrike w:val="0"/>
        <w:color w:val="FF0000"/>
        <w:spacing w:val="0"/>
        <w:kern w:val="0"/>
        <w:position w:val="0"/>
        <w:sz w:val="22"/>
        <w:u w:val="none" w:color="FF0000"/>
        <w:vertAlign w:val="baseline"/>
      </w:rPr>
    </w:lvl>
    <w:lvl w:ilvl="7">
      <w:start w:val="1"/>
      <w:numFmt w:val="bullet"/>
      <w:lvlText w:val="o"/>
      <w:lvlJc w:val="left"/>
      <w:pPr>
        <w:tabs>
          <w:tab w:val="num" w:pos="5730"/>
        </w:tabs>
        <w:ind w:left="5730" w:hanging="330"/>
      </w:pPr>
      <w:rPr>
        <w:caps w:val="0"/>
        <w:smallCaps w:val="0"/>
        <w:strike w:val="0"/>
        <w:dstrike w:val="0"/>
        <w:color w:val="FF0000"/>
        <w:spacing w:val="0"/>
        <w:kern w:val="0"/>
        <w:position w:val="0"/>
        <w:sz w:val="22"/>
        <w:u w:val="none" w:color="FF0000"/>
        <w:vertAlign w:val="baseline"/>
      </w:rPr>
    </w:lvl>
    <w:lvl w:ilvl="8">
      <w:start w:val="1"/>
      <w:numFmt w:val="bullet"/>
      <w:lvlText w:val="▪"/>
      <w:lvlJc w:val="left"/>
      <w:pPr>
        <w:tabs>
          <w:tab w:val="num" w:pos="6450"/>
        </w:tabs>
        <w:ind w:left="6450" w:hanging="330"/>
      </w:pPr>
      <w:rPr>
        <w:caps w:val="0"/>
        <w:smallCaps w:val="0"/>
        <w:strike w:val="0"/>
        <w:dstrike w:val="0"/>
        <w:color w:val="FF0000"/>
        <w:spacing w:val="0"/>
        <w:kern w:val="0"/>
        <w:position w:val="0"/>
        <w:sz w:val="22"/>
        <w:u w:val="none" w:color="FF0000"/>
        <w:vertAlign w:val="baseline"/>
      </w:rPr>
    </w:lvl>
  </w:abstractNum>
  <w:abstractNum w:abstractNumId="24" w15:restartNumberingAfterBreak="0">
    <w:nsid w:val="3A482839"/>
    <w:multiLevelType w:val="multilevel"/>
    <w:tmpl w:val="FFFFFFFF"/>
    <w:styleLink w:val="List29"/>
    <w:lvl w:ilvl="0">
      <w:numFmt w:val="bullet"/>
      <w:lvlText w:val="-"/>
      <w:lvlJc w:val="left"/>
      <w:pPr>
        <w:tabs>
          <w:tab w:val="num" w:pos="720"/>
        </w:tabs>
        <w:ind w:left="720" w:hanging="360"/>
      </w:pPr>
      <w:rPr>
        <w:i/>
        <w:position w:val="0"/>
        <w:sz w:val="20"/>
      </w:rPr>
    </w:lvl>
    <w:lvl w:ilvl="1">
      <w:start w:val="1"/>
      <w:numFmt w:val="bullet"/>
      <w:lvlText w:val="o"/>
      <w:lvlJc w:val="left"/>
      <w:pPr>
        <w:tabs>
          <w:tab w:val="num" w:pos="1410"/>
        </w:tabs>
        <w:ind w:left="1410" w:hanging="330"/>
      </w:pPr>
      <w:rPr>
        <w:i/>
        <w:position w:val="0"/>
        <w:sz w:val="22"/>
      </w:rPr>
    </w:lvl>
    <w:lvl w:ilvl="2">
      <w:start w:val="1"/>
      <w:numFmt w:val="bullet"/>
      <w:lvlText w:val="▪"/>
      <w:lvlJc w:val="left"/>
      <w:pPr>
        <w:tabs>
          <w:tab w:val="num" w:pos="2130"/>
        </w:tabs>
        <w:ind w:left="2130" w:hanging="330"/>
      </w:pPr>
      <w:rPr>
        <w:i/>
        <w:position w:val="0"/>
        <w:sz w:val="22"/>
      </w:rPr>
    </w:lvl>
    <w:lvl w:ilvl="3">
      <w:start w:val="1"/>
      <w:numFmt w:val="bullet"/>
      <w:lvlText w:val="•"/>
      <w:lvlJc w:val="left"/>
      <w:pPr>
        <w:tabs>
          <w:tab w:val="num" w:pos="2850"/>
        </w:tabs>
        <w:ind w:left="2850" w:hanging="330"/>
      </w:pPr>
      <w:rPr>
        <w:i/>
        <w:position w:val="0"/>
        <w:sz w:val="22"/>
      </w:rPr>
    </w:lvl>
    <w:lvl w:ilvl="4">
      <w:start w:val="1"/>
      <w:numFmt w:val="bullet"/>
      <w:lvlText w:val="o"/>
      <w:lvlJc w:val="left"/>
      <w:pPr>
        <w:tabs>
          <w:tab w:val="num" w:pos="3570"/>
        </w:tabs>
        <w:ind w:left="3570" w:hanging="330"/>
      </w:pPr>
      <w:rPr>
        <w:i/>
        <w:position w:val="0"/>
        <w:sz w:val="22"/>
      </w:rPr>
    </w:lvl>
    <w:lvl w:ilvl="5">
      <w:start w:val="1"/>
      <w:numFmt w:val="bullet"/>
      <w:lvlText w:val="▪"/>
      <w:lvlJc w:val="left"/>
      <w:pPr>
        <w:tabs>
          <w:tab w:val="num" w:pos="4290"/>
        </w:tabs>
        <w:ind w:left="4290" w:hanging="330"/>
      </w:pPr>
      <w:rPr>
        <w:i/>
        <w:position w:val="0"/>
        <w:sz w:val="22"/>
      </w:rPr>
    </w:lvl>
    <w:lvl w:ilvl="6">
      <w:start w:val="1"/>
      <w:numFmt w:val="bullet"/>
      <w:lvlText w:val="•"/>
      <w:lvlJc w:val="left"/>
      <w:pPr>
        <w:tabs>
          <w:tab w:val="num" w:pos="5010"/>
        </w:tabs>
        <w:ind w:left="5010" w:hanging="330"/>
      </w:pPr>
      <w:rPr>
        <w:i/>
        <w:position w:val="0"/>
        <w:sz w:val="22"/>
      </w:rPr>
    </w:lvl>
    <w:lvl w:ilvl="7">
      <w:start w:val="1"/>
      <w:numFmt w:val="bullet"/>
      <w:lvlText w:val="o"/>
      <w:lvlJc w:val="left"/>
      <w:pPr>
        <w:tabs>
          <w:tab w:val="num" w:pos="5730"/>
        </w:tabs>
        <w:ind w:left="5730" w:hanging="330"/>
      </w:pPr>
      <w:rPr>
        <w:i/>
        <w:position w:val="0"/>
        <w:sz w:val="22"/>
      </w:rPr>
    </w:lvl>
    <w:lvl w:ilvl="8">
      <w:start w:val="1"/>
      <w:numFmt w:val="bullet"/>
      <w:lvlText w:val="▪"/>
      <w:lvlJc w:val="left"/>
      <w:pPr>
        <w:tabs>
          <w:tab w:val="num" w:pos="6450"/>
        </w:tabs>
        <w:ind w:left="6450" w:hanging="330"/>
      </w:pPr>
      <w:rPr>
        <w:i/>
        <w:position w:val="0"/>
        <w:sz w:val="22"/>
      </w:rPr>
    </w:lvl>
  </w:abstractNum>
  <w:abstractNum w:abstractNumId="25" w15:restartNumberingAfterBreak="0">
    <w:nsid w:val="3D441F69"/>
    <w:multiLevelType w:val="hybridMultilevel"/>
    <w:tmpl w:val="7DC09266"/>
    <w:lvl w:ilvl="0" w:tplc="FFFFFFFF">
      <w:start w:val="1"/>
      <w:numFmt w:val="lowerLetter"/>
      <w:pStyle w:val="SubTitle1"/>
      <w:lvlText w:val="%1)"/>
      <w:lvlJc w:val="left"/>
      <w:pPr>
        <w:tabs>
          <w:tab w:val="num" w:pos="644"/>
        </w:tabs>
        <w:ind w:left="624" w:hanging="34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3E5B5982"/>
    <w:multiLevelType w:val="multilevel"/>
    <w:tmpl w:val="FFFFFFFF"/>
    <w:styleLink w:val="List26"/>
    <w:lvl w:ilvl="0">
      <w:numFmt w:val="bullet"/>
      <w:lvlText w:val="-"/>
      <w:lvlJc w:val="left"/>
      <w:pPr>
        <w:tabs>
          <w:tab w:val="num" w:pos="1080"/>
        </w:tabs>
        <w:ind w:left="1080" w:hanging="360"/>
      </w:pPr>
      <w:rPr>
        <w:position w:val="0"/>
        <w:sz w:val="24"/>
      </w:rPr>
    </w:lvl>
    <w:lvl w:ilvl="1">
      <w:start w:val="1"/>
      <w:numFmt w:val="decimal"/>
      <w:lvlText w:val="%2."/>
      <w:lvlJc w:val="left"/>
      <w:pPr>
        <w:tabs>
          <w:tab w:val="num" w:pos="1410"/>
        </w:tabs>
        <w:ind w:left="1410" w:hanging="330"/>
      </w:pPr>
      <w:rPr>
        <w:rFonts w:cs="Times New Roman"/>
        <w:position w:val="0"/>
        <w:sz w:val="22"/>
        <w:szCs w:val="22"/>
      </w:rPr>
    </w:lvl>
    <w:lvl w:ilvl="2">
      <w:start w:val="1"/>
      <w:numFmt w:val="decimal"/>
      <w:lvlText w:val="%3."/>
      <w:lvlJc w:val="left"/>
      <w:pPr>
        <w:tabs>
          <w:tab w:val="num" w:pos="2130"/>
        </w:tabs>
        <w:ind w:left="2130" w:hanging="330"/>
      </w:pPr>
      <w:rPr>
        <w:rFonts w:cs="Times New Roman"/>
        <w:position w:val="0"/>
        <w:sz w:val="22"/>
        <w:szCs w:val="22"/>
      </w:rPr>
    </w:lvl>
    <w:lvl w:ilvl="3">
      <w:start w:val="1"/>
      <w:numFmt w:val="decimal"/>
      <w:lvlText w:val="%4."/>
      <w:lvlJc w:val="left"/>
      <w:pPr>
        <w:tabs>
          <w:tab w:val="num" w:pos="2850"/>
        </w:tabs>
        <w:ind w:left="2850" w:hanging="330"/>
      </w:pPr>
      <w:rPr>
        <w:rFonts w:cs="Times New Roman"/>
        <w:position w:val="0"/>
        <w:sz w:val="22"/>
        <w:szCs w:val="22"/>
      </w:rPr>
    </w:lvl>
    <w:lvl w:ilvl="4">
      <w:start w:val="1"/>
      <w:numFmt w:val="decimal"/>
      <w:lvlText w:val="%5."/>
      <w:lvlJc w:val="left"/>
      <w:pPr>
        <w:tabs>
          <w:tab w:val="num" w:pos="3570"/>
        </w:tabs>
        <w:ind w:left="3570" w:hanging="330"/>
      </w:pPr>
      <w:rPr>
        <w:rFonts w:cs="Times New Roman"/>
        <w:position w:val="0"/>
        <w:sz w:val="22"/>
        <w:szCs w:val="22"/>
      </w:rPr>
    </w:lvl>
    <w:lvl w:ilvl="5">
      <w:start w:val="1"/>
      <w:numFmt w:val="decimal"/>
      <w:lvlText w:val="%6."/>
      <w:lvlJc w:val="left"/>
      <w:pPr>
        <w:tabs>
          <w:tab w:val="num" w:pos="4290"/>
        </w:tabs>
        <w:ind w:left="4290" w:hanging="330"/>
      </w:pPr>
      <w:rPr>
        <w:rFonts w:cs="Times New Roman"/>
        <w:position w:val="0"/>
        <w:sz w:val="22"/>
        <w:szCs w:val="22"/>
      </w:rPr>
    </w:lvl>
    <w:lvl w:ilvl="6">
      <w:start w:val="1"/>
      <w:numFmt w:val="decimal"/>
      <w:lvlText w:val="%7."/>
      <w:lvlJc w:val="left"/>
      <w:pPr>
        <w:tabs>
          <w:tab w:val="num" w:pos="5010"/>
        </w:tabs>
        <w:ind w:left="5010" w:hanging="330"/>
      </w:pPr>
      <w:rPr>
        <w:rFonts w:cs="Times New Roman"/>
        <w:position w:val="0"/>
        <w:sz w:val="22"/>
        <w:szCs w:val="22"/>
      </w:rPr>
    </w:lvl>
    <w:lvl w:ilvl="7">
      <w:start w:val="1"/>
      <w:numFmt w:val="decimal"/>
      <w:lvlText w:val="%8."/>
      <w:lvlJc w:val="left"/>
      <w:pPr>
        <w:tabs>
          <w:tab w:val="num" w:pos="5730"/>
        </w:tabs>
        <w:ind w:left="5730" w:hanging="330"/>
      </w:pPr>
      <w:rPr>
        <w:rFonts w:cs="Times New Roman"/>
        <w:position w:val="0"/>
        <w:sz w:val="22"/>
        <w:szCs w:val="22"/>
      </w:rPr>
    </w:lvl>
    <w:lvl w:ilvl="8">
      <w:start w:val="1"/>
      <w:numFmt w:val="decimal"/>
      <w:lvlText w:val="%9."/>
      <w:lvlJc w:val="left"/>
      <w:pPr>
        <w:tabs>
          <w:tab w:val="num" w:pos="6450"/>
        </w:tabs>
        <w:ind w:left="6450" w:hanging="330"/>
      </w:pPr>
      <w:rPr>
        <w:rFonts w:cs="Times New Roman"/>
        <w:position w:val="0"/>
        <w:sz w:val="22"/>
        <w:szCs w:val="22"/>
      </w:rPr>
    </w:lvl>
  </w:abstractNum>
  <w:abstractNum w:abstractNumId="27" w15:restartNumberingAfterBreak="0">
    <w:nsid w:val="442166B0"/>
    <w:multiLevelType w:val="multilevel"/>
    <w:tmpl w:val="E24C2474"/>
    <w:lvl w:ilvl="0">
      <w:start w:val="1"/>
      <w:numFmt w:val="decimal"/>
      <w:pStyle w:val="Titlumare"/>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8" w15:restartNumberingAfterBreak="0">
    <w:nsid w:val="4669641C"/>
    <w:multiLevelType w:val="multilevel"/>
    <w:tmpl w:val="FFFFFFFF"/>
    <w:styleLink w:val="List27"/>
    <w:lvl w:ilvl="0">
      <w:start w:val="5"/>
      <w:numFmt w:val="decimal"/>
      <w:lvlText w:val="%1."/>
      <w:lvlJc w:val="left"/>
      <w:pPr>
        <w:tabs>
          <w:tab w:val="num" w:pos="720"/>
        </w:tabs>
        <w:ind w:left="720" w:hanging="357"/>
      </w:pPr>
      <w:rPr>
        <w:rFonts w:cs="Times New Roman"/>
        <w:position w:val="0"/>
        <w:sz w:val="22"/>
        <w:szCs w:val="22"/>
      </w:rPr>
    </w:lvl>
    <w:lvl w:ilvl="1">
      <w:start w:val="1"/>
      <w:numFmt w:val="decimal"/>
      <w:lvlText w:val="%2."/>
      <w:lvlJc w:val="left"/>
      <w:pPr>
        <w:tabs>
          <w:tab w:val="num" w:pos="1410"/>
        </w:tabs>
        <w:ind w:left="1410" w:hanging="330"/>
      </w:pPr>
      <w:rPr>
        <w:rFonts w:cs="Times New Roman"/>
        <w:position w:val="0"/>
        <w:sz w:val="22"/>
        <w:szCs w:val="22"/>
      </w:rPr>
    </w:lvl>
    <w:lvl w:ilvl="2">
      <w:start w:val="1"/>
      <w:numFmt w:val="decimal"/>
      <w:lvlText w:val="%3."/>
      <w:lvlJc w:val="left"/>
      <w:pPr>
        <w:tabs>
          <w:tab w:val="num" w:pos="2130"/>
        </w:tabs>
        <w:ind w:left="2130" w:hanging="330"/>
      </w:pPr>
      <w:rPr>
        <w:rFonts w:cs="Times New Roman"/>
        <w:position w:val="0"/>
        <w:sz w:val="22"/>
        <w:szCs w:val="22"/>
      </w:rPr>
    </w:lvl>
    <w:lvl w:ilvl="3">
      <w:start w:val="1"/>
      <w:numFmt w:val="decimal"/>
      <w:lvlText w:val="%4."/>
      <w:lvlJc w:val="left"/>
      <w:pPr>
        <w:tabs>
          <w:tab w:val="num" w:pos="2850"/>
        </w:tabs>
        <w:ind w:left="2850" w:hanging="330"/>
      </w:pPr>
      <w:rPr>
        <w:rFonts w:cs="Times New Roman"/>
        <w:position w:val="0"/>
        <w:sz w:val="22"/>
        <w:szCs w:val="22"/>
      </w:rPr>
    </w:lvl>
    <w:lvl w:ilvl="4">
      <w:start w:val="1"/>
      <w:numFmt w:val="decimal"/>
      <w:lvlText w:val="%5."/>
      <w:lvlJc w:val="left"/>
      <w:pPr>
        <w:tabs>
          <w:tab w:val="num" w:pos="3570"/>
        </w:tabs>
        <w:ind w:left="3570" w:hanging="330"/>
      </w:pPr>
      <w:rPr>
        <w:rFonts w:cs="Times New Roman"/>
        <w:position w:val="0"/>
        <w:sz w:val="22"/>
        <w:szCs w:val="22"/>
      </w:rPr>
    </w:lvl>
    <w:lvl w:ilvl="5">
      <w:start w:val="1"/>
      <w:numFmt w:val="decimal"/>
      <w:lvlText w:val="%6."/>
      <w:lvlJc w:val="left"/>
      <w:pPr>
        <w:tabs>
          <w:tab w:val="num" w:pos="4290"/>
        </w:tabs>
        <w:ind w:left="4290" w:hanging="330"/>
      </w:pPr>
      <w:rPr>
        <w:rFonts w:cs="Times New Roman"/>
        <w:position w:val="0"/>
        <w:sz w:val="22"/>
        <w:szCs w:val="22"/>
      </w:rPr>
    </w:lvl>
    <w:lvl w:ilvl="6">
      <w:start w:val="1"/>
      <w:numFmt w:val="decimal"/>
      <w:lvlText w:val="%7."/>
      <w:lvlJc w:val="left"/>
      <w:pPr>
        <w:tabs>
          <w:tab w:val="num" w:pos="5010"/>
        </w:tabs>
        <w:ind w:left="5010" w:hanging="330"/>
      </w:pPr>
      <w:rPr>
        <w:rFonts w:cs="Times New Roman"/>
        <w:position w:val="0"/>
        <w:sz w:val="22"/>
        <w:szCs w:val="22"/>
      </w:rPr>
    </w:lvl>
    <w:lvl w:ilvl="7">
      <w:start w:val="1"/>
      <w:numFmt w:val="decimal"/>
      <w:lvlText w:val="%8."/>
      <w:lvlJc w:val="left"/>
      <w:pPr>
        <w:tabs>
          <w:tab w:val="num" w:pos="5730"/>
        </w:tabs>
        <w:ind w:left="5730" w:hanging="330"/>
      </w:pPr>
      <w:rPr>
        <w:rFonts w:cs="Times New Roman"/>
        <w:position w:val="0"/>
        <w:sz w:val="22"/>
        <w:szCs w:val="22"/>
      </w:rPr>
    </w:lvl>
    <w:lvl w:ilvl="8">
      <w:start w:val="1"/>
      <w:numFmt w:val="decimal"/>
      <w:lvlText w:val="%9."/>
      <w:lvlJc w:val="left"/>
      <w:pPr>
        <w:tabs>
          <w:tab w:val="num" w:pos="6450"/>
        </w:tabs>
        <w:ind w:left="6450" w:hanging="330"/>
      </w:pPr>
      <w:rPr>
        <w:rFonts w:cs="Times New Roman"/>
        <w:position w:val="0"/>
        <w:sz w:val="22"/>
        <w:szCs w:val="22"/>
      </w:rPr>
    </w:lvl>
  </w:abstractNum>
  <w:abstractNum w:abstractNumId="29" w15:restartNumberingAfterBreak="0">
    <w:nsid w:val="48C4508A"/>
    <w:multiLevelType w:val="hybridMultilevel"/>
    <w:tmpl w:val="04CC52B6"/>
    <w:lvl w:ilvl="0" w:tplc="5FE07438">
      <w:start w:val="1"/>
      <w:numFmt w:val="bullet"/>
      <w:pStyle w:val="maintext-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9F03485"/>
    <w:multiLevelType w:val="multilevel"/>
    <w:tmpl w:val="FFFFFFFF"/>
    <w:styleLink w:val="List7"/>
    <w:lvl w:ilvl="0">
      <w:start w:val="1"/>
      <w:numFmt w:val="decimal"/>
      <w:lvlText w:val="(%1)"/>
      <w:lvlJc w:val="left"/>
      <w:pPr>
        <w:tabs>
          <w:tab w:val="num" w:pos="690"/>
        </w:tabs>
        <w:ind w:left="690" w:hanging="330"/>
      </w:pPr>
      <w:rPr>
        <w:rFonts w:cs="Times New Roman"/>
        <w:color w:val="FF0000"/>
        <w:position w:val="0"/>
        <w:sz w:val="22"/>
        <w:szCs w:val="22"/>
        <w:u w:color="FF0000"/>
      </w:rPr>
    </w:lvl>
    <w:lvl w:ilvl="1">
      <w:numFmt w:val="bullet"/>
      <w:lvlText w:val="−"/>
      <w:lvlJc w:val="left"/>
      <w:pPr>
        <w:tabs>
          <w:tab w:val="num" w:pos="1080"/>
        </w:tabs>
        <w:ind w:left="1080" w:hanging="360"/>
      </w:pPr>
      <w:rPr>
        <w:color w:val="FF0000"/>
        <w:position w:val="0"/>
        <w:sz w:val="20"/>
        <w:u w:color="FF0000"/>
      </w:rPr>
    </w:lvl>
    <w:lvl w:ilvl="2">
      <w:start w:val="1"/>
      <w:numFmt w:val="decimal"/>
      <w:lvlText w:val="%3)"/>
      <w:lvlJc w:val="left"/>
      <w:pPr>
        <w:tabs>
          <w:tab w:val="num" w:pos="2310"/>
        </w:tabs>
        <w:ind w:left="2310" w:hanging="330"/>
      </w:pPr>
      <w:rPr>
        <w:rFonts w:cs="Times New Roman"/>
        <w:color w:val="FF0000"/>
        <w:position w:val="0"/>
        <w:sz w:val="22"/>
        <w:szCs w:val="22"/>
        <w:u w:color="FF0000"/>
      </w:rPr>
    </w:lvl>
    <w:lvl w:ilvl="3">
      <w:start w:val="1"/>
      <w:numFmt w:val="decimal"/>
      <w:lvlText w:val="%4."/>
      <w:lvlJc w:val="left"/>
      <w:pPr>
        <w:tabs>
          <w:tab w:val="num" w:pos="2850"/>
        </w:tabs>
        <w:ind w:left="2850" w:hanging="330"/>
      </w:pPr>
      <w:rPr>
        <w:rFonts w:cs="Times New Roman"/>
        <w:color w:val="FF0000"/>
        <w:position w:val="0"/>
        <w:sz w:val="22"/>
        <w:szCs w:val="22"/>
        <w:u w:color="FF0000"/>
      </w:rPr>
    </w:lvl>
    <w:lvl w:ilvl="4">
      <w:start w:val="1"/>
      <w:numFmt w:val="lowerLetter"/>
      <w:lvlText w:val="%5."/>
      <w:lvlJc w:val="left"/>
      <w:pPr>
        <w:tabs>
          <w:tab w:val="num" w:pos="3570"/>
        </w:tabs>
        <w:ind w:left="3570" w:hanging="330"/>
      </w:pPr>
      <w:rPr>
        <w:rFonts w:cs="Times New Roman"/>
        <w:color w:val="FF0000"/>
        <w:position w:val="0"/>
        <w:sz w:val="22"/>
        <w:szCs w:val="22"/>
        <w:u w:color="FF0000"/>
      </w:rPr>
    </w:lvl>
    <w:lvl w:ilvl="5">
      <w:start w:val="1"/>
      <w:numFmt w:val="lowerRoman"/>
      <w:lvlText w:val="%6."/>
      <w:lvlJc w:val="left"/>
      <w:pPr>
        <w:tabs>
          <w:tab w:val="num" w:pos="4295"/>
        </w:tabs>
        <w:ind w:left="4295" w:hanging="271"/>
      </w:pPr>
      <w:rPr>
        <w:rFonts w:cs="Times New Roman"/>
        <w:color w:val="FF0000"/>
        <w:position w:val="0"/>
        <w:sz w:val="22"/>
        <w:szCs w:val="22"/>
        <w:u w:color="FF0000"/>
      </w:rPr>
    </w:lvl>
    <w:lvl w:ilvl="6">
      <w:start w:val="1"/>
      <w:numFmt w:val="decimal"/>
      <w:lvlText w:val="%7."/>
      <w:lvlJc w:val="left"/>
      <w:pPr>
        <w:tabs>
          <w:tab w:val="num" w:pos="5010"/>
        </w:tabs>
        <w:ind w:left="5010" w:hanging="330"/>
      </w:pPr>
      <w:rPr>
        <w:rFonts w:cs="Times New Roman"/>
        <w:color w:val="FF0000"/>
        <w:position w:val="0"/>
        <w:sz w:val="22"/>
        <w:szCs w:val="22"/>
        <w:u w:color="FF0000"/>
      </w:rPr>
    </w:lvl>
    <w:lvl w:ilvl="7">
      <w:start w:val="1"/>
      <w:numFmt w:val="lowerLetter"/>
      <w:lvlText w:val="%8."/>
      <w:lvlJc w:val="left"/>
      <w:pPr>
        <w:tabs>
          <w:tab w:val="num" w:pos="5730"/>
        </w:tabs>
        <w:ind w:left="5730" w:hanging="330"/>
      </w:pPr>
      <w:rPr>
        <w:rFonts w:cs="Times New Roman"/>
        <w:color w:val="FF0000"/>
        <w:position w:val="0"/>
        <w:sz w:val="22"/>
        <w:szCs w:val="22"/>
        <w:u w:color="FF0000"/>
      </w:rPr>
    </w:lvl>
    <w:lvl w:ilvl="8">
      <w:start w:val="1"/>
      <w:numFmt w:val="lowerRoman"/>
      <w:lvlText w:val="%9."/>
      <w:lvlJc w:val="left"/>
      <w:pPr>
        <w:tabs>
          <w:tab w:val="num" w:pos="6455"/>
        </w:tabs>
        <w:ind w:left="6455" w:hanging="271"/>
      </w:pPr>
      <w:rPr>
        <w:rFonts w:cs="Times New Roman"/>
        <w:color w:val="FF0000"/>
        <w:position w:val="0"/>
        <w:sz w:val="22"/>
        <w:szCs w:val="22"/>
        <w:u w:color="FF0000"/>
      </w:rPr>
    </w:lvl>
  </w:abstractNum>
  <w:abstractNum w:abstractNumId="31" w15:restartNumberingAfterBreak="0">
    <w:nsid w:val="4B2352DD"/>
    <w:multiLevelType w:val="multilevel"/>
    <w:tmpl w:val="FFFFFFFF"/>
    <w:styleLink w:val="List25"/>
    <w:lvl w:ilvl="0">
      <w:start w:val="1"/>
      <w:numFmt w:val="decimal"/>
      <w:lvlText w:val="%1."/>
      <w:lvlJc w:val="left"/>
      <w:pPr>
        <w:tabs>
          <w:tab w:val="num" w:pos="720"/>
        </w:tabs>
        <w:ind w:left="720" w:hanging="360"/>
      </w:pPr>
      <w:rPr>
        <w:rFonts w:cs="Times New Roman"/>
        <w:position w:val="0"/>
        <w:sz w:val="22"/>
        <w:szCs w:val="22"/>
      </w:rPr>
    </w:lvl>
    <w:lvl w:ilvl="1">
      <w:start w:val="1"/>
      <w:numFmt w:val="decimal"/>
      <w:lvlText w:val="%2."/>
      <w:lvlJc w:val="left"/>
      <w:pPr>
        <w:tabs>
          <w:tab w:val="num" w:pos="1410"/>
        </w:tabs>
        <w:ind w:left="1410" w:hanging="330"/>
      </w:pPr>
      <w:rPr>
        <w:rFonts w:cs="Times New Roman"/>
        <w:position w:val="0"/>
        <w:sz w:val="22"/>
        <w:szCs w:val="22"/>
      </w:rPr>
    </w:lvl>
    <w:lvl w:ilvl="2">
      <w:start w:val="1"/>
      <w:numFmt w:val="decimal"/>
      <w:lvlText w:val="%3."/>
      <w:lvlJc w:val="left"/>
      <w:pPr>
        <w:tabs>
          <w:tab w:val="num" w:pos="2130"/>
        </w:tabs>
        <w:ind w:left="2130" w:hanging="330"/>
      </w:pPr>
      <w:rPr>
        <w:rFonts w:cs="Times New Roman"/>
        <w:position w:val="0"/>
        <w:sz w:val="22"/>
        <w:szCs w:val="22"/>
      </w:rPr>
    </w:lvl>
    <w:lvl w:ilvl="3">
      <w:start w:val="1"/>
      <w:numFmt w:val="decimal"/>
      <w:lvlText w:val="%4."/>
      <w:lvlJc w:val="left"/>
      <w:pPr>
        <w:tabs>
          <w:tab w:val="num" w:pos="2850"/>
        </w:tabs>
        <w:ind w:left="2850" w:hanging="330"/>
      </w:pPr>
      <w:rPr>
        <w:rFonts w:cs="Times New Roman"/>
        <w:position w:val="0"/>
        <w:sz w:val="22"/>
        <w:szCs w:val="22"/>
      </w:rPr>
    </w:lvl>
    <w:lvl w:ilvl="4">
      <w:start w:val="1"/>
      <w:numFmt w:val="decimal"/>
      <w:lvlText w:val="%5."/>
      <w:lvlJc w:val="left"/>
      <w:pPr>
        <w:tabs>
          <w:tab w:val="num" w:pos="3570"/>
        </w:tabs>
        <w:ind w:left="3570" w:hanging="330"/>
      </w:pPr>
      <w:rPr>
        <w:rFonts w:cs="Times New Roman"/>
        <w:position w:val="0"/>
        <w:sz w:val="22"/>
        <w:szCs w:val="22"/>
      </w:rPr>
    </w:lvl>
    <w:lvl w:ilvl="5">
      <w:start w:val="1"/>
      <w:numFmt w:val="decimal"/>
      <w:lvlText w:val="%6."/>
      <w:lvlJc w:val="left"/>
      <w:pPr>
        <w:tabs>
          <w:tab w:val="num" w:pos="4290"/>
        </w:tabs>
        <w:ind w:left="4290" w:hanging="330"/>
      </w:pPr>
      <w:rPr>
        <w:rFonts w:cs="Times New Roman"/>
        <w:position w:val="0"/>
        <w:sz w:val="22"/>
        <w:szCs w:val="22"/>
      </w:rPr>
    </w:lvl>
    <w:lvl w:ilvl="6">
      <w:start w:val="1"/>
      <w:numFmt w:val="decimal"/>
      <w:lvlText w:val="%7."/>
      <w:lvlJc w:val="left"/>
      <w:pPr>
        <w:tabs>
          <w:tab w:val="num" w:pos="5010"/>
        </w:tabs>
        <w:ind w:left="5010" w:hanging="330"/>
      </w:pPr>
      <w:rPr>
        <w:rFonts w:cs="Times New Roman"/>
        <w:position w:val="0"/>
        <w:sz w:val="22"/>
        <w:szCs w:val="22"/>
      </w:rPr>
    </w:lvl>
    <w:lvl w:ilvl="7">
      <w:start w:val="1"/>
      <w:numFmt w:val="decimal"/>
      <w:lvlText w:val="%8."/>
      <w:lvlJc w:val="left"/>
      <w:pPr>
        <w:tabs>
          <w:tab w:val="num" w:pos="5730"/>
        </w:tabs>
        <w:ind w:left="5730" w:hanging="330"/>
      </w:pPr>
      <w:rPr>
        <w:rFonts w:cs="Times New Roman"/>
        <w:position w:val="0"/>
        <w:sz w:val="22"/>
        <w:szCs w:val="22"/>
      </w:rPr>
    </w:lvl>
    <w:lvl w:ilvl="8">
      <w:start w:val="1"/>
      <w:numFmt w:val="decimal"/>
      <w:lvlText w:val="%9."/>
      <w:lvlJc w:val="left"/>
      <w:pPr>
        <w:tabs>
          <w:tab w:val="num" w:pos="6450"/>
        </w:tabs>
        <w:ind w:left="6450" w:hanging="330"/>
      </w:pPr>
      <w:rPr>
        <w:rFonts w:cs="Times New Roman"/>
        <w:position w:val="0"/>
        <w:sz w:val="22"/>
        <w:szCs w:val="22"/>
      </w:rPr>
    </w:lvl>
  </w:abstractNum>
  <w:abstractNum w:abstractNumId="32" w15:restartNumberingAfterBreak="0">
    <w:nsid w:val="4B9C6701"/>
    <w:multiLevelType w:val="multilevel"/>
    <w:tmpl w:val="FFFFFFFF"/>
    <w:styleLink w:val="List28"/>
    <w:lvl w:ilvl="0">
      <w:numFmt w:val="bullet"/>
      <w:lvlText w:val="-"/>
      <w:lvlJc w:val="left"/>
      <w:pPr>
        <w:tabs>
          <w:tab w:val="num" w:pos="1080"/>
        </w:tabs>
        <w:ind w:left="1080" w:hanging="357"/>
      </w:pPr>
      <w:rPr>
        <w:position w:val="0"/>
        <w:sz w:val="24"/>
      </w:rPr>
    </w:lvl>
    <w:lvl w:ilvl="1">
      <w:start w:val="1"/>
      <w:numFmt w:val="decimal"/>
      <w:lvlText w:val="%2."/>
      <w:lvlJc w:val="left"/>
      <w:pPr>
        <w:tabs>
          <w:tab w:val="num" w:pos="1410"/>
        </w:tabs>
        <w:ind w:left="1410" w:hanging="330"/>
      </w:pPr>
      <w:rPr>
        <w:rFonts w:cs="Times New Roman"/>
        <w:position w:val="0"/>
        <w:sz w:val="22"/>
        <w:szCs w:val="22"/>
      </w:rPr>
    </w:lvl>
    <w:lvl w:ilvl="2">
      <w:start w:val="1"/>
      <w:numFmt w:val="decimal"/>
      <w:lvlText w:val="%3."/>
      <w:lvlJc w:val="left"/>
      <w:pPr>
        <w:tabs>
          <w:tab w:val="num" w:pos="2130"/>
        </w:tabs>
        <w:ind w:left="2130" w:hanging="330"/>
      </w:pPr>
      <w:rPr>
        <w:rFonts w:cs="Times New Roman"/>
        <w:position w:val="0"/>
        <w:sz w:val="22"/>
        <w:szCs w:val="22"/>
      </w:rPr>
    </w:lvl>
    <w:lvl w:ilvl="3">
      <w:start w:val="1"/>
      <w:numFmt w:val="decimal"/>
      <w:lvlText w:val="%4."/>
      <w:lvlJc w:val="left"/>
      <w:pPr>
        <w:tabs>
          <w:tab w:val="num" w:pos="2850"/>
        </w:tabs>
        <w:ind w:left="2850" w:hanging="330"/>
      </w:pPr>
      <w:rPr>
        <w:rFonts w:cs="Times New Roman"/>
        <w:position w:val="0"/>
        <w:sz w:val="22"/>
        <w:szCs w:val="22"/>
      </w:rPr>
    </w:lvl>
    <w:lvl w:ilvl="4">
      <w:start w:val="1"/>
      <w:numFmt w:val="decimal"/>
      <w:lvlText w:val="%5."/>
      <w:lvlJc w:val="left"/>
      <w:pPr>
        <w:tabs>
          <w:tab w:val="num" w:pos="3570"/>
        </w:tabs>
        <w:ind w:left="3570" w:hanging="330"/>
      </w:pPr>
      <w:rPr>
        <w:rFonts w:cs="Times New Roman"/>
        <w:position w:val="0"/>
        <w:sz w:val="22"/>
        <w:szCs w:val="22"/>
      </w:rPr>
    </w:lvl>
    <w:lvl w:ilvl="5">
      <w:start w:val="1"/>
      <w:numFmt w:val="decimal"/>
      <w:lvlText w:val="%6."/>
      <w:lvlJc w:val="left"/>
      <w:pPr>
        <w:tabs>
          <w:tab w:val="num" w:pos="4290"/>
        </w:tabs>
        <w:ind w:left="4290" w:hanging="330"/>
      </w:pPr>
      <w:rPr>
        <w:rFonts w:cs="Times New Roman"/>
        <w:position w:val="0"/>
        <w:sz w:val="22"/>
        <w:szCs w:val="22"/>
      </w:rPr>
    </w:lvl>
    <w:lvl w:ilvl="6">
      <w:start w:val="1"/>
      <w:numFmt w:val="decimal"/>
      <w:lvlText w:val="%7."/>
      <w:lvlJc w:val="left"/>
      <w:pPr>
        <w:tabs>
          <w:tab w:val="num" w:pos="5010"/>
        </w:tabs>
        <w:ind w:left="5010" w:hanging="330"/>
      </w:pPr>
      <w:rPr>
        <w:rFonts w:cs="Times New Roman"/>
        <w:position w:val="0"/>
        <w:sz w:val="22"/>
        <w:szCs w:val="22"/>
      </w:rPr>
    </w:lvl>
    <w:lvl w:ilvl="7">
      <w:start w:val="1"/>
      <w:numFmt w:val="decimal"/>
      <w:lvlText w:val="%8."/>
      <w:lvlJc w:val="left"/>
      <w:pPr>
        <w:tabs>
          <w:tab w:val="num" w:pos="5730"/>
        </w:tabs>
        <w:ind w:left="5730" w:hanging="330"/>
      </w:pPr>
      <w:rPr>
        <w:rFonts w:cs="Times New Roman"/>
        <w:position w:val="0"/>
        <w:sz w:val="22"/>
        <w:szCs w:val="22"/>
      </w:rPr>
    </w:lvl>
    <w:lvl w:ilvl="8">
      <w:start w:val="1"/>
      <w:numFmt w:val="decimal"/>
      <w:lvlText w:val="%9."/>
      <w:lvlJc w:val="left"/>
      <w:pPr>
        <w:tabs>
          <w:tab w:val="num" w:pos="6450"/>
        </w:tabs>
        <w:ind w:left="6450" w:hanging="330"/>
      </w:pPr>
      <w:rPr>
        <w:rFonts w:cs="Times New Roman"/>
        <w:position w:val="0"/>
        <w:sz w:val="22"/>
        <w:szCs w:val="22"/>
      </w:rPr>
    </w:lvl>
  </w:abstractNum>
  <w:abstractNum w:abstractNumId="33" w15:restartNumberingAfterBreak="0">
    <w:nsid w:val="4E805178"/>
    <w:multiLevelType w:val="multilevel"/>
    <w:tmpl w:val="BAEC660C"/>
    <w:lvl w:ilvl="0">
      <w:start w:val="1"/>
      <w:numFmt w:val="bullet"/>
      <w:pStyle w:val="GenricoA4Enumeracin"/>
      <w:lvlText w:val=""/>
      <w:lvlJc w:val="left"/>
      <w:pPr>
        <w:tabs>
          <w:tab w:val="num" w:pos="340"/>
        </w:tabs>
        <w:ind w:left="340" w:hanging="340"/>
      </w:pPr>
      <w:rPr>
        <w:rFonts w:ascii="Symbol" w:hAnsi="Symbol" w:hint="default"/>
        <w:color w:val="auto"/>
      </w:rPr>
    </w:lvl>
    <w:lvl w:ilvl="1">
      <w:start w:val="1"/>
      <w:numFmt w:val="bullet"/>
      <w:lvlText w:val="–"/>
      <w:lvlJc w:val="left"/>
      <w:pPr>
        <w:tabs>
          <w:tab w:val="num" w:pos="340"/>
        </w:tabs>
        <w:ind w:left="851" w:hanging="511"/>
      </w:pPr>
      <w:rPr>
        <w:rFonts w:ascii="Verdana" w:hAnsi="Verdana" w:hint="default"/>
        <w:color w:val="auto"/>
        <w:sz w:val="20"/>
        <w:u w:val="none"/>
      </w:rPr>
    </w:lvl>
    <w:lvl w:ilvl="2">
      <w:start w:val="1"/>
      <w:numFmt w:val="none"/>
      <w:lvlText w:val=""/>
      <w:lvlJc w:val="left"/>
      <w:pPr>
        <w:tabs>
          <w:tab w:val="num" w:pos="1080"/>
        </w:tabs>
        <w:ind w:left="1080" w:hanging="360"/>
      </w:pPr>
      <w:rPr>
        <w:rFonts w:cs="Times New Roman" w:hint="default"/>
      </w:rPr>
    </w:lvl>
    <w:lvl w:ilvl="3">
      <w:start w:val="1"/>
      <w:numFmt w:val="none"/>
      <w:lvlText w:val=""/>
      <w:lvlJc w:val="left"/>
      <w:pPr>
        <w:tabs>
          <w:tab w:val="num" w:pos="1440"/>
        </w:tabs>
        <w:ind w:left="1440" w:hanging="360"/>
      </w:pPr>
      <w:rPr>
        <w:rFonts w:cs="Times New Roman" w:hint="default"/>
      </w:rPr>
    </w:lvl>
    <w:lvl w:ilvl="4">
      <w:start w:val="1"/>
      <w:numFmt w:val="none"/>
      <w:lvlText w:val=""/>
      <w:lvlJc w:val="left"/>
      <w:pPr>
        <w:tabs>
          <w:tab w:val="num" w:pos="1800"/>
        </w:tabs>
        <w:ind w:left="1800" w:hanging="360"/>
      </w:pPr>
      <w:rPr>
        <w:rFonts w:cs="Times New Roman" w:hint="default"/>
      </w:rPr>
    </w:lvl>
    <w:lvl w:ilvl="5">
      <w:start w:val="1"/>
      <w:numFmt w:val="none"/>
      <w:lvlText w:val=""/>
      <w:lvlJc w:val="left"/>
      <w:pPr>
        <w:tabs>
          <w:tab w:val="num" w:pos="2160"/>
        </w:tabs>
        <w:ind w:left="2160" w:hanging="360"/>
      </w:pPr>
      <w:rPr>
        <w:rFonts w:cs="Times New Roman" w:hint="default"/>
      </w:rPr>
    </w:lvl>
    <w:lvl w:ilvl="6">
      <w:start w:val="1"/>
      <w:numFmt w:val="none"/>
      <w:lvlText w:val=""/>
      <w:lvlJc w:val="left"/>
      <w:pPr>
        <w:tabs>
          <w:tab w:val="num" w:pos="2520"/>
        </w:tabs>
        <w:ind w:left="2520" w:hanging="360"/>
      </w:pPr>
      <w:rPr>
        <w:rFonts w:cs="Times New Roman" w:hint="default"/>
      </w:rPr>
    </w:lvl>
    <w:lvl w:ilvl="7">
      <w:start w:val="1"/>
      <w:numFmt w:val="none"/>
      <w:lvlText w:val=""/>
      <w:lvlJc w:val="left"/>
      <w:pPr>
        <w:tabs>
          <w:tab w:val="num" w:pos="2880"/>
        </w:tabs>
        <w:ind w:left="2880" w:hanging="360"/>
      </w:pPr>
      <w:rPr>
        <w:rFonts w:cs="Times New Roman" w:hint="default"/>
      </w:rPr>
    </w:lvl>
    <w:lvl w:ilvl="8">
      <w:start w:val="1"/>
      <w:numFmt w:val="none"/>
      <w:lvlText w:val=""/>
      <w:lvlJc w:val="left"/>
      <w:pPr>
        <w:tabs>
          <w:tab w:val="num" w:pos="3240"/>
        </w:tabs>
        <w:ind w:left="3240" w:hanging="360"/>
      </w:pPr>
      <w:rPr>
        <w:rFonts w:cs="Times New Roman" w:hint="default"/>
      </w:rPr>
    </w:lvl>
  </w:abstractNum>
  <w:abstractNum w:abstractNumId="34" w15:restartNumberingAfterBreak="0">
    <w:nsid w:val="54B3251C"/>
    <w:multiLevelType w:val="multilevel"/>
    <w:tmpl w:val="206E6BA6"/>
    <w:styleLink w:val="CurrentList13"/>
    <w:lvl w:ilvl="0">
      <w:start w:val="1"/>
      <w:numFmt w:val="decimal"/>
      <w:lvlText w:val="(%1)"/>
      <w:lvlJc w:val="left"/>
      <w:pPr>
        <w:tabs>
          <w:tab w:val="num" w:pos="405"/>
        </w:tabs>
        <w:ind w:left="405" w:hanging="360"/>
      </w:pPr>
      <w:rPr>
        <w:rFonts w:cs="Times New Roman" w:hint="default"/>
      </w:rPr>
    </w:lvl>
    <w:lvl w:ilvl="1">
      <w:start w:val="1"/>
      <w:numFmt w:val="upperLetter"/>
      <w:lvlText w:val="%2."/>
      <w:lvlJc w:val="left"/>
      <w:pPr>
        <w:tabs>
          <w:tab w:val="num" w:pos="360"/>
        </w:tabs>
        <w:ind w:left="360" w:hanging="360"/>
      </w:pPr>
      <w:rPr>
        <w:rFonts w:cs="Times New Roman" w:hint="default"/>
        <w:color w:val="333333"/>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5" w15:restartNumberingAfterBreak="0">
    <w:nsid w:val="553C3635"/>
    <w:multiLevelType w:val="multilevel"/>
    <w:tmpl w:val="FFFFFFFF"/>
    <w:styleLink w:val="List14"/>
    <w:lvl w:ilvl="0">
      <w:start w:val="2"/>
      <w:numFmt w:val="decimal"/>
      <w:lvlText w:val="(%1)"/>
      <w:lvlJc w:val="left"/>
      <w:pPr>
        <w:tabs>
          <w:tab w:val="num" w:pos="405"/>
        </w:tabs>
        <w:ind w:left="405" w:hanging="405"/>
      </w:pPr>
      <w:rPr>
        <w:rFonts w:cs="Times New Roman"/>
        <w:position w:val="0"/>
        <w:sz w:val="22"/>
        <w:szCs w:val="22"/>
      </w:rPr>
    </w:lvl>
    <w:lvl w:ilvl="1">
      <w:start w:val="1"/>
      <w:numFmt w:val="lowerLetter"/>
      <w:lvlText w:val="%2."/>
      <w:lvlJc w:val="left"/>
      <w:pPr>
        <w:tabs>
          <w:tab w:val="num" w:pos="1410"/>
        </w:tabs>
        <w:ind w:left="1410" w:hanging="330"/>
      </w:pPr>
      <w:rPr>
        <w:rFonts w:cs="Times New Roman"/>
        <w:position w:val="0"/>
        <w:sz w:val="22"/>
        <w:szCs w:val="22"/>
      </w:rPr>
    </w:lvl>
    <w:lvl w:ilvl="2">
      <w:start w:val="1"/>
      <w:numFmt w:val="lowerRoman"/>
      <w:lvlText w:val="%3."/>
      <w:lvlJc w:val="left"/>
      <w:pPr>
        <w:tabs>
          <w:tab w:val="num" w:pos="2135"/>
        </w:tabs>
        <w:ind w:left="2135" w:hanging="271"/>
      </w:pPr>
      <w:rPr>
        <w:rFonts w:cs="Times New Roman"/>
        <w:position w:val="0"/>
        <w:sz w:val="22"/>
        <w:szCs w:val="22"/>
      </w:rPr>
    </w:lvl>
    <w:lvl w:ilvl="3">
      <w:start w:val="1"/>
      <w:numFmt w:val="decimal"/>
      <w:lvlText w:val="%4."/>
      <w:lvlJc w:val="left"/>
      <w:pPr>
        <w:tabs>
          <w:tab w:val="num" w:pos="2850"/>
        </w:tabs>
        <w:ind w:left="2850" w:hanging="330"/>
      </w:pPr>
      <w:rPr>
        <w:rFonts w:cs="Times New Roman"/>
        <w:position w:val="0"/>
        <w:sz w:val="22"/>
        <w:szCs w:val="22"/>
      </w:rPr>
    </w:lvl>
    <w:lvl w:ilvl="4">
      <w:start w:val="1"/>
      <w:numFmt w:val="lowerLetter"/>
      <w:lvlText w:val="%5."/>
      <w:lvlJc w:val="left"/>
      <w:pPr>
        <w:tabs>
          <w:tab w:val="num" w:pos="3570"/>
        </w:tabs>
        <w:ind w:left="3570" w:hanging="330"/>
      </w:pPr>
      <w:rPr>
        <w:rFonts w:cs="Times New Roman"/>
        <w:position w:val="0"/>
        <w:sz w:val="22"/>
        <w:szCs w:val="22"/>
      </w:rPr>
    </w:lvl>
    <w:lvl w:ilvl="5">
      <w:start w:val="1"/>
      <w:numFmt w:val="lowerRoman"/>
      <w:lvlText w:val="%6."/>
      <w:lvlJc w:val="left"/>
      <w:pPr>
        <w:tabs>
          <w:tab w:val="num" w:pos="4295"/>
        </w:tabs>
        <w:ind w:left="4295" w:hanging="271"/>
      </w:pPr>
      <w:rPr>
        <w:rFonts w:cs="Times New Roman"/>
        <w:position w:val="0"/>
        <w:sz w:val="22"/>
        <w:szCs w:val="22"/>
      </w:rPr>
    </w:lvl>
    <w:lvl w:ilvl="6">
      <w:start w:val="1"/>
      <w:numFmt w:val="decimal"/>
      <w:lvlText w:val="%7."/>
      <w:lvlJc w:val="left"/>
      <w:pPr>
        <w:tabs>
          <w:tab w:val="num" w:pos="5010"/>
        </w:tabs>
        <w:ind w:left="5010" w:hanging="330"/>
      </w:pPr>
      <w:rPr>
        <w:rFonts w:cs="Times New Roman"/>
        <w:position w:val="0"/>
        <w:sz w:val="22"/>
        <w:szCs w:val="22"/>
      </w:rPr>
    </w:lvl>
    <w:lvl w:ilvl="7">
      <w:start w:val="1"/>
      <w:numFmt w:val="lowerLetter"/>
      <w:lvlText w:val="%8."/>
      <w:lvlJc w:val="left"/>
      <w:pPr>
        <w:tabs>
          <w:tab w:val="num" w:pos="5730"/>
        </w:tabs>
        <w:ind w:left="5730" w:hanging="330"/>
      </w:pPr>
      <w:rPr>
        <w:rFonts w:cs="Times New Roman"/>
        <w:position w:val="0"/>
        <w:sz w:val="22"/>
        <w:szCs w:val="22"/>
      </w:rPr>
    </w:lvl>
    <w:lvl w:ilvl="8">
      <w:start w:val="1"/>
      <w:numFmt w:val="lowerRoman"/>
      <w:lvlText w:val="%9."/>
      <w:lvlJc w:val="left"/>
      <w:pPr>
        <w:tabs>
          <w:tab w:val="num" w:pos="6455"/>
        </w:tabs>
        <w:ind w:left="6455" w:hanging="271"/>
      </w:pPr>
      <w:rPr>
        <w:rFonts w:cs="Times New Roman"/>
        <w:position w:val="0"/>
        <w:sz w:val="22"/>
        <w:szCs w:val="22"/>
      </w:rPr>
    </w:lvl>
  </w:abstractNum>
  <w:abstractNum w:abstractNumId="36" w15:restartNumberingAfterBreak="0">
    <w:nsid w:val="5612375F"/>
    <w:multiLevelType w:val="multilevel"/>
    <w:tmpl w:val="FFFFFFFF"/>
    <w:styleLink w:val="List24"/>
    <w:lvl w:ilvl="0">
      <w:numFmt w:val="bullet"/>
      <w:lvlText w:val="-"/>
      <w:lvlJc w:val="left"/>
      <w:rPr>
        <w:rFonts w:ascii="Times New Roman Bold" w:eastAsia="Times New Roman" w:hAnsi="Times New Roman Bold"/>
        <w:position w:val="0"/>
      </w:rPr>
    </w:lvl>
    <w:lvl w:ilvl="1">
      <w:start w:val="1"/>
      <w:numFmt w:val="bullet"/>
      <w:lvlText w:val="o"/>
      <w:lvlJc w:val="left"/>
      <w:rPr>
        <w:rFonts w:ascii="Times New Roman Bold" w:eastAsia="Times New Roman" w:hAnsi="Times New Roman Bold"/>
        <w:position w:val="0"/>
      </w:rPr>
    </w:lvl>
    <w:lvl w:ilvl="2">
      <w:start w:val="1"/>
      <w:numFmt w:val="bullet"/>
      <w:lvlText w:val="▪"/>
      <w:lvlJc w:val="left"/>
      <w:rPr>
        <w:rFonts w:ascii="Times New Roman Bold" w:eastAsia="Times New Roman" w:hAnsi="Times New Roman Bold"/>
        <w:position w:val="0"/>
      </w:rPr>
    </w:lvl>
    <w:lvl w:ilvl="3">
      <w:start w:val="1"/>
      <w:numFmt w:val="bullet"/>
      <w:lvlText w:val="•"/>
      <w:lvlJc w:val="left"/>
      <w:rPr>
        <w:rFonts w:ascii="Times New Roman Bold" w:eastAsia="Times New Roman" w:hAnsi="Times New Roman Bold"/>
        <w:position w:val="0"/>
      </w:rPr>
    </w:lvl>
    <w:lvl w:ilvl="4">
      <w:start w:val="1"/>
      <w:numFmt w:val="bullet"/>
      <w:lvlText w:val="o"/>
      <w:lvlJc w:val="left"/>
      <w:rPr>
        <w:rFonts w:ascii="Times New Roman Bold" w:eastAsia="Times New Roman" w:hAnsi="Times New Roman Bold"/>
        <w:position w:val="0"/>
      </w:rPr>
    </w:lvl>
    <w:lvl w:ilvl="5">
      <w:start w:val="1"/>
      <w:numFmt w:val="bullet"/>
      <w:lvlText w:val="▪"/>
      <w:lvlJc w:val="left"/>
      <w:rPr>
        <w:rFonts w:ascii="Times New Roman Bold" w:eastAsia="Times New Roman" w:hAnsi="Times New Roman Bold"/>
        <w:position w:val="0"/>
      </w:rPr>
    </w:lvl>
    <w:lvl w:ilvl="6">
      <w:start w:val="1"/>
      <w:numFmt w:val="bullet"/>
      <w:lvlText w:val="•"/>
      <w:lvlJc w:val="left"/>
      <w:rPr>
        <w:rFonts w:ascii="Times New Roman Bold" w:eastAsia="Times New Roman" w:hAnsi="Times New Roman Bold"/>
        <w:position w:val="0"/>
      </w:rPr>
    </w:lvl>
    <w:lvl w:ilvl="7">
      <w:start w:val="1"/>
      <w:numFmt w:val="bullet"/>
      <w:lvlText w:val="o"/>
      <w:lvlJc w:val="left"/>
      <w:rPr>
        <w:rFonts w:ascii="Times New Roman Bold" w:eastAsia="Times New Roman" w:hAnsi="Times New Roman Bold"/>
        <w:position w:val="0"/>
      </w:rPr>
    </w:lvl>
    <w:lvl w:ilvl="8">
      <w:start w:val="1"/>
      <w:numFmt w:val="bullet"/>
      <w:lvlText w:val="▪"/>
      <w:lvlJc w:val="left"/>
      <w:rPr>
        <w:rFonts w:ascii="Times New Roman Bold" w:eastAsia="Times New Roman" w:hAnsi="Times New Roman Bold"/>
        <w:position w:val="0"/>
      </w:rPr>
    </w:lvl>
  </w:abstractNum>
  <w:abstractNum w:abstractNumId="37" w15:restartNumberingAfterBreak="0">
    <w:nsid w:val="57983461"/>
    <w:multiLevelType w:val="multilevel"/>
    <w:tmpl w:val="FFFFFFFF"/>
    <w:styleLink w:val="List18"/>
    <w:lvl w:ilvl="0">
      <w:start w:val="1"/>
      <w:numFmt w:val="decimal"/>
      <w:lvlText w:val="(%1)"/>
      <w:lvlJc w:val="left"/>
      <w:pPr>
        <w:tabs>
          <w:tab w:val="num" w:pos="735"/>
        </w:tabs>
        <w:ind w:left="735" w:hanging="375"/>
      </w:pPr>
      <w:rPr>
        <w:rFonts w:cs="Times New Roman"/>
        <w:position w:val="0"/>
        <w:sz w:val="22"/>
        <w:szCs w:val="22"/>
      </w:rPr>
    </w:lvl>
    <w:lvl w:ilvl="1">
      <w:start w:val="3"/>
      <w:numFmt w:val="lowerLetter"/>
      <w:lvlText w:val="%2)"/>
      <w:lvlJc w:val="left"/>
      <w:pPr>
        <w:tabs>
          <w:tab w:val="num" w:pos="1080"/>
        </w:tabs>
        <w:ind w:left="1080" w:hanging="360"/>
      </w:pPr>
      <w:rPr>
        <w:rFonts w:cs="Times New Roman"/>
        <w:position w:val="0"/>
        <w:sz w:val="22"/>
        <w:szCs w:val="22"/>
      </w:rPr>
    </w:lvl>
    <w:lvl w:ilvl="2">
      <w:start w:val="1"/>
      <w:numFmt w:val="lowerRoman"/>
      <w:lvlText w:val="%3."/>
      <w:lvlJc w:val="left"/>
      <w:pPr>
        <w:tabs>
          <w:tab w:val="num" w:pos="2135"/>
        </w:tabs>
        <w:ind w:left="2135" w:hanging="271"/>
      </w:pPr>
      <w:rPr>
        <w:rFonts w:cs="Times New Roman"/>
        <w:position w:val="0"/>
        <w:sz w:val="22"/>
        <w:szCs w:val="22"/>
      </w:rPr>
    </w:lvl>
    <w:lvl w:ilvl="3">
      <w:start w:val="1"/>
      <w:numFmt w:val="decimal"/>
      <w:lvlText w:val="%4."/>
      <w:lvlJc w:val="left"/>
      <w:pPr>
        <w:tabs>
          <w:tab w:val="num" w:pos="2850"/>
        </w:tabs>
        <w:ind w:left="2850" w:hanging="330"/>
      </w:pPr>
      <w:rPr>
        <w:rFonts w:cs="Times New Roman"/>
        <w:position w:val="0"/>
        <w:sz w:val="22"/>
        <w:szCs w:val="22"/>
      </w:rPr>
    </w:lvl>
    <w:lvl w:ilvl="4">
      <w:start w:val="1"/>
      <w:numFmt w:val="lowerLetter"/>
      <w:lvlText w:val="%5."/>
      <w:lvlJc w:val="left"/>
      <w:pPr>
        <w:tabs>
          <w:tab w:val="num" w:pos="3570"/>
        </w:tabs>
        <w:ind w:left="3570" w:hanging="330"/>
      </w:pPr>
      <w:rPr>
        <w:rFonts w:cs="Times New Roman"/>
        <w:position w:val="0"/>
        <w:sz w:val="22"/>
        <w:szCs w:val="22"/>
      </w:rPr>
    </w:lvl>
    <w:lvl w:ilvl="5">
      <w:start w:val="1"/>
      <w:numFmt w:val="lowerRoman"/>
      <w:lvlText w:val="%6."/>
      <w:lvlJc w:val="left"/>
      <w:pPr>
        <w:tabs>
          <w:tab w:val="num" w:pos="4295"/>
        </w:tabs>
        <w:ind w:left="4295" w:hanging="271"/>
      </w:pPr>
      <w:rPr>
        <w:rFonts w:cs="Times New Roman"/>
        <w:position w:val="0"/>
        <w:sz w:val="22"/>
        <w:szCs w:val="22"/>
      </w:rPr>
    </w:lvl>
    <w:lvl w:ilvl="6">
      <w:start w:val="1"/>
      <w:numFmt w:val="decimal"/>
      <w:lvlText w:val="%7."/>
      <w:lvlJc w:val="left"/>
      <w:pPr>
        <w:tabs>
          <w:tab w:val="num" w:pos="5010"/>
        </w:tabs>
        <w:ind w:left="5010" w:hanging="330"/>
      </w:pPr>
      <w:rPr>
        <w:rFonts w:cs="Times New Roman"/>
        <w:position w:val="0"/>
        <w:sz w:val="22"/>
        <w:szCs w:val="22"/>
      </w:rPr>
    </w:lvl>
    <w:lvl w:ilvl="7">
      <w:start w:val="1"/>
      <w:numFmt w:val="lowerLetter"/>
      <w:lvlText w:val="%8."/>
      <w:lvlJc w:val="left"/>
      <w:pPr>
        <w:tabs>
          <w:tab w:val="num" w:pos="5730"/>
        </w:tabs>
        <w:ind w:left="5730" w:hanging="330"/>
      </w:pPr>
      <w:rPr>
        <w:rFonts w:cs="Times New Roman"/>
        <w:position w:val="0"/>
        <w:sz w:val="22"/>
        <w:szCs w:val="22"/>
      </w:rPr>
    </w:lvl>
    <w:lvl w:ilvl="8">
      <w:start w:val="1"/>
      <w:numFmt w:val="lowerRoman"/>
      <w:lvlText w:val="%9."/>
      <w:lvlJc w:val="left"/>
      <w:pPr>
        <w:tabs>
          <w:tab w:val="num" w:pos="6455"/>
        </w:tabs>
        <w:ind w:left="6455" w:hanging="271"/>
      </w:pPr>
      <w:rPr>
        <w:rFonts w:cs="Times New Roman"/>
        <w:position w:val="0"/>
        <w:sz w:val="22"/>
        <w:szCs w:val="22"/>
      </w:rPr>
    </w:lvl>
  </w:abstractNum>
  <w:abstractNum w:abstractNumId="38" w15:restartNumberingAfterBreak="0">
    <w:nsid w:val="5D9F5D6B"/>
    <w:multiLevelType w:val="singleLevel"/>
    <w:tmpl w:val="CD20CC40"/>
    <w:lvl w:ilvl="0">
      <w:start w:val="1"/>
      <w:numFmt w:val="bullet"/>
      <w:lvlRestart w:val="0"/>
      <w:pStyle w:val="ListDash"/>
      <w:lvlText w:val="–"/>
      <w:lvlJc w:val="left"/>
      <w:pPr>
        <w:tabs>
          <w:tab w:val="num" w:pos="283"/>
        </w:tabs>
        <w:ind w:left="283" w:hanging="283"/>
      </w:pPr>
      <w:rPr>
        <w:rFonts w:ascii="Times New Roman" w:hAnsi="Times New Roman"/>
      </w:rPr>
    </w:lvl>
  </w:abstractNum>
  <w:abstractNum w:abstractNumId="39" w15:restartNumberingAfterBreak="0">
    <w:nsid w:val="5E0353FC"/>
    <w:multiLevelType w:val="singleLevel"/>
    <w:tmpl w:val="4AB0C46C"/>
    <w:lvl w:ilvl="0">
      <w:start w:val="1"/>
      <w:numFmt w:val="upperRoman"/>
      <w:pStyle w:val="Heading8"/>
      <w:lvlText w:val="%1."/>
      <w:lvlJc w:val="left"/>
      <w:pPr>
        <w:tabs>
          <w:tab w:val="num" w:pos="720"/>
        </w:tabs>
        <w:ind w:left="720" w:hanging="720"/>
      </w:pPr>
      <w:rPr>
        <w:rFonts w:cs="Times New Roman" w:hint="default"/>
      </w:rPr>
    </w:lvl>
  </w:abstractNum>
  <w:abstractNum w:abstractNumId="40" w15:restartNumberingAfterBreak="0">
    <w:nsid w:val="5F41119C"/>
    <w:multiLevelType w:val="hybridMultilevel"/>
    <w:tmpl w:val="69D23896"/>
    <w:lvl w:ilvl="0" w:tplc="04180001">
      <w:start w:val="1"/>
      <w:numFmt w:val="bullet"/>
      <w:lvlText w:val=""/>
      <w:lvlJc w:val="left"/>
      <w:pPr>
        <w:ind w:left="1776" w:hanging="360"/>
      </w:pPr>
      <w:rPr>
        <w:rFonts w:ascii="Symbol" w:hAnsi="Symbol" w:hint="default"/>
      </w:rPr>
    </w:lvl>
    <w:lvl w:ilvl="1" w:tplc="04180019" w:tentative="1">
      <w:start w:val="1"/>
      <w:numFmt w:val="lowerLetter"/>
      <w:lvlText w:val="%2."/>
      <w:lvlJc w:val="left"/>
      <w:pPr>
        <w:ind w:left="2496" w:hanging="360"/>
      </w:pPr>
      <w:rPr>
        <w:rFonts w:cs="Times New Roman"/>
      </w:rPr>
    </w:lvl>
    <w:lvl w:ilvl="2" w:tplc="0418001B" w:tentative="1">
      <w:start w:val="1"/>
      <w:numFmt w:val="lowerRoman"/>
      <w:lvlText w:val="%3."/>
      <w:lvlJc w:val="right"/>
      <w:pPr>
        <w:ind w:left="3216" w:hanging="180"/>
      </w:pPr>
      <w:rPr>
        <w:rFonts w:cs="Times New Roman"/>
      </w:rPr>
    </w:lvl>
    <w:lvl w:ilvl="3" w:tplc="0418000F" w:tentative="1">
      <w:start w:val="1"/>
      <w:numFmt w:val="decimal"/>
      <w:lvlText w:val="%4."/>
      <w:lvlJc w:val="left"/>
      <w:pPr>
        <w:ind w:left="3936" w:hanging="360"/>
      </w:pPr>
      <w:rPr>
        <w:rFonts w:cs="Times New Roman"/>
      </w:rPr>
    </w:lvl>
    <w:lvl w:ilvl="4" w:tplc="04180019" w:tentative="1">
      <w:start w:val="1"/>
      <w:numFmt w:val="lowerLetter"/>
      <w:lvlText w:val="%5."/>
      <w:lvlJc w:val="left"/>
      <w:pPr>
        <w:ind w:left="4656" w:hanging="360"/>
      </w:pPr>
      <w:rPr>
        <w:rFonts w:cs="Times New Roman"/>
      </w:rPr>
    </w:lvl>
    <w:lvl w:ilvl="5" w:tplc="0418001B" w:tentative="1">
      <w:start w:val="1"/>
      <w:numFmt w:val="lowerRoman"/>
      <w:lvlText w:val="%6."/>
      <w:lvlJc w:val="right"/>
      <w:pPr>
        <w:ind w:left="5376" w:hanging="180"/>
      </w:pPr>
      <w:rPr>
        <w:rFonts w:cs="Times New Roman"/>
      </w:rPr>
    </w:lvl>
    <w:lvl w:ilvl="6" w:tplc="0418000F" w:tentative="1">
      <w:start w:val="1"/>
      <w:numFmt w:val="decimal"/>
      <w:lvlText w:val="%7."/>
      <w:lvlJc w:val="left"/>
      <w:pPr>
        <w:ind w:left="6096" w:hanging="360"/>
      </w:pPr>
      <w:rPr>
        <w:rFonts w:cs="Times New Roman"/>
      </w:rPr>
    </w:lvl>
    <w:lvl w:ilvl="7" w:tplc="04180019" w:tentative="1">
      <w:start w:val="1"/>
      <w:numFmt w:val="lowerLetter"/>
      <w:lvlText w:val="%8."/>
      <w:lvlJc w:val="left"/>
      <w:pPr>
        <w:ind w:left="6816" w:hanging="360"/>
      </w:pPr>
      <w:rPr>
        <w:rFonts w:cs="Times New Roman"/>
      </w:rPr>
    </w:lvl>
    <w:lvl w:ilvl="8" w:tplc="0418001B" w:tentative="1">
      <w:start w:val="1"/>
      <w:numFmt w:val="lowerRoman"/>
      <w:lvlText w:val="%9."/>
      <w:lvlJc w:val="right"/>
      <w:pPr>
        <w:ind w:left="7536" w:hanging="180"/>
      </w:pPr>
      <w:rPr>
        <w:rFonts w:cs="Times New Roman"/>
      </w:rPr>
    </w:lvl>
  </w:abstractNum>
  <w:abstractNum w:abstractNumId="41" w15:restartNumberingAfterBreak="0">
    <w:nsid w:val="62A51D17"/>
    <w:multiLevelType w:val="multilevel"/>
    <w:tmpl w:val="FFFFFFFF"/>
    <w:styleLink w:val="List0"/>
    <w:lvl w:ilvl="0">
      <w:start w:val="1"/>
      <w:numFmt w:val="decimal"/>
      <w:lvlText w:val="(%1)"/>
      <w:lvlJc w:val="left"/>
      <w:pPr>
        <w:tabs>
          <w:tab w:val="num" w:pos="405"/>
        </w:tabs>
        <w:ind w:left="405" w:hanging="360"/>
      </w:pPr>
      <w:rPr>
        <w:rFonts w:cs="Times New Roman"/>
        <w:color w:val="000000"/>
        <w:position w:val="0"/>
        <w:sz w:val="22"/>
        <w:szCs w:val="22"/>
        <w:u w:color="000000"/>
      </w:rPr>
    </w:lvl>
    <w:lvl w:ilvl="1">
      <w:start w:val="1"/>
      <w:numFmt w:val="bullet"/>
      <w:lvlText w:val="•"/>
      <w:lvlJc w:val="left"/>
      <w:pPr>
        <w:tabs>
          <w:tab w:val="num" w:pos="1530"/>
        </w:tabs>
        <w:ind w:left="1530" w:hanging="450"/>
      </w:pPr>
      <w:rPr>
        <w:color w:val="000000"/>
        <w:position w:val="0"/>
        <w:sz w:val="22"/>
        <w:u w:color="000000"/>
      </w:rPr>
    </w:lvl>
    <w:lvl w:ilvl="2">
      <w:start w:val="1"/>
      <w:numFmt w:val="lowerLetter"/>
      <w:lvlText w:val="%3."/>
      <w:lvlJc w:val="left"/>
      <w:pPr>
        <w:tabs>
          <w:tab w:val="num" w:pos="2626"/>
        </w:tabs>
        <w:ind w:left="2626" w:hanging="646"/>
      </w:pPr>
      <w:rPr>
        <w:rFonts w:cs="Times New Roman"/>
        <w:color w:val="000000"/>
        <w:position w:val="0"/>
        <w:sz w:val="22"/>
        <w:szCs w:val="22"/>
        <w:u w:color="000000"/>
      </w:rPr>
    </w:lvl>
    <w:lvl w:ilvl="3">
      <w:start w:val="1"/>
      <w:numFmt w:val="decimal"/>
      <w:lvlText w:val="%4."/>
      <w:lvlJc w:val="left"/>
      <w:pPr>
        <w:tabs>
          <w:tab w:val="num" w:pos="2850"/>
        </w:tabs>
        <w:ind w:left="2850" w:hanging="330"/>
      </w:pPr>
      <w:rPr>
        <w:rFonts w:cs="Times New Roman"/>
        <w:color w:val="000000"/>
        <w:position w:val="0"/>
        <w:sz w:val="22"/>
        <w:szCs w:val="22"/>
        <w:u w:color="000000"/>
      </w:rPr>
    </w:lvl>
    <w:lvl w:ilvl="4">
      <w:start w:val="1"/>
      <w:numFmt w:val="lowerLetter"/>
      <w:lvlText w:val="%5."/>
      <w:lvlJc w:val="left"/>
      <w:pPr>
        <w:tabs>
          <w:tab w:val="num" w:pos="3570"/>
        </w:tabs>
        <w:ind w:left="3570" w:hanging="330"/>
      </w:pPr>
      <w:rPr>
        <w:rFonts w:cs="Times New Roman"/>
        <w:color w:val="000000"/>
        <w:position w:val="0"/>
        <w:sz w:val="22"/>
        <w:szCs w:val="22"/>
        <w:u w:color="000000"/>
      </w:rPr>
    </w:lvl>
    <w:lvl w:ilvl="5">
      <w:start w:val="1"/>
      <w:numFmt w:val="lowerRoman"/>
      <w:lvlText w:val="%6."/>
      <w:lvlJc w:val="left"/>
      <w:pPr>
        <w:tabs>
          <w:tab w:val="num" w:pos="4295"/>
        </w:tabs>
        <w:ind w:left="4295" w:hanging="271"/>
      </w:pPr>
      <w:rPr>
        <w:rFonts w:cs="Times New Roman"/>
        <w:color w:val="000000"/>
        <w:position w:val="0"/>
        <w:sz w:val="22"/>
        <w:szCs w:val="22"/>
        <w:u w:color="000000"/>
      </w:rPr>
    </w:lvl>
    <w:lvl w:ilvl="6">
      <w:start w:val="1"/>
      <w:numFmt w:val="decimal"/>
      <w:lvlText w:val="%7."/>
      <w:lvlJc w:val="left"/>
      <w:pPr>
        <w:tabs>
          <w:tab w:val="num" w:pos="5010"/>
        </w:tabs>
        <w:ind w:left="5010" w:hanging="330"/>
      </w:pPr>
      <w:rPr>
        <w:rFonts w:cs="Times New Roman"/>
        <w:color w:val="000000"/>
        <w:position w:val="0"/>
        <w:sz w:val="22"/>
        <w:szCs w:val="22"/>
        <w:u w:color="000000"/>
      </w:rPr>
    </w:lvl>
    <w:lvl w:ilvl="7">
      <w:start w:val="1"/>
      <w:numFmt w:val="lowerLetter"/>
      <w:lvlText w:val="%8."/>
      <w:lvlJc w:val="left"/>
      <w:pPr>
        <w:tabs>
          <w:tab w:val="num" w:pos="5730"/>
        </w:tabs>
        <w:ind w:left="5730" w:hanging="330"/>
      </w:pPr>
      <w:rPr>
        <w:rFonts w:cs="Times New Roman"/>
        <w:color w:val="000000"/>
        <w:position w:val="0"/>
        <w:sz w:val="22"/>
        <w:szCs w:val="22"/>
        <w:u w:color="000000"/>
      </w:rPr>
    </w:lvl>
    <w:lvl w:ilvl="8">
      <w:start w:val="1"/>
      <w:numFmt w:val="lowerRoman"/>
      <w:lvlText w:val="%9."/>
      <w:lvlJc w:val="left"/>
      <w:pPr>
        <w:tabs>
          <w:tab w:val="num" w:pos="6455"/>
        </w:tabs>
        <w:ind w:left="6455" w:hanging="271"/>
      </w:pPr>
      <w:rPr>
        <w:rFonts w:cs="Times New Roman"/>
        <w:color w:val="000000"/>
        <w:position w:val="0"/>
        <w:sz w:val="22"/>
        <w:szCs w:val="22"/>
        <w:u w:color="000000"/>
      </w:rPr>
    </w:lvl>
  </w:abstractNum>
  <w:abstractNum w:abstractNumId="42" w15:restartNumberingAfterBreak="0">
    <w:nsid w:val="636F7644"/>
    <w:multiLevelType w:val="multilevel"/>
    <w:tmpl w:val="FFFFFFFF"/>
    <w:styleLink w:val="List12"/>
    <w:lvl w:ilvl="0">
      <w:start w:val="1"/>
      <w:numFmt w:val="decimal"/>
      <w:lvlText w:val="(%1)"/>
      <w:lvlJc w:val="left"/>
      <w:pPr>
        <w:tabs>
          <w:tab w:val="num" w:pos="426"/>
        </w:tabs>
        <w:ind w:left="426" w:hanging="426"/>
      </w:pPr>
      <w:rPr>
        <w:rFonts w:cs="Times New Roman"/>
        <w:position w:val="0"/>
        <w:sz w:val="22"/>
        <w:szCs w:val="22"/>
      </w:rPr>
    </w:lvl>
    <w:lvl w:ilvl="1">
      <w:start w:val="1"/>
      <w:numFmt w:val="lowerLetter"/>
      <w:lvlText w:val="%2."/>
      <w:lvlJc w:val="left"/>
      <w:pPr>
        <w:tabs>
          <w:tab w:val="num" w:pos="1410"/>
        </w:tabs>
        <w:ind w:left="1410" w:hanging="330"/>
      </w:pPr>
      <w:rPr>
        <w:rFonts w:cs="Times New Roman"/>
        <w:position w:val="0"/>
        <w:sz w:val="22"/>
        <w:szCs w:val="22"/>
      </w:rPr>
    </w:lvl>
    <w:lvl w:ilvl="2">
      <w:start w:val="1"/>
      <w:numFmt w:val="lowerRoman"/>
      <w:lvlText w:val="%3."/>
      <w:lvlJc w:val="left"/>
      <w:pPr>
        <w:tabs>
          <w:tab w:val="num" w:pos="2135"/>
        </w:tabs>
        <w:ind w:left="2135" w:hanging="271"/>
      </w:pPr>
      <w:rPr>
        <w:rFonts w:cs="Times New Roman"/>
        <w:position w:val="0"/>
        <w:sz w:val="22"/>
        <w:szCs w:val="22"/>
      </w:rPr>
    </w:lvl>
    <w:lvl w:ilvl="3">
      <w:start w:val="1"/>
      <w:numFmt w:val="decimal"/>
      <w:lvlText w:val="%4."/>
      <w:lvlJc w:val="left"/>
      <w:pPr>
        <w:tabs>
          <w:tab w:val="num" w:pos="2850"/>
        </w:tabs>
        <w:ind w:left="2850" w:hanging="330"/>
      </w:pPr>
      <w:rPr>
        <w:rFonts w:cs="Times New Roman"/>
        <w:position w:val="0"/>
        <w:sz w:val="22"/>
        <w:szCs w:val="22"/>
      </w:rPr>
    </w:lvl>
    <w:lvl w:ilvl="4">
      <w:start w:val="1"/>
      <w:numFmt w:val="lowerLetter"/>
      <w:lvlText w:val="%5."/>
      <w:lvlJc w:val="left"/>
      <w:pPr>
        <w:tabs>
          <w:tab w:val="num" w:pos="3570"/>
        </w:tabs>
        <w:ind w:left="3570" w:hanging="330"/>
      </w:pPr>
      <w:rPr>
        <w:rFonts w:cs="Times New Roman"/>
        <w:position w:val="0"/>
        <w:sz w:val="22"/>
        <w:szCs w:val="22"/>
      </w:rPr>
    </w:lvl>
    <w:lvl w:ilvl="5">
      <w:start w:val="1"/>
      <w:numFmt w:val="lowerRoman"/>
      <w:lvlText w:val="%6."/>
      <w:lvlJc w:val="left"/>
      <w:pPr>
        <w:tabs>
          <w:tab w:val="num" w:pos="4295"/>
        </w:tabs>
        <w:ind w:left="4295" w:hanging="271"/>
      </w:pPr>
      <w:rPr>
        <w:rFonts w:cs="Times New Roman"/>
        <w:position w:val="0"/>
        <w:sz w:val="22"/>
        <w:szCs w:val="22"/>
      </w:rPr>
    </w:lvl>
    <w:lvl w:ilvl="6">
      <w:start w:val="1"/>
      <w:numFmt w:val="decimal"/>
      <w:lvlText w:val="%7."/>
      <w:lvlJc w:val="left"/>
      <w:pPr>
        <w:tabs>
          <w:tab w:val="num" w:pos="5010"/>
        </w:tabs>
        <w:ind w:left="5010" w:hanging="330"/>
      </w:pPr>
      <w:rPr>
        <w:rFonts w:cs="Times New Roman"/>
        <w:position w:val="0"/>
        <w:sz w:val="22"/>
        <w:szCs w:val="22"/>
      </w:rPr>
    </w:lvl>
    <w:lvl w:ilvl="7">
      <w:start w:val="1"/>
      <w:numFmt w:val="lowerLetter"/>
      <w:lvlText w:val="%8."/>
      <w:lvlJc w:val="left"/>
      <w:pPr>
        <w:tabs>
          <w:tab w:val="num" w:pos="5730"/>
        </w:tabs>
        <w:ind w:left="5730" w:hanging="330"/>
      </w:pPr>
      <w:rPr>
        <w:rFonts w:cs="Times New Roman"/>
        <w:position w:val="0"/>
        <w:sz w:val="22"/>
        <w:szCs w:val="22"/>
      </w:rPr>
    </w:lvl>
    <w:lvl w:ilvl="8">
      <w:start w:val="1"/>
      <w:numFmt w:val="lowerRoman"/>
      <w:lvlText w:val="%9."/>
      <w:lvlJc w:val="left"/>
      <w:pPr>
        <w:tabs>
          <w:tab w:val="num" w:pos="6455"/>
        </w:tabs>
        <w:ind w:left="6455" w:hanging="271"/>
      </w:pPr>
      <w:rPr>
        <w:rFonts w:cs="Times New Roman"/>
        <w:position w:val="0"/>
        <w:sz w:val="22"/>
        <w:szCs w:val="22"/>
      </w:rPr>
    </w:lvl>
  </w:abstractNum>
  <w:abstractNum w:abstractNumId="43" w15:restartNumberingAfterBreak="0">
    <w:nsid w:val="662B4A2C"/>
    <w:multiLevelType w:val="hybridMultilevel"/>
    <w:tmpl w:val="9F121556"/>
    <w:lvl w:ilvl="0" w:tplc="321CA990">
      <w:numFmt w:val="bullet"/>
      <w:pStyle w:val="Normale"/>
      <w:lvlText w:val="-"/>
      <w:lvlJc w:val="left"/>
      <w:pPr>
        <w:tabs>
          <w:tab w:val="num" w:pos="502"/>
        </w:tabs>
        <w:ind w:left="502" w:hanging="360"/>
      </w:pPr>
      <w:rPr>
        <w:rFonts w:ascii="Arial" w:eastAsia="Times New Roman" w:hAnsi="Aria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66ED52DA"/>
    <w:multiLevelType w:val="multilevel"/>
    <w:tmpl w:val="FFFFFFFF"/>
    <w:styleLink w:val="List1"/>
    <w:lvl w:ilvl="0">
      <w:start w:val="1"/>
      <w:numFmt w:val="lowerLetter"/>
      <w:lvlText w:val="%1)"/>
      <w:lvlJc w:val="left"/>
      <w:pPr>
        <w:tabs>
          <w:tab w:val="num" w:pos="1068"/>
        </w:tabs>
        <w:ind w:left="1068" w:hanging="360"/>
      </w:pPr>
      <w:rPr>
        <w:rFonts w:cs="Times New Roman"/>
        <w:color w:val="000000"/>
        <w:position w:val="0"/>
        <w:sz w:val="22"/>
        <w:szCs w:val="22"/>
        <w:u w:color="000000"/>
      </w:rPr>
    </w:lvl>
    <w:lvl w:ilvl="1">
      <w:start w:val="1"/>
      <w:numFmt w:val="lowerLetter"/>
      <w:lvlText w:val="%2."/>
      <w:lvlJc w:val="left"/>
      <w:pPr>
        <w:tabs>
          <w:tab w:val="num" w:pos="1038"/>
        </w:tabs>
        <w:ind w:left="1038" w:hanging="330"/>
      </w:pPr>
      <w:rPr>
        <w:rFonts w:cs="Times New Roman"/>
        <w:color w:val="000000"/>
        <w:position w:val="0"/>
        <w:sz w:val="22"/>
        <w:szCs w:val="22"/>
        <w:u w:color="000000"/>
      </w:rPr>
    </w:lvl>
    <w:lvl w:ilvl="2">
      <w:start w:val="1"/>
      <w:numFmt w:val="lowerRoman"/>
      <w:lvlText w:val="%3."/>
      <w:lvlJc w:val="left"/>
      <w:pPr>
        <w:tabs>
          <w:tab w:val="num" w:pos="1763"/>
        </w:tabs>
        <w:ind w:left="1763" w:hanging="271"/>
      </w:pPr>
      <w:rPr>
        <w:rFonts w:cs="Times New Roman"/>
        <w:color w:val="000000"/>
        <w:position w:val="0"/>
        <w:sz w:val="22"/>
        <w:szCs w:val="22"/>
        <w:u w:color="000000"/>
      </w:rPr>
    </w:lvl>
    <w:lvl w:ilvl="3">
      <w:start w:val="1"/>
      <w:numFmt w:val="decimal"/>
      <w:lvlText w:val="%4."/>
      <w:lvlJc w:val="left"/>
      <w:pPr>
        <w:tabs>
          <w:tab w:val="num" w:pos="2478"/>
        </w:tabs>
        <w:ind w:left="2478" w:hanging="330"/>
      </w:pPr>
      <w:rPr>
        <w:rFonts w:cs="Times New Roman"/>
        <w:color w:val="000000"/>
        <w:position w:val="0"/>
        <w:sz w:val="22"/>
        <w:szCs w:val="22"/>
        <w:u w:color="000000"/>
      </w:rPr>
    </w:lvl>
    <w:lvl w:ilvl="4">
      <w:start w:val="1"/>
      <w:numFmt w:val="lowerLetter"/>
      <w:lvlText w:val="%5."/>
      <w:lvlJc w:val="left"/>
      <w:pPr>
        <w:tabs>
          <w:tab w:val="num" w:pos="3198"/>
        </w:tabs>
        <w:ind w:left="3198" w:hanging="330"/>
      </w:pPr>
      <w:rPr>
        <w:rFonts w:cs="Times New Roman"/>
        <w:color w:val="000000"/>
        <w:position w:val="0"/>
        <w:sz w:val="22"/>
        <w:szCs w:val="22"/>
        <w:u w:color="000000"/>
      </w:rPr>
    </w:lvl>
    <w:lvl w:ilvl="5">
      <w:start w:val="1"/>
      <w:numFmt w:val="lowerRoman"/>
      <w:lvlText w:val="%6."/>
      <w:lvlJc w:val="left"/>
      <w:pPr>
        <w:tabs>
          <w:tab w:val="num" w:pos="3923"/>
        </w:tabs>
        <w:ind w:left="3923" w:hanging="271"/>
      </w:pPr>
      <w:rPr>
        <w:rFonts w:cs="Times New Roman"/>
        <w:color w:val="000000"/>
        <w:position w:val="0"/>
        <w:sz w:val="22"/>
        <w:szCs w:val="22"/>
        <w:u w:color="000000"/>
      </w:rPr>
    </w:lvl>
    <w:lvl w:ilvl="6">
      <w:start w:val="1"/>
      <w:numFmt w:val="decimal"/>
      <w:lvlText w:val="%7."/>
      <w:lvlJc w:val="left"/>
      <w:pPr>
        <w:tabs>
          <w:tab w:val="num" w:pos="4638"/>
        </w:tabs>
        <w:ind w:left="4638" w:hanging="330"/>
      </w:pPr>
      <w:rPr>
        <w:rFonts w:cs="Times New Roman"/>
        <w:color w:val="000000"/>
        <w:position w:val="0"/>
        <w:sz w:val="22"/>
        <w:szCs w:val="22"/>
        <w:u w:color="000000"/>
      </w:rPr>
    </w:lvl>
    <w:lvl w:ilvl="7">
      <w:start w:val="1"/>
      <w:numFmt w:val="lowerLetter"/>
      <w:lvlText w:val="%8."/>
      <w:lvlJc w:val="left"/>
      <w:pPr>
        <w:tabs>
          <w:tab w:val="num" w:pos="5358"/>
        </w:tabs>
        <w:ind w:left="5358" w:hanging="330"/>
      </w:pPr>
      <w:rPr>
        <w:rFonts w:cs="Times New Roman"/>
        <w:color w:val="000000"/>
        <w:position w:val="0"/>
        <w:sz w:val="22"/>
        <w:szCs w:val="22"/>
        <w:u w:color="000000"/>
      </w:rPr>
    </w:lvl>
    <w:lvl w:ilvl="8">
      <w:start w:val="1"/>
      <w:numFmt w:val="lowerRoman"/>
      <w:lvlText w:val="%9."/>
      <w:lvlJc w:val="left"/>
      <w:pPr>
        <w:tabs>
          <w:tab w:val="num" w:pos="6083"/>
        </w:tabs>
        <w:ind w:left="6083" w:hanging="271"/>
      </w:pPr>
      <w:rPr>
        <w:rFonts w:cs="Times New Roman"/>
        <w:color w:val="000000"/>
        <w:position w:val="0"/>
        <w:sz w:val="22"/>
        <w:szCs w:val="22"/>
        <w:u w:color="000000"/>
      </w:rPr>
    </w:lvl>
  </w:abstractNum>
  <w:abstractNum w:abstractNumId="45" w15:restartNumberingAfterBreak="0">
    <w:nsid w:val="678C2F5A"/>
    <w:multiLevelType w:val="multilevel"/>
    <w:tmpl w:val="FFFFFFFF"/>
    <w:styleLink w:val="List9"/>
    <w:lvl w:ilvl="0">
      <w:start w:val="1"/>
      <w:numFmt w:val="decimal"/>
      <w:lvlText w:val="(%1)"/>
      <w:lvlJc w:val="left"/>
      <w:pPr>
        <w:tabs>
          <w:tab w:val="num" w:pos="360"/>
        </w:tabs>
        <w:ind w:left="360" w:hanging="360"/>
      </w:pPr>
      <w:rPr>
        <w:rFonts w:cs="Times New Roman"/>
        <w:position w:val="0"/>
        <w:sz w:val="22"/>
        <w:szCs w:val="22"/>
      </w:rPr>
    </w:lvl>
    <w:lvl w:ilvl="1">
      <w:start w:val="1"/>
      <w:numFmt w:val="lowerLetter"/>
      <w:lvlText w:val="%2."/>
      <w:lvlJc w:val="left"/>
      <w:pPr>
        <w:tabs>
          <w:tab w:val="num" w:pos="1770"/>
        </w:tabs>
        <w:ind w:left="1770" w:hanging="330"/>
      </w:pPr>
      <w:rPr>
        <w:rFonts w:cs="Times New Roman"/>
        <w:position w:val="0"/>
        <w:sz w:val="22"/>
        <w:szCs w:val="22"/>
      </w:rPr>
    </w:lvl>
    <w:lvl w:ilvl="2">
      <w:start w:val="1"/>
      <w:numFmt w:val="lowerRoman"/>
      <w:lvlText w:val="%3."/>
      <w:lvlJc w:val="left"/>
      <w:pPr>
        <w:tabs>
          <w:tab w:val="num" w:pos="2495"/>
        </w:tabs>
        <w:ind w:left="2495" w:hanging="271"/>
      </w:pPr>
      <w:rPr>
        <w:rFonts w:cs="Times New Roman"/>
        <w:position w:val="0"/>
        <w:sz w:val="22"/>
        <w:szCs w:val="22"/>
      </w:rPr>
    </w:lvl>
    <w:lvl w:ilvl="3">
      <w:start w:val="1"/>
      <w:numFmt w:val="decimal"/>
      <w:lvlText w:val="%4."/>
      <w:lvlJc w:val="left"/>
      <w:pPr>
        <w:tabs>
          <w:tab w:val="num" w:pos="3210"/>
        </w:tabs>
        <w:ind w:left="3210" w:hanging="330"/>
      </w:pPr>
      <w:rPr>
        <w:rFonts w:cs="Times New Roman"/>
        <w:position w:val="0"/>
        <w:sz w:val="22"/>
        <w:szCs w:val="22"/>
      </w:rPr>
    </w:lvl>
    <w:lvl w:ilvl="4">
      <w:start w:val="1"/>
      <w:numFmt w:val="lowerLetter"/>
      <w:lvlText w:val="%5."/>
      <w:lvlJc w:val="left"/>
      <w:pPr>
        <w:tabs>
          <w:tab w:val="num" w:pos="3930"/>
        </w:tabs>
        <w:ind w:left="3930" w:hanging="330"/>
      </w:pPr>
      <w:rPr>
        <w:rFonts w:cs="Times New Roman"/>
        <w:position w:val="0"/>
        <w:sz w:val="22"/>
        <w:szCs w:val="22"/>
      </w:rPr>
    </w:lvl>
    <w:lvl w:ilvl="5">
      <w:start w:val="1"/>
      <w:numFmt w:val="lowerRoman"/>
      <w:lvlText w:val="%6."/>
      <w:lvlJc w:val="left"/>
      <w:pPr>
        <w:tabs>
          <w:tab w:val="num" w:pos="4655"/>
        </w:tabs>
        <w:ind w:left="4655" w:hanging="271"/>
      </w:pPr>
      <w:rPr>
        <w:rFonts w:cs="Times New Roman"/>
        <w:position w:val="0"/>
        <w:sz w:val="22"/>
        <w:szCs w:val="22"/>
      </w:rPr>
    </w:lvl>
    <w:lvl w:ilvl="6">
      <w:start w:val="1"/>
      <w:numFmt w:val="decimal"/>
      <w:lvlText w:val="%7."/>
      <w:lvlJc w:val="left"/>
      <w:pPr>
        <w:tabs>
          <w:tab w:val="num" w:pos="5370"/>
        </w:tabs>
        <w:ind w:left="5370" w:hanging="330"/>
      </w:pPr>
      <w:rPr>
        <w:rFonts w:cs="Times New Roman"/>
        <w:position w:val="0"/>
        <w:sz w:val="22"/>
        <w:szCs w:val="22"/>
      </w:rPr>
    </w:lvl>
    <w:lvl w:ilvl="7">
      <w:start w:val="1"/>
      <w:numFmt w:val="lowerLetter"/>
      <w:lvlText w:val="%8."/>
      <w:lvlJc w:val="left"/>
      <w:pPr>
        <w:tabs>
          <w:tab w:val="num" w:pos="6090"/>
        </w:tabs>
        <w:ind w:left="6090" w:hanging="330"/>
      </w:pPr>
      <w:rPr>
        <w:rFonts w:cs="Times New Roman"/>
        <w:position w:val="0"/>
        <w:sz w:val="22"/>
        <w:szCs w:val="22"/>
      </w:rPr>
    </w:lvl>
    <w:lvl w:ilvl="8">
      <w:start w:val="1"/>
      <w:numFmt w:val="lowerRoman"/>
      <w:lvlText w:val="%9."/>
      <w:lvlJc w:val="left"/>
      <w:pPr>
        <w:tabs>
          <w:tab w:val="num" w:pos="6815"/>
        </w:tabs>
        <w:ind w:left="6815" w:hanging="271"/>
      </w:pPr>
      <w:rPr>
        <w:rFonts w:cs="Times New Roman"/>
        <w:position w:val="0"/>
        <w:sz w:val="22"/>
        <w:szCs w:val="22"/>
      </w:rPr>
    </w:lvl>
  </w:abstractNum>
  <w:abstractNum w:abstractNumId="46" w15:restartNumberingAfterBreak="0">
    <w:nsid w:val="6BE465C6"/>
    <w:multiLevelType w:val="hybridMultilevel"/>
    <w:tmpl w:val="B0901124"/>
    <w:lvl w:ilvl="0" w:tplc="04180017">
      <w:start w:val="1"/>
      <w:numFmt w:val="lowerLetter"/>
      <w:lvlText w:val="%1)"/>
      <w:lvlJc w:val="left"/>
      <w:pPr>
        <w:ind w:left="720" w:hanging="360"/>
      </w:pPr>
      <w:rPr>
        <w:rFonts w:cs="Times New Roman" w:hint="default"/>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E74C026E">
      <w:start w:val="1"/>
      <w:numFmt w:val="decimal"/>
      <w:lvlText w:val="%4."/>
      <w:lvlJc w:val="left"/>
      <w:pPr>
        <w:ind w:left="2880" w:hanging="360"/>
      </w:pPr>
      <w:rPr>
        <w:rFonts w:cs="Times New Roman" w:hint="default"/>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7" w15:restartNumberingAfterBreak="0">
    <w:nsid w:val="6BE87533"/>
    <w:multiLevelType w:val="multilevel"/>
    <w:tmpl w:val="93187C54"/>
    <w:lvl w:ilvl="0">
      <w:start w:val="1"/>
      <w:numFmt w:val="decimal"/>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1134"/>
        </w:tabs>
        <w:ind w:left="1134" w:hanging="850"/>
      </w:pPr>
      <w:rPr>
        <w:rFonts w:cs="Times New Roman"/>
        <w:b/>
      </w:rPr>
    </w:lvl>
    <w:lvl w:ilvl="3">
      <w:start w:val="1"/>
      <w:numFmt w:val="decimal"/>
      <w:pStyle w:val="NumPar4"/>
      <w:lvlText w:val="%1.%2.%3.%4."/>
      <w:lvlJc w:val="left"/>
      <w:pPr>
        <w:tabs>
          <w:tab w:val="num" w:pos="10632"/>
        </w:tabs>
        <w:ind w:left="10632" w:hanging="85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8" w15:restartNumberingAfterBreak="0">
    <w:nsid w:val="6D471ECF"/>
    <w:multiLevelType w:val="hybridMultilevel"/>
    <w:tmpl w:val="24CAA08C"/>
    <w:lvl w:ilvl="0" w:tplc="2DE65F0C">
      <w:start w:val="1"/>
      <w:numFmt w:val="upperRoman"/>
      <w:pStyle w:val="Capitol"/>
      <w:lvlText w:val="%1."/>
      <w:lvlJc w:val="right"/>
      <w:pPr>
        <w:tabs>
          <w:tab w:val="num" w:pos="720"/>
        </w:tabs>
        <w:ind w:left="720" w:hanging="18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700F32BE"/>
    <w:multiLevelType w:val="multilevel"/>
    <w:tmpl w:val="FFFFFFFF"/>
    <w:styleLink w:val="List11"/>
    <w:lvl w:ilvl="0">
      <w:start w:val="1"/>
      <w:numFmt w:val="lowerLetter"/>
      <w:lvlText w:val="%1)"/>
      <w:lvlJc w:val="left"/>
      <w:pPr>
        <w:tabs>
          <w:tab w:val="num" w:pos="1080"/>
        </w:tabs>
        <w:ind w:left="1080" w:hanging="360"/>
      </w:pPr>
      <w:rPr>
        <w:rFonts w:cs="Times New Roman"/>
        <w:position w:val="0"/>
        <w:sz w:val="22"/>
        <w:szCs w:val="22"/>
      </w:rPr>
    </w:lvl>
    <w:lvl w:ilvl="1">
      <w:start w:val="1"/>
      <w:numFmt w:val="lowerLetter"/>
      <w:lvlText w:val="%2."/>
      <w:lvlJc w:val="left"/>
      <w:pPr>
        <w:tabs>
          <w:tab w:val="num" w:pos="1410"/>
        </w:tabs>
        <w:ind w:left="1410" w:hanging="330"/>
      </w:pPr>
      <w:rPr>
        <w:rFonts w:cs="Times New Roman"/>
        <w:position w:val="0"/>
        <w:sz w:val="22"/>
        <w:szCs w:val="22"/>
      </w:rPr>
    </w:lvl>
    <w:lvl w:ilvl="2">
      <w:start w:val="1"/>
      <w:numFmt w:val="lowerRoman"/>
      <w:lvlText w:val="%3."/>
      <w:lvlJc w:val="left"/>
      <w:pPr>
        <w:tabs>
          <w:tab w:val="num" w:pos="2135"/>
        </w:tabs>
        <w:ind w:left="2135" w:hanging="271"/>
      </w:pPr>
      <w:rPr>
        <w:rFonts w:cs="Times New Roman"/>
        <w:position w:val="0"/>
        <w:sz w:val="22"/>
        <w:szCs w:val="22"/>
      </w:rPr>
    </w:lvl>
    <w:lvl w:ilvl="3">
      <w:start w:val="1"/>
      <w:numFmt w:val="decimal"/>
      <w:lvlText w:val="%4."/>
      <w:lvlJc w:val="left"/>
      <w:pPr>
        <w:tabs>
          <w:tab w:val="num" w:pos="2850"/>
        </w:tabs>
        <w:ind w:left="2850" w:hanging="330"/>
      </w:pPr>
      <w:rPr>
        <w:rFonts w:cs="Times New Roman"/>
        <w:position w:val="0"/>
        <w:sz w:val="22"/>
        <w:szCs w:val="22"/>
      </w:rPr>
    </w:lvl>
    <w:lvl w:ilvl="4">
      <w:start w:val="1"/>
      <w:numFmt w:val="lowerLetter"/>
      <w:lvlText w:val="%5."/>
      <w:lvlJc w:val="left"/>
      <w:pPr>
        <w:tabs>
          <w:tab w:val="num" w:pos="3570"/>
        </w:tabs>
        <w:ind w:left="3570" w:hanging="330"/>
      </w:pPr>
      <w:rPr>
        <w:rFonts w:cs="Times New Roman"/>
        <w:position w:val="0"/>
        <w:sz w:val="22"/>
        <w:szCs w:val="22"/>
      </w:rPr>
    </w:lvl>
    <w:lvl w:ilvl="5">
      <w:start w:val="1"/>
      <w:numFmt w:val="lowerRoman"/>
      <w:lvlText w:val="%6."/>
      <w:lvlJc w:val="left"/>
      <w:pPr>
        <w:tabs>
          <w:tab w:val="num" w:pos="4295"/>
        </w:tabs>
        <w:ind w:left="4295" w:hanging="271"/>
      </w:pPr>
      <w:rPr>
        <w:rFonts w:cs="Times New Roman"/>
        <w:position w:val="0"/>
        <w:sz w:val="22"/>
        <w:szCs w:val="22"/>
      </w:rPr>
    </w:lvl>
    <w:lvl w:ilvl="6">
      <w:start w:val="1"/>
      <w:numFmt w:val="decimal"/>
      <w:lvlText w:val="%7."/>
      <w:lvlJc w:val="left"/>
      <w:pPr>
        <w:tabs>
          <w:tab w:val="num" w:pos="5010"/>
        </w:tabs>
        <w:ind w:left="5010" w:hanging="330"/>
      </w:pPr>
      <w:rPr>
        <w:rFonts w:cs="Times New Roman"/>
        <w:position w:val="0"/>
        <w:sz w:val="22"/>
        <w:szCs w:val="22"/>
      </w:rPr>
    </w:lvl>
    <w:lvl w:ilvl="7">
      <w:start w:val="1"/>
      <w:numFmt w:val="lowerLetter"/>
      <w:lvlText w:val="%8."/>
      <w:lvlJc w:val="left"/>
      <w:pPr>
        <w:tabs>
          <w:tab w:val="num" w:pos="5730"/>
        </w:tabs>
        <w:ind w:left="5730" w:hanging="330"/>
      </w:pPr>
      <w:rPr>
        <w:rFonts w:cs="Times New Roman"/>
        <w:position w:val="0"/>
        <w:sz w:val="22"/>
        <w:szCs w:val="22"/>
      </w:rPr>
    </w:lvl>
    <w:lvl w:ilvl="8">
      <w:start w:val="1"/>
      <w:numFmt w:val="lowerRoman"/>
      <w:lvlText w:val="%9."/>
      <w:lvlJc w:val="left"/>
      <w:pPr>
        <w:tabs>
          <w:tab w:val="num" w:pos="6455"/>
        </w:tabs>
        <w:ind w:left="6455" w:hanging="271"/>
      </w:pPr>
      <w:rPr>
        <w:rFonts w:cs="Times New Roman"/>
        <w:position w:val="0"/>
        <w:sz w:val="22"/>
        <w:szCs w:val="22"/>
      </w:rPr>
    </w:lvl>
  </w:abstractNum>
  <w:abstractNum w:abstractNumId="50" w15:restartNumberingAfterBreak="0">
    <w:nsid w:val="70FC3E5A"/>
    <w:multiLevelType w:val="multilevel"/>
    <w:tmpl w:val="FFFFFFFF"/>
    <w:styleLink w:val="List21"/>
    <w:lvl w:ilvl="0">
      <w:start w:val="1"/>
      <w:numFmt w:val="lowerLetter"/>
      <w:lvlText w:val="%1)"/>
      <w:lvlJc w:val="left"/>
      <w:pPr>
        <w:tabs>
          <w:tab w:val="num" w:pos="1134"/>
        </w:tabs>
        <w:ind w:left="1134" w:hanging="360"/>
      </w:pPr>
      <w:rPr>
        <w:rFonts w:cs="Times New Roman"/>
        <w:position w:val="0"/>
        <w:sz w:val="22"/>
        <w:szCs w:val="22"/>
      </w:rPr>
    </w:lvl>
    <w:lvl w:ilvl="1">
      <w:start w:val="1"/>
      <w:numFmt w:val="lowerLetter"/>
      <w:lvlText w:val="%1)%2)"/>
      <w:lvlJc w:val="left"/>
      <w:pPr>
        <w:tabs>
          <w:tab w:val="num" w:pos="330"/>
        </w:tabs>
        <w:ind w:left="330" w:hanging="330"/>
      </w:pPr>
      <w:rPr>
        <w:rFonts w:cs="Times New Roman"/>
        <w:position w:val="0"/>
        <w:sz w:val="22"/>
        <w:szCs w:val="22"/>
      </w:rPr>
    </w:lvl>
    <w:lvl w:ilvl="2">
      <w:start w:val="1"/>
      <w:numFmt w:val="lowerLetter"/>
      <w:lvlText w:val="%3)"/>
      <w:lvlJc w:val="left"/>
      <w:pPr>
        <w:tabs>
          <w:tab w:val="num" w:pos="330"/>
        </w:tabs>
        <w:ind w:left="330" w:hanging="330"/>
      </w:pPr>
      <w:rPr>
        <w:rFonts w:cs="Times New Roman"/>
        <w:position w:val="0"/>
        <w:sz w:val="22"/>
        <w:szCs w:val="22"/>
      </w:rPr>
    </w:lvl>
    <w:lvl w:ilvl="3">
      <w:start w:val="1"/>
      <w:numFmt w:val="lowerLetter"/>
      <w:lvlText w:val="%4)"/>
      <w:lvlJc w:val="left"/>
      <w:pPr>
        <w:tabs>
          <w:tab w:val="num" w:pos="330"/>
        </w:tabs>
        <w:ind w:left="330" w:hanging="330"/>
      </w:pPr>
      <w:rPr>
        <w:rFonts w:cs="Times New Roman"/>
        <w:position w:val="0"/>
        <w:sz w:val="22"/>
        <w:szCs w:val="22"/>
      </w:rPr>
    </w:lvl>
    <w:lvl w:ilvl="4">
      <w:start w:val="1"/>
      <w:numFmt w:val="lowerLetter"/>
      <w:lvlText w:val="%5)"/>
      <w:lvlJc w:val="left"/>
      <w:pPr>
        <w:tabs>
          <w:tab w:val="num" w:pos="330"/>
        </w:tabs>
        <w:ind w:left="330" w:hanging="330"/>
      </w:pPr>
      <w:rPr>
        <w:rFonts w:cs="Times New Roman"/>
        <w:position w:val="0"/>
        <w:sz w:val="22"/>
        <w:szCs w:val="22"/>
      </w:rPr>
    </w:lvl>
    <w:lvl w:ilvl="5">
      <w:start w:val="1"/>
      <w:numFmt w:val="lowerLetter"/>
      <w:lvlText w:val="%6)"/>
      <w:lvlJc w:val="left"/>
      <w:pPr>
        <w:tabs>
          <w:tab w:val="num" w:pos="330"/>
        </w:tabs>
        <w:ind w:left="330" w:hanging="330"/>
      </w:pPr>
      <w:rPr>
        <w:rFonts w:cs="Times New Roman"/>
        <w:position w:val="0"/>
        <w:sz w:val="22"/>
        <w:szCs w:val="22"/>
      </w:rPr>
    </w:lvl>
    <w:lvl w:ilvl="6">
      <w:start w:val="1"/>
      <w:numFmt w:val="lowerLetter"/>
      <w:lvlText w:val="%7)"/>
      <w:lvlJc w:val="left"/>
      <w:pPr>
        <w:tabs>
          <w:tab w:val="num" w:pos="330"/>
        </w:tabs>
        <w:ind w:left="330" w:hanging="330"/>
      </w:pPr>
      <w:rPr>
        <w:rFonts w:cs="Times New Roman"/>
        <w:position w:val="0"/>
        <w:sz w:val="22"/>
        <w:szCs w:val="22"/>
      </w:rPr>
    </w:lvl>
    <w:lvl w:ilvl="7">
      <w:start w:val="1"/>
      <w:numFmt w:val="lowerLetter"/>
      <w:lvlText w:val="%8)"/>
      <w:lvlJc w:val="left"/>
      <w:pPr>
        <w:tabs>
          <w:tab w:val="num" w:pos="330"/>
        </w:tabs>
        <w:ind w:left="330" w:hanging="330"/>
      </w:pPr>
      <w:rPr>
        <w:rFonts w:cs="Times New Roman"/>
        <w:position w:val="0"/>
        <w:sz w:val="22"/>
        <w:szCs w:val="22"/>
      </w:rPr>
    </w:lvl>
    <w:lvl w:ilvl="8">
      <w:start w:val="1"/>
      <w:numFmt w:val="lowerLetter"/>
      <w:lvlText w:val="%9)"/>
      <w:lvlJc w:val="left"/>
      <w:pPr>
        <w:tabs>
          <w:tab w:val="num" w:pos="330"/>
        </w:tabs>
        <w:ind w:left="330" w:hanging="330"/>
      </w:pPr>
      <w:rPr>
        <w:rFonts w:cs="Times New Roman"/>
        <w:position w:val="0"/>
        <w:sz w:val="22"/>
        <w:szCs w:val="22"/>
      </w:rPr>
    </w:lvl>
  </w:abstractNum>
  <w:abstractNum w:abstractNumId="51" w15:restartNumberingAfterBreak="0">
    <w:nsid w:val="73722BEC"/>
    <w:multiLevelType w:val="multilevel"/>
    <w:tmpl w:val="FFFFFFFF"/>
    <w:styleLink w:val="List23"/>
    <w:lvl w:ilvl="0">
      <w:numFmt w:val="bullet"/>
      <w:lvlText w:val="-"/>
      <w:lvlJc w:val="left"/>
      <w:pPr>
        <w:tabs>
          <w:tab w:val="num" w:pos="1080"/>
        </w:tabs>
        <w:ind w:left="1080" w:hanging="360"/>
      </w:pPr>
      <w:rPr>
        <w:b/>
        <w:i/>
        <w:position w:val="0"/>
        <w:sz w:val="20"/>
      </w:rPr>
    </w:lvl>
    <w:lvl w:ilvl="1">
      <w:start w:val="1"/>
      <w:numFmt w:val="bullet"/>
      <w:lvlText w:val="o"/>
      <w:lvlJc w:val="left"/>
      <w:pPr>
        <w:tabs>
          <w:tab w:val="num" w:pos="1770"/>
        </w:tabs>
        <w:ind w:left="1770" w:hanging="330"/>
      </w:pPr>
      <w:rPr>
        <w:b/>
        <w:i/>
        <w:position w:val="0"/>
        <w:sz w:val="22"/>
      </w:rPr>
    </w:lvl>
    <w:lvl w:ilvl="2">
      <w:start w:val="1"/>
      <w:numFmt w:val="bullet"/>
      <w:lvlText w:val="▪"/>
      <w:lvlJc w:val="left"/>
      <w:pPr>
        <w:tabs>
          <w:tab w:val="num" w:pos="2490"/>
        </w:tabs>
        <w:ind w:left="2490" w:hanging="330"/>
      </w:pPr>
      <w:rPr>
        <w:b/>
        <w:i/>
        <w:position w:val="0"/>
        <w:sz w:val="22"/>
      </w:rPr>
    </w:lvl>
    <w:lvl w:ilvl="3">
      <w:start w:val="1"/>
      <w:numFmt w:val="bullet"/>
      <w:lvlText w:val="•"/>
      <w:lvlJc w:val="left"/>
      <w:pPr>
        <w:tabs>
          <w:tab w:val="num" w:pos="3210"/>
        </w:tabs>
        <w:ind w:left="3210" w:hanging="330"/>
      </w:pPr>
      <w:rPr>
        <w:b/>
        <w:i/>
        <w:position w:val="0"/>
        <w:sz w:val="22"/>
      </w:rPr>
    </w:lvl>
    <w:lvl w:ilvl="4">
      <w:start w:val="1"/>
      <w:numFmt w:val="bullet"/>
      <w:lvlText w:val="o"/>
      <w:lvlJc w:val="left"/>
      <w:pPr>
        <w:tabs>
          <w:tab w:val="num" w:pos="3930"/>
        </w:tabs>
        <w:ind w:left="3930" w:hanging="330"/>
      </w:pPr>
      <w:rPr>
        <w:b/>
        <w:i/>
        <w:position w:val="0"/>
        <w:sz w:val="22"/>
      </w:rPr>
    </w:lvl>
    <w:lvl w:ilvl="5">
      <w:start w:val="1"/>
      <w:numFmt w:val="bullet"/>
      <w:lvlText w:val="▪"/>
      <w:lvlJc w:val="left"/>
      <w:pPr>
        <w:tabs>
          <w:tab w:val="num" w:pos="4650"/>
        </w:tabs>
        <w:ind w:left="4650" w:hanging="330"/>
      </w:pPr>
      <w:rPr>
        <w:b/>
        <w:i/>
        <w:position w:val="0"/>
        <w:sz w:val="22"/>
      </w:rPr>
    </w:lvl>
    <w:lvl w:ilvl="6">
      <w:start w:val="1"/>
      <w:numFmt w:val="bullet"/>
      <w:lvlText w:val="•"/>
      <w:lvlJc w:val="left"/>
      <w:pPr>
        <w:tabs>
          <w:tab w:val="num" w:pos="5370"/>
        </w:tabs>
        <w:ind w:left="5370" w:hanging="330"/>
      </w:pPr>
      <w:rPr>
        <w:b/>
        <w:i/>
        <w:position w:val="0"/>
        <w:sz w:val="22"/>
      </w:rPr>
    </w:lvl>
    <w:lvl w:ilvl="7">
      <w:start w:val="1"/>
      <w:numFmt w:val="bullet"/>
      <w:lvlText w:val="o"/>
      <w:lvlJc w:val="left"/>
      <w:pPr>
        <w:tabs>
          <w:tab w:val="num" w:pos="6090"/>
        </w:tabs>
        <w:ind w:left="6090" w:hanging="330"/>
      </w:pPr>
      <w:rPr>
        <w:b/>
        <w:i/>
        <w:position w:val="0"/>
        <w:sz w:val="22"/>
      </w:rPr>
    </w:lvl>
    <w:lvl w:ilvl="8">
      <w:start w:val="1"/>
      <w:numFmt w:val="bullet"/>
      <w:lvlText w:val="▪"/>
      <w:lvlJc w:val="left"/>
      <w:pPr>
        <w:tabs>
          <w:tab w:val="num" w:pos="6810"/>
        </w:tabs>
        <w:ind w:left="6810" w:hanging="330"/>
      </w:pPr>
      <w:rPr>
        <w:b/>
        <w:i/>
        <w:position w:val="0"/>
        <w:sz w:val="22"/>
      </w:rPr>
    </w:lvl>
  </w:abstractNum>
  <w:abstractNum w:abstractNumId="52" w15:restartNumberingAfterBreak="0">
    <w:nsid w:val="74E844BC"/>
    <w:multiLevelType w:val="multilevel"/>
    <w:tmpl w:val="71D6BD4E"/>
    <w:styleLink w:val="CurrentList1"/>
    <w:lvl w:ilvl="0">
      <w:start w:val="1"/>
      <w:numFmt w:val="decimal"/>
      <w:suff w:val="space"/>
      <w:lvlText w:val="Art. %1"/>
      <w:lvlJc w:val="left"/>
      <w:pPr>
        <w:ind w:left="142"/>
      </w:pPr>
      <w:rPr>
        <w:rFonts w:cs="Times New Roman" w:hint="default"/>
        <w:b/>
        <w:i w:val="0"/>
      </w:rPr>
    </w:lvl>
    <w:lvl w:ilvl="1">
      <w:start w:val="1"/>
      <w:numFmt w:val="decimal"/>
      <w:suff w:val="space"/>
      <w:lvlText w:val="%1.%2"/>
      <w:lvlJc w:val="left"/>
      <w:pPr>
        <w:ind w:left="142"/>
      </w:pPr>
      <w:rPr>
        <w:rFonts w:cs="Times New Roman" w:hint="default"/>
        <w:b/>
        <w:i w:val="0"/>
      </w:rPr>
    </w:lvl>
    <w:lvl w:ilvl="2">
      <w:start w:val="1"/>
      <w:numFmt w:val="lowerLetter"/>
      <w:suff w:val="space"/>
      <w:lvlText w:val="%3)"/>
      <w:lvlJc w:val="left"/>
      <w:rPr>
        <w:rFonts w:cs="Times New Roman" w:hint="default"/>
      </w:rPr>
    </w:lvl>
    <w:lvl w:ilvl="3">
      <w:start w:val="1"/>
      <w:numFmt w:val="lowerRoman"/>
      <w:suff w:val="space"/>
      <w:lvlText w:val="%4."/>
      <w:lvlJc w:val="left"/>
      <w:rPr>
        <w:rFonts w:cs="Times New Roman" w:hint="default"/>
      </w:rPr>
    </w:lvl>
    <w:lvl w:ilvl="4">
      <w:start w:val="1"/>
      <w:numFmt w:val="lowerLetter"/>
      <w:lvlText w:val="(%5)"/>
      <w:lvlJc w:val="left"/>
      <w:pPr>
        <w:tabs>
          <w:tab w:val="num" w:pos="1179"/>
        </w:tabs>
        <w:ind w:left="1179" w:hanging="360"/>
      </w:pPr>
      <w:rPr>
        <w:rFonts w:cs="Times New Roman" w:hint="default"/>
      </w:rPr>
    </w:lvl>
    <w:lvl w:ilvl="5">
      <w:start w:val="1"/>
      <w:numFmt w:val="lowerRoman"/>
      <w:lvlText w:val="(%6)"/>
      <w:lvlJc w:val="left"/>
      <w:pPr>
        <w:tabs>
          <w:tab w:val="num" w:pos="1539"/>
        </w:tabs>
        <w:ind w:left="1539" w:hanging="360"/>
      </w:pPr>
      <w:rPr>
        <w:rFonts w:cs="Times New Roman" w:hint="default"/>
      </w:rPr>
    </w:lvl>
    <w:lvl w:ilvl="6">
      <w:start w:val="1"/>
      <w:numFmt w:val="decimal"/>
      <w:lvlText w:val="%7."/>
      <w:lvlJc w:val="left"/>
      <w:pPr>
        <w:tabs>
          <w:tab w:val="num" w:pos="1899"/>
        </w:tabs>
        <w:ind w:left="1899" w:hanging="360"/>
      </w:pPr>
      <w:rPr>
        <w:rFonts w:cs="Times New Roman" w:hint="default"/>
      </w:rPr>
    </w:lvl>
    <w:lvl w:ilvl="7">
      <w:start w:val="1"/>
      <w:numFmt w:val="lowerLetter"/>
      <w:lvlText w:val="%8."/>
      <w:lvlJc w:val="left"/>
      <w:pPr>
        <w:tabs>
          <w:tab w:val="num" w:pos="2259"/>
        </w:tabs>
        <w:ind w:left="2259" w:hanging="360"/>
      </w:pPr>
      <w:rPr>
        <w:rFonts w:cs="Times New Roman" w:hint="default"/>
      </w:rPr>
    </w:lvl>
    <w:lvl w:ilvl="8">
      <w:start w:val="1"/>
      <w:numFmt w:val="lowerRoman"/>
      <w:lvlText w:val="%9."/>
      <w:lvlJc w:val="left"/>
      <w:pPr>
        <w:tabs>
          <w:tab w:val="num" w:pos="2619"/>
        </w:tabs>
        <w:ind w:left="2619" w:hanging="360"/>
      </w:pPr>
      <w:rPr>
        <w:rFonts w:cs="Times New Roman" w:hint="default"/>
      </w:rPr>
    </w:lvl>
  </w:abstractNum>
  <w:abstractNum w:abstractNumId="53" w15:restartNumberingAfterBreak="0">
    <w:nsid w:val="7749788F"/>
    <w:multiLevelType w:val="hybridMultilevel"/>
    <w:tmpl w:val="D054C0E6"/>
    <w:lvl w:ilvl="0" w:tplc="EB5497C6">
      <w:start w:val="1"/>
      <w:numFmt w:val="decimal"/>
      <w:lvlText w:val="%1."/>
      <w:lvlJc w:val="left"/>
      <w:pPr>
        <w:ind w:left="720" w:hanging="360"/>
      </w:pPr>
      <w:rPr>
        <w:rFonts w:ascii="Times New Roman" w:eastAsia="Times New Roman" w:hAnsi="Times New Roman" w:cs="Times New Roman"/>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4" w15:restartNumberingAfterBreak="0">
    <w:nsid w:val="77997BD2"/>
    <w:multiLevelType w:val="hybridMultilevel"/>
    <w:tmpl w:val="CF765860"/>
    <w:lvl w:ilvl="0" w:tplc="04090001">
      <w:start w:val="1"/>
      <w:numFmt w:val="bullet"/>
      <w:pStyle w:val="Heading7"/>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781A40A2"/>
    <w:multiLevelType w:val="multilevel"/>
    <w:tmpl w:val="64F6B1BA"/>
    <w:styleLink w:val="Style2"/>
    <w:lvl w:ilvl="0">
      <w:start w:val="1"/>
      <w:numFmt w:val="decimal"/>
      <w:pStyle w:val="ListBullet2"/>
      <w:lvlText w:val="1.%1."/>
      <w:lvlJc w:val="left"/>
      <w:pPr>
        <w:ind w:left="720" w:hanging="360"/>
      </w:pPr>
      <w:rPr>
        <w:rFonts w:cs="Times New Roman" w:hint="default"/>
        <w:b w:val="0"/>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3.1.%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56" w15:restartNumberingAfterBreak="0">
    <w:nsid w:val="7A154D84"/>
    <w:multiLevelType w:val="hybridMultilevel"/>
    <w:tmpl w:val="BAE2E17A"/>
    <w:lvl w:ilvl="0" w:tplc="8952B928">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7" w15:restartNumberingAfterBreak="0">
    <w:nsid w:val="7DEF1FC0"/>
    <w:multiLevelType w:val="multilevel"/>
    <w:tmpl w:val="FFFFFFFF"/>
    <w:styleLink w:val="Literale"/>
    <w:lvl w:ilvl="0">
      <w:start w:val="1"/>
      <w:numFmt w:val="upperLetter"/>
      <w:lvlText w:val="%1."/>
      <w:lvlJc w:val="left"/>
      <w:pPr>
        <w:tabs>
          <w:tab w:val="num" w:pos="360"/>
        </w:tabs>
        <w:ind w:left="360" w:hanging="360"/>
      </w:pPr>
      <w:rPr>
        <w:rFonts w:cs="Times New Roman"/>
        <w:color w:val="FF0000"/>
        <w:position w:val="0"/>
        <w:sz w:val="22"/>
        <w:szCs w:val="22"/>
        <w:u w:color="FF0000"/>
      </w:rPr>
    </w:lvl>
    <w:lvl w:ilvl="1">
      <w:start w:val="1"/>
      <w:numFmt w:val="upperLetter"/>
      <w:lvlText w:val="%2."/>
      <w:lvlJc w:val="left"/>
      <w:pPr>
        <w:tabs>
          <w:tab w:val="num" w:pos="720"/>
        </w:tabs>
        <w:ind w:left="720" w:hanging="360"/>
      </w:pPr>
      <w:rPr>
        <w:rFonts w:cs="Times New Roman"/>
        <w:color w:val="FF0000"/>
        <w:position w:val="0"/>
        <w:sz w:val="22"/>
        <w:szCs w:val="22"/>
        <w:u w:color="FF0000"/>
      </w:rPr>
    </w:lvl>
    <w:lvl w:ilvl="2">
      <w:start w:val="1"/>
      <w:numFmt w:val="upperLetter"/>
      <w:lvlText w:val="%3."/>
      <w:lvlJc w:val="left"/>
      <w:pPr>
        <w:tabs>
          <w:tab w:val="num" w:pos="1080"/>
        </w:tabs>
        <w:ind w:left="1080" w:hanging="360"/>
      </w:pPr>
      <w:rPr>
        <w:rFonts w:cs="Times New Roman"/>
        <w:color w:val="FF0000"/>
        <w:position w:val="0"/>
        <w:sz w:val="22"/>
        <w:szCs w:val="22"/>
        <w:u w:color="FF0000"/>
      </w:rPr>
    </w:lvl>
    <w:lvl w:ilvl="3">
      <w:start w:val="1"/>
      <w:numFmt w:val="upperLetter"/>
      <w:lvlText w:val="%4."/>
      <w:lvlJc w:val="left"/>
      <w:pPr>
        <w:tabs>
          <w:tab w:val="num" w:pos="1440"/>
        </w:tabs>
        <w:ind w:left="1440" w:hanging="360"/>
      </w:pPr>
      <w:rPr>
        <w:rFonts w:cs="Times New Roman"/>
        <w:color w:val="FF0000"/>
        <w:position w:val="0"/>
        <w:sz w:val="22"/>
        <w:szCs w:val="22"/>
        <w:u w:color="FF0000"/>
      </w:rPr>
    </w:lvl>
    <w:lvl w:ilvl="4">
      <w:start w:val="1"/>
      <w:numFmt w:val="upperLetter"/>
      <w:lvlText w:val="%5."/>
      <w:lvlJc w:val="left"/>
      <w:pPr>
        <w:tabs>
          <w:tab w:val="num" w:pos="1800"/>
        </w:tabs>
        <w:ind w:left="1800" w:hanging="360"/>
      </w:pPr>
      <w:rPr>
        <w:rFonts w:cs="Times New Roman"/>
        <w:color w:val="FF0000"/>
        <w:position w:val="0"/>
        <w:sz w:val="22"/>
        <w:szCs w:val="22"/>
        <w:u w:color="FF0000"/>
      </w:rPr>
    </w:lvl>
    <w:lvl w:ilvl="5">
      <w:start w:val="1"/>
      <w:numFmt w:val="upperLetter"/>
      <w:lvlText w:val="%6."/>
      <w:lvlJc w:val="left"/>
      <w:pPr>
        <w:tabs>
          <w:tab w:val="num" w:pos="2160"/>
        </w:tabs>
        <w:ind w:left="2160" w:hanging="360"/>
      </w:pPr>
      <w:rPr>
        <w:rFonts w:cs="Times New Roman"/>
        <w:color w:val="FF0000"/>
        <w:position w:val="0"/>
        <w:sz w:val="22"/>
        <w:szCs w:val="22"/>
        <w:u w:color="FF0000"/>
      </w:rPr>
    </w:lvl>
    <w:lvl w:ilvl="6">
      <w:start w:val="1"/>
      <w:numFmt w:val="upperLetter"/>
      <w:lvlText w:val="%7."/>
      <w:lvlJc w:val="left"/>
      <w:pPr>
        <w:tabs>
          <w:tab w:val="num" w:pos="2520"/>
        </w:tabs>
        <w:ind w:left="2520" w:hanging="360"/>
      </w:pPr>
      <w:rPr>
        <w:rFonts w:cs="Times New Roman"/>
        <w:color w:val="FF0000"/>
        <w:position w:val="0"/>
        <w:sz w:val="22"/>
        <w:szCs w:val="22"/>
        <w:u w:color="FF0000"/>
      </w:rPr>
    </w:lvl>
    <w:lvl w:ilvl="7">
      <w:start w:val="1"/>
      <w:numFmt w:val="upperLetter"/>
      <w:lvlText w:val="%8."/>
      <w:lvlJc w:val="left"/>
      <w:pPr>
        <w:tabs>
          <w:tab w:val="num" w:pos="2880"/>
        </w:tabs>
        <w:ind w:left="2880" w:hanging="360"/>
      </w:pPr>
      <w:rPr>
        <w:rFonts w:cs="Times New Roman"/>
        <w:color w:val="FF0000"/>
        <w:position w:val="0"/>
        <w:sz w:val="22"/>
        <w:szCs w:val="22"/>
        <w:u w:color="FF0000"/>
      </w:rPr>
    </w:lvl>
    <w:lvl w:ilvl="8">
      <w:start w:val="1"/>
      <w:numFmt w:val="upperLetter"/>
      <w:lvlText w:val="%9."/>
      <w:lvlJc w:val="left"/>
      <w:pPr>
        <w:tabs>
          <w:tab w:val="num" w:pos="3240"/>
        </w:tabs>
        <w:ind w:left="3240" w:hanging="360"/>
      </w:pPr>
      <w:rPr>
        <w:rFonts w:cs="Times New Roman"/>
        <w:color w:val="FF0000"/>
        <w:position w:val="0"/>
        <w:sz w:val="22"/>
        <w:szCs w:val="22"/>
        <w:u w:color="FF0000"/>
      </w:rPr>
    </w:lvl>
  </w:abstractNum>
  <w:num w:numId="1" w16cid:durableId="1697265508">
    <w:abstractNumId w:val="53"/>
  </w:num>
  <w:num w:numId="2" w16cid:durableId="1316492726">
    <w:abstractNumId w:val="2"/>
  </w:num>
  <w:num w:numId="3" w16cid:durableId="865753438">
    <w:abstractNumId w:val="22"/>
  </w:num>
  <w:num w:numId="4" w16cid:durableId="731386030">
    <w:abstractNumId w:val="12"/>
  </w:num>
  <w:num w:numId="5" w16cid:durableId="518930381">
    <w:abstractNumId w:val="46"/>
  </w:num>
  <w:num w:numId="6" w16cid:durableId="584725422">
    <w:abstractNumId w:val="40"/>
  </w:num>
  <w:num w:numId="7" w16cid:durableId="1434011802">
    <w:abstractNumId w:val="8"/>
  </w:num>
  <w:num w:numId="8" w16cid:durableId="323045171">
    <w:abstractNumId w:val="14"/>
  </w:num>
  <w:num w:numId="9" w16cid:durableId="590743984">
    <w:abstractNumId w:val="38"/>
  </w:num>
  <w:num w:numId="10" w16cid:durableId="764113259">
    <w:abstractNumId w:val="10"/>
  </w:num>
  <w:num w:numId="11" w16cid:durableId="1958944647">
    <w:abstractNumId w:val="39"/>
  </w:num>
  <w:num w:numId="12" w16cid:durableId="68234246">
    <w:abstractNumId w:val="34"/>
  </w:num>
  <w:num w:numId="13" w16cid:durableId="1161459715">
    <w:abstractNumId w:val="48"/>
  </w:num>
  <w:num w:numId="14" w16cid:durableId="1166097097">
    <w:abstractNumId w:val="52"/>
  </w:num>
  <w:num w:numId="15" w16cid:durableId="953488352">
    <w:abstractNumId w:val="54"/>
  </w:num>
  <w:num w:numId="16" w16cid:durableId="845293751">
    <w:abstractNumId w:val="18"/>
  </w:num>
  <w:num w:numId="17" w16cid:durableId="332344199">
    <w:abstractNumId w:val="43"/>
  </w:num>
  <w:num w:numId="18" w16cid:durableId="388041868">
    <w:abstractNumId w:val="25"/>
  </w:num>
  <w:num w:numId="19" w16cid:durableId="2039967599">
    <w:abstractNumId w:val="55"/>
  </w:num>
  <w:num w:numId="20" w16cid:durableId="1066033734">
    <w:abstractNumId w:val="21"/>
  </w:num>
  <w:num w:numId="21" w16cid:durableId="1660186661">
    <w:abstractNumId w:val="17"/>
  </w:num>
  <w:num w:numId="22" w16cid:durableId="538976116">
    <w:abstractNumId w:val="33"/>
  </w:num>
  <w:num w:numId="23" w16cid:durableId="318505934">
    <w:abstractNumId w:val="27"/>
  </w:num>
  <w:num w:numId="24" w16cid:durableId="1172448571">
    <w:abstractNumId w:val="41"/>
  </w:num>
  <w:num w:numId="25" w16cid:durableId="1694306087">
    <w:abstractNumId w:val="44"/>
  </w:num>
  <w:num w:numId="26" w16cid:durableId="1070883167">
    <w:abstractNumId w:val="57"/>
  </w:num>
  <w:num w:numId="27" w16cid:durableId="247271993">
    <w:abstractNumId w:val="5"/>
  </w:num>
  <w:num w:numId="28" w16cid:durableId="1030762176">
    <w:abstractNumId w:val="13"/>
  </w:num>
  <w:num w:numId="29" w16cid:durableId="1963262995">
    <w:abstractNumId w:val="23"/>
  </w:num>
  <w:num w:numId="30" w16cid:durableId="2102987831">
    <w:abstractNumId w:val="7"/>
  </w:num>
  <w:num w:numId="31" w16cid:durableId="2054887979">
    <w:abstractNumId w:val="30"/>
  </w:num>
  <w:num w:numId="32" w16cid:durableId="2010257113">
    <w:abstractNumId w:val="3"/>
  </w:num>
  <w:num w:numId="33" w16cid:durableId="1489439877">
    <w:abstractNumId w:val="45"/>
  </w:num>
  <w:num w:numId="34" w16cid:durableId="933434461">
    <w:abstractNumId w:val="6"/>
  </w:num>
  <w:num w:numId="35" w16cid:durableId="458962510">
    <w:abstractNumId w:val="49"/>
  </w:num>
  <w:num w:numId="36" w16cid:durableId="406847906">
    <w:abstractNumId w:val="42"/>
  </w:num>
  <w:num w:numId="37" w16cid:durableId="277176422">
    <w:abstractNumId w:val="15"/>
  </w:num>
  <w:num w:numId="38" w16cid:durableId="1918201990">
    <w:abstractNumId w:val="35"/>
  </w:num>
  <w:num w:numId="39" w16cid:durableId="1613130972">
    <w:abstractNumId w:val="11"/>
  </w:num>
  <w:num w:numId="40" w16cid:durableId="822235702">
    <w:abstractNumId w:val="16"/>
  </w:num>
  <w:num w:numId="41" w16cid:durableId="2132548420">
    <w:abstractNumId w:val="20"/>
  </w:num>
  <w:num w:numId="42" w16cid:durableId="358314670">
    <w:abstractNumId w:val="37"/>
  </w:num>
  <w:num w:numId="43" w16cid:durableId="546406299">
    <w:abstractNumId w:val="4"/>
  </w:num>
  <w:num w:numId="44" w16cid:durableId="1671178782">
    <w:abstractNumId w:val="9"/>
  </w:num>
  <w:num w:numId="45" w16cid:durableId="188959175">
    <w:abstractNumId w:val="50"/>
  </w:num>
  <w:num w:numId="46" w16cid:durableId="509567308">
    <w:abstractNumId w:val="19"/>
  </w:num>
  <w:num w:numId="47" w16cid:durableId="488450139">
    <w:abstractNumId w:val="51"/>
  </w:num>
  <w:num w:numId="48" w16cid:durableId="482550245">
    <w:abstractNumId w:val="36"/>
  </w:num>
  <w:num w:numId="49" w16cid:durableId="895315449">
    <w:abstractNumId w:val="31"/>
  </w:num>
  <w:num w:numId="50" w16cid:durableId="1415086050">
    <w:abstractNumId w:val="26"/>
  </w:num>
  <w:num w:numId="51" w16cid:durableId="1751731197">
    <w:abstractNumId w:val="28"/>
  </w:num>
  <w:num w:numId="52" w16cid:durableId="623997323">
    <w:abstractNumId w:val="32"/>
  </w:num>
  <w:num w:numId="53" w16cid:durableId="1136486334">
    <w:abstractNumId w:val="24"/>
  </w:num>
  <w:num w:numId="54" w16cid:durableId="1644970574">
    <w:abstractNumId w:val="29"/>
  </w:num>
  <w:num w:numId="55" w16cid:durableId="2074621513">
    <w:abstractNumId w:val="47"/>
  </w:num>
  <w:num w:numId="56" w16cid:durableId="465927217">
    <w:abstractNumId w:val="5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37EFB"/>
    <w:rsid w:val="00021844"/>
    <w:rsid w:val="0002235B"/>
    <w:rsid w:val="000317BB"/>
    <w:rsid w:val="000343C9"/>
    <w:rsid w:val="00037245"/>
    <w:rsid w:val="000436A6"/>
    <w:rsid w:val="000573A5"/>
    <w:rsid w:val="00071A1F"/>
    <w:rsid w:val="00072FD2"/>
    <w:rsid w:val="000757A4"/>
    <w:rsid w:val="000920C7"/>
    <w:rsid w:val="000A5706"/>
    <w:rsid w:val="000B19DC"/>
    <w:rsid w:val="000C6803"/>
    <w:rsid w:val="000D1EBD"/>
    <w:rsid w:val="000F2FAD"/>
    <w:rsid w:val="000F5AC7"/>
    <w:rsid w:val="000F64E1"/>
    <w:rsid w:val="001062BB"/>
    <w:rsid w:val="001131B9"/>
    <w:rsid w:val="001239EB"/>
    <w:rsid w:val="00126738"/>
    <w:rsid w:val="00131724"/>
    <w:rsid w:val="00143F2B"/>
    <w:rsid w:val="00150FB1"/>
    <w:rsid w:val="00165D39"/>
    <w:rsid w:val="00167778"/>
    <w:rsid w:val="00170CB2"/>
    <w:rsid w:val="001843CD"/>
    <w:rsid w:val="001854E3"/>
    <w:rsid w:val="001B0144"/>
    <w:rsid w:val="001B033C"/>
    <w:rsid w:val="001E69D3"/>
    <w:rsid w:val="0021464C"/>
    <w:rsid w:val="002174B4"/>
    <w:rsid w:val="00225FD8"/>
    <w:rsid w:val="00227135"/>
    <w:rsid w:val="00232A66"/>
    <w:rsid w:val="00234D8E"/>
    <w:rsid w:val="00240A78"/>
    <w:rsid w:val="00256DDF"/>
    <w:rsid w:val="00261488"/>
    <w:rsid w:val="00263955"/>
    <w:rsid w:val="00272DFE"/>
    <w:rsid w:val="0027336E"/>
    <w:rsid w:val="0027382E"/>
    <w:rsid w:val="00290F90"/>
    <w:rsid w:val="002A52F8"/>
    <w:rsid w:val="002A7EAB"/>
    <w:rsid w:val="002B75AF"/>
    <w:rsid w:val="002C0829"/>
    <w:rsid w:val="002D7615"/>
    <w:rsid w:val="002D76EE"/>
    <w:rsid w:val="002E1E46"/>
    <w:rsid w:val="00312C19"/>
    <w:rsid w:val="003264F4"/>
    <w:rsid w:val="00327F4E"/>
    <w:rsid w:val="00335FC4"/>
    <w:rsid w:val="003419EE"/>
    <w:rsid w:val="00350C7F"/>
    <w:rsid w:val="0035466C"/>
    <w:rsid w:val="00362E42"/>
    <w:rsid w:val="00370C93"/>
    <w:rsid w:val="00377A3D"/>
    <w:rsid w:val="00394815"/>
    <w:rsid w:val="003B22CF"/>
    <w:rsid w:val="003B413C"/>
    <w:rsid w:val="003D17CD"/>
    <w:rsid w:val="003E74CE"/>
    <w:rsid w:val="003F46C7"/>
    <w:rsid w:val="00401665"/>
    <w:rsid w:val="00404113"/>
    <w:rsid w:val="00444BA8"/>
    <w:rsid w:val="00487023"/>
    <w:rsid w:val="004879EF"/>
    <w:rsid w:val="00491C5D"/>
    <w:rsid w:val="00504AF8"/>
    <w:rsid w:val="005104E8"/>
    <w:rsid w:val="00513091"/>
    <w:rsid w:val="005131A6"/>
    <w:rsid w:val="00541764"/>
    <w:rsid w:val="00545793"/>
    <w:rsid w:val="0056346F"/>
    <w:rsid w:val="00566993"/>
    <w:rsid w:val="005735E3"/>
    <w:rsid w:val="005751DA"/>
    <w:rsid w:val="00594A29"/>
    <w:rsid w:val="005A32B6"/>
    <w:rsid w:val="005B7BA1"/>
    <w:rsid w:val="005C2365"/>
    <w:rsid w:val="005C25A5"/>
    <w:rsid w:val="005C3020"/>
    <w:rsid w:val="005C3B91"/>
    <w:rsid w:val="00631147"/>
    <w:rsid w:val="00647EBD"/>
    <w:rsid w:val="00650576"/>
    <w:rsid w:val="00660ADC"/>
    <w:rsid w:val="006843AE"/>
    <w:rsid w:val="006926F2"/>
    <w:rsid w:val="00696D4A"/>
    <w:rsid w:val="006C7801"/>
    <w:rsid w:val="006E39CE"/>
    <w:rsid w:val="006E704D"/>
    <w:rsid w:val="00710FB8"/>
    <w:rsid w:val="00715660"/>
    <w:rsid w:val="00722B0B"/>
    <w:rsid w:val="00725888"/>
    <w:rsid w:val="0073350A"/>
    <w:rsid w:val="00736D0A"/>
    <w:rsid w:val="00751FEA"/>
    <w:rsid w:val="00752408"/>
    <w:rsid w:val="00774B31"/>
    <w:rsid w:val="00784B5F"/>
    <w:rsid w:val="00787403"/>
    <w:rsid w:val="007C33D2"/>
    <w:rsid w:val="007D36DD"/>
    <w:rsid w:val="007E4FD7"/>
    <w:rsid w:val="007E504B"/>
    <w:rsid w:val="007F531B"/>
    <w:rsid w:val="00806CF9"/>
    <w:rsid w:val="00821885"/>
    <w:rsid w:val="00847042"/>
    <w:rsid w:val="00851EC6"/>
    <w:rsid w:val="008604C9"/>
    <w:rsid w:val="0086191C"/>
    <w:rsid w:val="0087488D"/>
    <w:rsid w:val="00891523"/>
    <w:rsid w:val="00893D7B"/>
    <w:rsid w:val="008B045B"/>
    <w:rsid w:val="008C0173"/>
    <w:rsid w:val="008C4EBD"/>
    <w:rsid w:val="008D1575"/>
    <w:rsid w:val="008D521F"/>
    <w:rsid w:val="008D5CA2"/>
    <w:rsid w:val="008E6AE7"/>
    <w:rsid w:val="008F4776"/>
    <w:rsid w:val="0090587A"/>
    <w:rsid w:val="00937A81"/>
    <w:rsid w:val="00940387"/>
    <w:rsid w:val="009444C0"/>
    <w:rsid w:val="00953989"/>
    <w:rsid w:val="0096362D"/>
    <w:rsid w:val="00963E9E"/>
    <w:rsid w:val="00973556"/>
    <w:rsid w:val="00997EDE"/>
    <w:rsid w:val="00997F26"/>
    <w:rsid w:val="009D0CCE"/>
    <w:rsid w:val="009D23D5"/>
    <w:rsid w:val="009E78E6"/>
    <w:rsid w:val="009F2EBF"/>
    <w:rsid w:val="009F75DF"/>
    <w:rsid w:val="00A14558"/>
    <w:rsid w:val="00A27595"/>
    <w:rsid w:val="00A54081"/>
    <w:rsid w:val="00A678B0"/>
    <w:rsid w:val="00A75AF5"/>
    <w:rsid w:val="00A86A2F"/>
    <w:rsid w:val="00AA3C67"/>
    <w:rsid w:val="00AC25D7"/>
    <w:rsid w:val="00AF0C38"/>
    <w:rsid w:val="00AF7232"/>
    <w:rsid w:val="00B15C55"/>
    <w:rsid w:val="00B30783"/>
    <w:rsid w:val="00B32AE8"/>
    <w:rsid w:val="00B37513"/>
    <w:rsid w:val="00B4334C"/>
    <w:rsid w:val="00B53830"/>
    <w:rsid w:val="00B56600"/>
    <w:rsid w:val="00B56CD9"/>
    <w:rsid w:val="00B6244F"/>
    <w:rsid w:val="00B62963"/>
    <w:rsid w:val="00B66376"/>
    <w:rsid w:val="00B7705E"/>
    <w:rsid w:val="00B84616"/>
    <w:rsid w:val="00B923BD"/>
    <w:rsid w:val="00B96192"/>
    <w:rsid w:val="00BA2120"/>
    <w:rsid w:val="00BA3A12"/>
    <w:rsid w:val="00BA6DFC"/>
    <w:rsid w:val="00BB447C"/>
    <w:rsid w:val="00BB756E"/>
    <w:rsid w:val="00BC0359"/>
    <w:rsid w:val="00BD1BEE"/>
    <w:rsid w:val="00BE5104"/>
    <w:rsid w:val="00BE7EC5"/>
    <w:rsid w:val="00BF7FC8"/>
    <w:rsid w:val="00C35EDC"/>
    <w:rsid w:val="00C35F97"/>
    <w:rsid w:val="00C46579"/>
    <w:rsid w:val="00C70EDD"/>
    <w:rsid w:val="00C724E2"/>
    <w:rsid w:val="00C727BE"/>
    <w:rsid w:val="00C82D85"/>
    <w:rsid w:val="00CB26D8"/>
    <w:rsid w:val="00CB7D6D"/>
    <w:rsid w:val="00CC1276"/>
    <w:rsid w:val="00CF1E74"/>
    <w:rsid w:val="00D05D80"/>
    <w:rsid w:val="00D06F2C"/>
    <w:rsid w:val="00D103F3"/>
    <w:rsid w:val="00D1282E"/>
    <w:rsid w:val="00D14D95"/>
    <w:rsid w:val="00D16B7F"/>
    <w:rsid w:val="00D2121E"/>
    <w:rsid w:val="00D23D28"/>
    <w:rsid w:val="00D248E6"/>
    <w:rsid w:val="00D25129"/>
    <w:rsid w:val="00D31C74"/>
    <w:rsid w:val="00D37EFB"/>
    <w:rsid w:val="00D41C13"/>
    <w:rsid w:val="00D42B2F"/>
    <w:rsid w:val="00D5791C"/>
    <w:rsid w:val="00D65848"/>
    <w:rsid w:val="00D65902"/>
    <w:rsid w:val="00D74BC3"/>
    <w:rsid w:val="00D84EAC"/>
    <w:rsid w:val="00D85BBF"/>
    <w:rsid w:val="00D872A1"/>
    <w:rsid w:val="00DA1347"/>
    <w:rsid w:val="00DA16ED"/>
    <w:rsid w:val="00DA4540"/>
    <w:rsid w:val="00DA5F54"/>
    <w:rsid w:val="00DA77AC"/>
    <w:rsid w:val="00DB1D7D"/>
    <w:rsid w:val="00DD1A8E"/>
    <w:rsid w:val="00DE4E45"/>
    <w:rsid w:val="00DF28D8"/>
    <w:rsid w:val="00E032AE"/>
    <w:rsid w:val="00E22F58"/>
    <w:rsid w:val="00E3386A"/>
    <w:rsid w:val="00E544B4"/>
    <w:rsid w:val="00E7629F"/>
    <w:rsid w:val="00E83D75"/>
    <w:rsid w:val="00E8535C"/>
    <w:rsid w:val="00E878D2"/>
    <w:rsid w:val="00E94CF6"/>
    <w:rsid w:val="00EA3862"/>
    <w:rsid w:val="00EB5031"/>
    <w:rsid w:val="00EC581A"/>
    <w:rsid w:val="00ED4F2B"/>
    <w:rsid w:val="00ED5AD2"/>
    <w:rsid w:val="00EE08B6"/>
    <w:rsid w:val="00EF32E5"/>
    <w:rsid w:val="00F357DD"/>
    <w:rsid w:val="00F36ADC"/>
    <w:rsid w:val="00F55EAB"/>
    <w:rsid w:val="00F62750"/>
    <w:rsid w:val="00F72DD0"/>
    <w:rsid w:val="00F81450"/>
    <w:rsid w:val="00F8447D"/>
    <w:rsid w:val="00FC02A4"/>
    <w:rsid w:val="00FC39B4"/>
    <w:rsid w:val="00FC78B6"/>
    <w:rsid w:val="00FE3A48"/>
    <w:rsid w:val="00FE644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ersonName"/>
  <w:shapeDefaults>
    <o:shapedefaults v:ext="edit" spidmax="1026"/>
    <o:shapelayout v:ext="edit">
      <o:idmap v:ext="edit" data="1"/>
    </o:shapelayout>
  </w:shapeDefaults>
  <w:decimalSymbol w:val="."/>
  <w:listSeparator w:val=","/>
  <w14:docId w14:val="1CA539D2"/>
  <w15:docId w15:val="{FD1603F1-AD1C-4CBC-BCB9-A658F3EE8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7EFB"/>
    <w:pPr>
      <w:spacing w:after="200" w:line="276" w:lineRule="auto"/>
    </w:pPr>
    <w:rPr>
      <w:rFonts w:ascii="Calibri" w:hAnsi="Calibri"/>
      <w:sz w:val="22"/>
      <w:szCs w:val="22"/>
      <w:lang w:val="ro-RO"/>
    </w:rPr>
  </w:style>
  <w:style w:type="paragraph" w:styleId="Heading1">
    <w:name w:val="heading 1"/>
    <w:basedOn w:val="Normal"/>
    <w:next w:val="Normal"/>
    <w:link w:val="Heading1Char"/>
    <w:uiPriority w:val="99"/>
    <w:qFormat/>
    <w:rsid w:val="00167778"/>
    <w:pPr>
      <w:keepNext/>
      <w:spacing w:before="240" w:after="60" w:line="240" w:lineRule="auto"/>
      <w:jc w:val="center"/>
      <w:outlineLvl w:val="0"/>
    </w:pPr>
    <w:rPr>
      <w:rFonts w:ascii="Times New Roman" w:eastAsia="SimSun" w:hAnsi="Times New Roman"/>
      <w:b/>
      <w:bCs/>
      <w:kern w:val="32"/>
      <w:sz w:val="32"/>
      <w:szCs w:val="32"/>
      <w:lang w:val="en-US" w:eastAsia="zh-CN"/>
    </w:rPr>
  </w:style>
  <w:style w:type="paragraph" w:styleId="Heading2">
    <w:name w:val="heading 2"/>
    <w:aliases w:val="Heading 2 Char1,Heading 2 Char Char,Outline2"/>
    <w:basedOn w:val="Normal"/>
    <w:next w:val="Normal"/>
    <w:link w:val="Heading2Char"/>
    <w:uiPriority w:val="99"/>
    <w:qFormat/>
    <w:rsid w:val="00167778"/>
    <w:pPr>
      <w:keepNext/>
      <w:keepLines/>
      <w:spacing w:before="200" w:after="0"/>
      <w:outlineLvl w:val="1"/>
    </w:pPr>
    <w:rPr>
      <w:rFonts w:ascii="Times New Roman" w:hAnsi="Times New Roman"/>
      <w:b/>
      <w:bCs/>
      <w:sz w:val="28"/>
      <w:szCs w:val="26"/>
    </w:rPr>
  </w:style>
  <w:style w:type="paragraph" w:styleId="Heading3">
    <w:name w:val="heading 3"/>
    <w:aliases w:val="Nadpis 3 Char,Obyeajný Char,H3 Char,Obyeajný,H3"/>
    <w:basedOn w:val="Normal"/>
    <w:next w:val="Normal"/>
    <w:link w:val="Heading3Char"/>
    <w:uiPriority w:val="99"/>
    <w:qFormat/>
    <w:rsid w:val="00167778"/>
    <w:pPr>
      <w:keepNext/>
      <w:keepLines/>
      <w:spacing w:before="40" w:after="0"/>
      <w:outlineLvl w:val="2"/>
    </w:pPr>
    <w:rPr>
      <w:rFonts w:ascii="Times New Roman" w:hAnsi="Times New Roman"/>
      <w:b/>
      <w:sz w:val="24"/>
      <w:szCs w:val="24"/>
    </w:rPr>
  </w:style>
  <w:style w:type="paragraph" w:styleId="Heading4">
    <w:name w:val="heading 4"/>
    <w:basedOn w:val="Normal"/>
    <w:link w:val="Heading4Char"/>
    <w:uiPriority w:val="99"/>
    <w:qFormat/>
    <w:rsid w:val="00167778"/>
    <w:pPr>
      <w:spacing w:before="150" w:after="150" w:line="240" w:lineRule="auto"/>
      <w:outlineLvl w:val="3"/>
    </w:pPr>
    <w:rPr>
      <w:rFonts w:ascii="Segoe UI" w:hAnsi="Segoe UI" w:cs="Segoe UI"/>
      <w:sz w:val="27"/>
      <w:szCs w:val="27"/>
      <w:lang w:eastAsia="ro-RO"/>
    </w:rPr>
  </w:style>
  <w:style w:type="paragraph" w:styleId="Heading5">
    <w:name w:val="heading 5"/>
    <w:basedOn w:val="Normal"/>
    <w:next w:val="Normal"/>
    <w:link w:val="Heading5Char"/>
    <w:uiPriority w:val="99"/>
    <w:qFormat/>
    <w:rsid w:val="00167778"/>
    <w:pPr>
      <w:spacing w:before="240" w:after="60" w:line="240" w:lineRule="auto"/>
      <w:outlineLvl w:val="4"/>
    </w:pPr>
    <w:rPr>
      <w:b/>
      <w:bCs/>
      <w:i/>
      <w:iCs/>
      <w:sz w:val="26"/>
      <w:szCs w:val="26"/>
      <w:lang w:val="fr-FR" w:eastAsia="ro-RO"/>
    </w:rPr>
  </w:style>
  <w:style w:type="paragraph" w:styleId="Heading6">
    <w:name w:val="heading 6"/>
    <w:basedOn w:val="Normal"/>
    <w:next w:val="Normal"/>
    <w:link w:val="Heading6Char"/>
    <w:uiPriority w:val="99"/>
    <w:qFormat/>
    <w:rsid w:val="00167778"/>
    <w:pPr>
      <w:keepNext/>
      <w:keepLines/>
      <w:spacing w:before="40" w:after="0"/>
      <w:outlineLvl w:val="5"/>
    </w:pPr>
    <w:rPr>
      <w:rFonts w:ascii="Calibri Light" w:hAnsi="Calibri Light"/>
      <w:color w:val="1F4D78"/>
    </w:rPr>
  </w:style>
  <w:style w:type="paragraph" w:styleId="Heading7">
    <w:name w:val="heading 7"/>
    <w:basedOn w:val="Normal"/>
    <w:next w:val="Normal"/>
    <w:link w:val="Heading7Char"/>
    <w:uiPriority w:val="99"/>
    <w:qFormat/>
    <w:rsid w:val="00167778"/>
    <w:pPr>
      <w:keepNext/>
      <w:numPr>
        <w:numId w:val="15"/>
      </w:numPr>
      <w:tabs>
        <w:tab w:val="num" w:pos="1296"/>
      </w:tabs>
      <w:spacing w:before="120" w:after="0" w:line="300" w:lineRule="exact"/>
      <w:ind w:left="1296" w:right="-143" w:hanging="1296"/>
      <w:jc w:val="both"/>
      <w:outlineLvl w:val="6"/>
    </w:pPr>
    <w:rPr>
      <w:rFonts w:ascii="Arial" w:hAnsi="Arial"/>
      <w:b/>
      <w:bCs/>
    </w:rPr>
  </w:style>
  <w:style w:type="paragraph" w:styleId="Heading8">
    <w:name w:val="heading 8"/>
    <w:basedOn w:val="Normal"/>
    <w:next w:val="Normal"/>
    <w:link w:val="Heading8Char"/>
    <w:uiPriority w:val="99"/>
    <w:qFormat/>
    <w:rsid w:val="00167778"/>
    <w:pPr>
      <w:keepNext/>
      <w:numPr>
        <w:numId w:val="11"/>
      </w:numPr>
      <w:tabs>
        <w:tab w:val="right" w:pos="8505"/>
      </w:tabs>
      <w:spacing w:after="0" w:line="240" w:lineRule="atLeast"/>
      <w:outlineLvl w:val="7"/>
    </w:pPr>
    <w:rPr>
      <w:rFonts w:ascii="Times New Roman" w:hAnsi="Times New Roman"/>
      <w:b/>
      <w:sz w:val="20"/>
      <w:szCs w:val="20"/>
      <w:lang w:val="en-US"/>
    </w:rPr>
  </w:style>
  <w:style w:type="paragraph" w:styleId="Heading9">
    <w:name w:val="heading 9"/>
    <w:basedOn w:val="Normal"/>
    <w:next w:val="Normal"/>
    <w:link w:val="Heading9Char"/>
    <w:uiPriority w:val="99"/>
    <w:qFormat/>
    <w:rsid w:val="00167778"/>
    <w:pPr>
      <w:keepNext/>
      <w:tabs>
        <w:tab w:val="num" w:pos="1584"/>
      </w:tabs>
      <w:spacing w:before="120" w:after="0" w:line="300" w:lineRule="exact"/>
      <w:ind w:left="1584" w:hanging="1584"/>
      <w:jc w:val="center"/>
      <w:outlineLvl w:val="8"/>
    </w:pPr>
    <w:rPr>
      <w:rFonts w:ascii="Arial" w:hAnsi="Arial"/>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67778"/>
    <w:rPr>
      <w:rFonts w:eastAsia="SimSun" w:cs="Times New Roman"/>
      <w:b/>
      <w:bCs/>
      <w:kern w:val="32"/>
      <w:sz w:val="32"/>
      <w:szCs w:val="32"/>
      <w:lang w:val="en-US" w:eastAsia="zh-CN" w:bidi="ar-SA"/>
    </w:rPr>
  </w:style>
  <w:style w:type="character" w:customStyle="1" w:styleId="Heading2Char">
    <w:name w:val="Heading 2 Char"/>
    <w:aliases w:val="Heading 2 Char1 Char,Heading 2 Char Char Char,Outline2 Char"/>
    <w:link w:val="Heading2"/>
    <w:uiPriority w:val="99"/>
    <w:locked/>
    <w:rsid w:val="00167778"/>
    <w:rPr>
      <w:rFonts w:eastAsia="Times New Roman" w:cs="Times New Roman"/>
      <w:b/>
      <w:bCs/>
      <w:sz w:val="26"/>
      <w:szCs w:val="26"/>
      <w:lang w:val="ro-RO" w:eastAsia="en-US" w:bidi="ar-SA"/>
    </w:rPr>
  </w:style>
  <w:style w:type="character" w:customStyle="1" w:styleId="Heading3Char">
    <w:name w:val="Heading 3 Char"/>
    <w:aliases w:val="Nadpis 3 Char Char,Obyeajný Char Char,H3 Char Char,Obyeajný Char1,H3 Char1"/>
    <w:link w:val="Heading3"/>
    <w:uiPriority w:val="99"/>
    <w:locked/>
    <w:rsid w:val="00167778"/>
    <w:rPr>
      <w:rFonts w:eastAsia="Times New Roman" w:cs="Times New Roman"/>
      <w:b/>
      <w:sz w:val="24"/>
      <w:szCs w:val="24"/>
      <w:lang w:val="ro-RO" w:eastAsia="en-US" w:bidi="ar-SA"/>
    </w:rPr>
  </w:style>
  <w:style w:type="character" w:customStyle="1" w:styleId="Heading4Char">
    <w:name w:val="Heading 4 Char"/>
    <w:link w:val="Heading4"/>
    <w:uiPriority w:val="99"/>
    <w:locked/>
    <w:rsid w:val="00167778"/>
    <w:rPr>
      <w:rFonts w:ascii="Segoe UI" w:hAnsi="Segoe UI" w:cs="Segoe UI"/>
      <w:sz w:val="27"/>
      <w:szCs w:val="27"/>
      <w:lang w:val="ro-RO" w:eastAsia="ro-RO" w:bidi="ar-SA"/>
    </w:rPr>
  </w:style>
  <w:style w:type="character" w:customStyle="1" w:styleId="Heading5Char">
    <w:name w:val="Heading 5 Char"/>
    <w:link w:val="Heading5"/>
    <w:uiPriority w:val="99"/>
    <w:locked/>
    <w:rsid w:val="00167778"/>
    <w:rPr>
      <w:rFonts w:ascii="Calibri" w:hAnsi="Calibri" w:cs="Times New Roman"/>
      <w:b/>
      <w:bCs/>
      <w:i/>
      <w:iCs/>
      <w:sz w:val="26"/>
      <w:szCs w:val="26"/>
      <w:lang w:val="fr-FR" w:eastAsia="ro-RO" w:bidi="ar-SA"/>
    </w:rPr>
  </w:style>
  <w:style w:type="character" w:customStyle="1" w:styleId="Heading6Char">
    <w:name w:val="Heading 6 Char"/>
    <w:link w:val="Heading6"/>
    <w:uiPriority w:val="99"/>
    <w:locked/>
    <w:rsid w:val="00167778"/>
    <w:rPr>
      <w:rFonts w:ascii="Calibri Light" w:hAnsi="Calibri Light" w:cs="Times New Roman"/>
      <w:color w:val="1F4D78"/>
      <w:sz w:val="22"/>
      <w:szCs w:val="22"/>
      <w:lang w:val="ro-RO" w:eastAsia="en-US" w:bidi="ar-SA"/>
    </w:rPr>
  </w:style>
  <w:style w:type="character" w:customStyle="1" w:styleId="Heading7Char">
    <w:name w:val="Heading 7 Char"/>
    <w:link w:val="Heading7"/>
    <w:uiPriority w:val="99"/>
    <w:locked/>
    <w:rsid w:val="00167778"/>
    <w:rPr>
      <w:rFonts w:ascii="Arial" w:hAnsi="Arial"/>
      <w:b/>
      <w:bCs/>
      <w:sz w:val="22"/>
      <w:szCs w:val="22"/>
      <w:lang w:val="ro-RO"/>
    </w:rPr>
  </w:style>
  <w:style w:type="character" w:customStyle="1" w:styleId="Heading8Char">
    <w:name w:val="Heading 8 Char"/>
    <w:link w:val="Heading8"/>
    <w:uiPriority w:val="99"/>
    <w:locked/>
    <w:rsid w:val="00167778"/>
    <w:rPr>
      <w:b/>
    </w:rPr>
  </w:style>
  <w:style w:type="character" w:customStyle="1" w:styleId="Heading9Char">
    <w:name w:val="Heading 9 Char"/>
    <w:link w:val="Heading9"/>
    <w:uiPriority w:val="99"/>
    <w:locked/>
    <w:rsid w:val="00167778"/>
    <w:rPr>
      <w:rFonts w:ascii="Arial" w:hAnsi="Arial" w:cs="Times New Roman"/>
      <w:b/>
      <w:bCs/>
      <w:lang w:val="ro-RO" w:eastAsia="en-US" w:bidi="ar-SA"/>
    </w:rPr>
  </w:style>
  <w:style w:type="paragraph" w:customStyle="1" w:styleId="Default">
    <w:name w:val="Default"/>
    <w:uiPriority w:val="99"/>
    <w:rsid w:val="00D37EFB"/>
    <w:pPr>
      <w:autoSpaceDE w:val="0"/>
      <w:autoSpaceDN w:val="0"/>
      <w:adjustRightInd w:val="0"/>
    </w:pPr>
    <w:rPr>
      <w:rFonts w:ascii="Trebuchet MS" w:hAnsi="Trebuchet MS" w:cs="Trebuchet MS"/>
      <w:color w:val="000000"/>
      <w:sz w:val="24"/>
      <w:szCs w:val="24"/>
      <w:lang w:val="ro-RO"/>
    </w:rPr>
  </w:style>
  <w:style w:type="character" w:customStyle="1" w:styleId="saln">
    <w:name w:val="s_aln"/>
    <w:uiPriority w:val="99"/>
    <w:rsid w:val="00752408"/>
    <w:rPr>
      <w:rFonts w:cs="Times New Roman"/>
    </w:rPr>
  </w:style>
  <w:style w:type="character" w:customStyle="1" w:styleId="salnttl">
    <w:name w:val="s_aln_ttl"/>
    <w:uiPriority w:val="99"/>
    <w:rsid w:val="00752408"/>
    <w:rPr>
      <w:rFonts w:cs="Times New Roman"/>
    </w:rPr>
  </w:style>
  <w:style w:type="character" w:customStyle="1" w:styleId="salnbdy">
    <w:name w:val="s_aln_bdy"/>
    <w:uiPriority w:val="99"/>
    <w:rsid w:val="00752408"/>
    <w:rPr>
      <w:rFonts w:cs="Times New Roman"/>
    </w:rPr>
  </w:style>
  <w:style w:type="character" w:customStyle="1" w:styleId="slgi">
    <w:name w:val="s_lgi"/>
    <w:uiPriority w:val="99"/>
    <w:rsid w:val="00752408"/>
    <w:rPr>
      <w:rFonts w:cs="Times New Roman"/>
    </w:rPr>
  </w:style>
  <w:style w:type="character" w:customStyle="1" w:styleId="slit">
    <w:name w:val="s_lit"/>
    <w:uiPriority w:val="99"/>
    <w:rsid w:val="00752408"/>
    <w:rPr>
      <w:rFonts w:cs="Times New Roman"/>
    </w:rPr>
  </w:style>
  <w:style w:type="character" w:customStyle="1" w:styleId="slitttl">
    <w:name w:val="s_lit_ttl"/>
    <w:uiPriority w:val="99"/>
    <w:rsid w:val="00752408"/>
    <w:rPr>
      <w:rFonts w:cs="Times New Roman"/>
    </w:rPr>
  </w:style>
  <w:style w:type="character" w:customStyle="1" w:styleId="slitbdy">
    <w:name w:val="s_lit_bdy"/>
    <w:uiPriority w:val="99"/>
    <w:rsid w:val="00752408"/>
    <w:rPr>
      <w:rFonts w:cs="Times New Roman"/>
    </w:rPr>
  </w:style>
  <w:style w:type="character" w:customStyle="1" w:styleId="sartttl">
    <w:name w:val="s_art_ttl"/>
    <w:uiPriority w:val="99"/>
    <w:rsid w:val="00752408"/>
    <w:rPr>
      <w:rFonts w:cs="Times New Roman"/>
    </w:rPr>
  </w:style>
  <w:style w:type="character" w:customStyle="1" w:styleId="spar">
    <w:name w:val="s_par"/>
    <w:uiPriority w:val="99"/>
    <w:rsid w:val="00752408"/>
    <w:rPr>
      <w:rFonts w:cs="Times New Roman"/>
    </w:rPr>
  </w:style>
  <w:style w:type="character" w:styleId="Hyperlink">
    <w:name w:val="Hyperlink"/>
    <w:uiPriority w:val="99"/>
    <w:rsid w:val="00752408"/>
    <w:rPr>
      <w:rFonts w:cs="Times New Roman"/>
      <w:color w:val="0000FF"/>
      <w:u w:val="single"/>
    </w:rPr>
  </w:style>
  <w:style w:type="character" w:customStyle="1" w:styleId="scapden">
    <w:name w:val="s_cap_den"/>
    <w:uiPriority w:val="99"/>
    <w:rsid w:val="00787403"/>
    <w:rPr>
      <w:rFonts w:cs="Times New Roman"/>
    </w:rPr>
  </w:style>
  <w:style w:type="paragraph" w:styleId="NormalWeb">
    <w:name w:val="Normal (Web)"/>
    <w:basedOn w:val="Normal"/>
    <w:uiPriority w:val="99"/>
    <w:rsid w:val="001B033C"/>
    <w:pPr>
      <w:spacing w:before="100" w:beforeAutospacing="1" w:after="100" w:afterAutospacing="1" w:line="240" w:lineRule="auto"/>
    </w:pPr>
    <w:rPr>
      <w:rFonts w:ascii="Times New Roman" w:eastAsia="SimSun" w:hAnsi="Times New Roman"/>
      <w:sz w:val="24"/>
      <w:szCs w:val="24"/>
      <w:lang w:val="en-US" w:eastAsia="zh-CN"/>
    </w:rPr>
  </w:style>
  <w:style w:type="paragraph" w:customStyle="1" w:styleId="Listparagraf1">
    <w:name w:val="Listă paragraf1"/>
    <w:aliases w:val="List Paragraph1,List1,Списък на абзаци,Normal bullet 2,body 2,List Paragraph11,Akapit z list¹ BS,Outlines a.b.c.,List_Paragraph,Multilevel para_II,Akapit z lista BS,List Paragraph111,Forth level,List Paragraph2,Bullet"/>
    <w:basedOn w:val="Normal"/>
    <w:link w:val="ListParagraphChar"/>
    <w:uiPriority w:val="99"/>
    <w:rsid w:val="00D84EAC"/>
    <w:pPr>
      <w:ind w:left="720"/>
      <w:contextualSpacing/>
    </w:pPr>
    <w:rPr>
      <w:rFonts w:ascii="Times New Roman" w:hAnsi="Times New Roman"/>
      <w:sz w:val="20"/>
      <w:szCs w:val="20"/>
      <w:lang w:eastAsia="ro-RO"/>
    </w:rPr>
  </w:style>
  <w:style w:type="character" w:customStyle="1" w:styleId="ListParagraphChar">
    <w:name w:val="List Paragraph Char"/>
    <w:aliases w:val="List Paragraph1 Char,List1 Char,Списък на абзаци Char,Normal bullet 2 Char,body 2 Char,List Paragraph11 Char,Akapit z list¹ BS Char,Outlines a.b.c. Char,List_Paragraph Char,Multilevel para_II Char,Akapit z lista BS Char,Bullet Char"/>
    <w:link w:val="Listparagraf1"/>
    <w:uiPriority w:val="99"/>
    <w:locked/>
    <w:rsid w:val="00D84EAC"/>
    <w:rPr>
      <w:lang w:val="ro-RO" w:eastAsia="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locked/>
    <w:rsid w:val="00E878D2"/>
    <w:rPr>
      <w:rFonts w:cs="Times New Roman"/>
      <w:vertAlign w:val="superscript"/>
      <w:lang w:bidi="ar-SA"/>
    </w:rPr>
  </w:style>
  <w:style w:type="paragraph" w:styleId="FootnoteText">
    <w:name w:val="footnote text"/>
    <w:aliases w:val="single space,FOOTNOTES,fn,Reference,Podrozdział,Footnote,fn Char Char Char,fn Char Char,fn Char,Footnote Text Char Char,Fußnote Char Char Char,Fußnote,Fußnote Char,Fußnote Char Char Char Char,Footnote text,stile 1,Footnote1"/>
    <w:basedOn w:val="Normal"/>
    <w:link w:val="FootnoteTextChar1"/>
    <w:uiPriority w:val="99"/>
    <w:rsid w:val="00E878D2"/>
    <w:pPr>
      <w:spacing w:after="0" w:line="240" w:lineRule="auto"/>
    </w:pPr>
    <w:rPr>
      <w:rFonts w:ascii="Times New Roman" w:hAnsi="Times New Roman"/>
      <w:sz w:val="20"/>
      <w:szCs w:val="20"/>
      <w:lang w:eastAsia="ro-RO"/>
    </w:rPr>
  </w:style>
  <w:style w:type="character" w:customStyle="1" w:styleId="FootnoteTextChar">
    <w:name w:val="Footnote Text Char"/>
    <w:aliases w:val="single space Char,FOOTNOTES Char,fn Char1,Reference Char,Podrozdział Char,Footnote Char,fn Char Char Char Char,fn Char Char Char1,fn Char Char1,Footnote Text Char Char Char,Fußnote Char Char Char Char1,Fußnote Char1,Fußnote Char Char"/>
    <w:uiPriority w:val="99"/>
    <w:locked/>
    <w:rsid w:val="00167778"/>
    <w:rPr>
      <w:rFonts w:ascii="Times New Roman" w:hAnsi="Times New Roman" w:cs="Times New Roman"/>
      <w:sz w:val="20"/>
      <w:szCs w:val="20"/>
      <w:lang w:val="ro-RO"/>
    </w:rPr>
  </w:style>
  <w:style w:type="character" w:customStyle="1" w:styleId="FootnoteTextChar1">
    <w:name w:val="Footnote Text Char1"/>
    <w:aliases w:val="single space Char2,FOOTNOTES Char2,fn Char3,Reference Char2,Podrozdział Char2,Footnote Char2,fn Char Char Char Char2,fn Char Char Char3,fn Char Char3,Footnote Text Char Char Char2,Fußnote Char Char Char Char2,Fußnote Char2"/>
    <w:link w:val="FootnoteText"/>
    <w:uiPriority w:val="99"/>
    <w:locked/>
    <w:rsid w:val="00E878D2"/>
    <w:rPr>
      <w:lang w:val="ro-RO" w:eastAsia="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rsid w:val="00E878D2"/>
    <w:pPr>
      <w:spacing w:after="160" w:line="240" w:lineRule="exact"/>
      <w:jc w:val="both"/>
    </w:pPr>
    <w:rPr>
      <w:rFonts w:ascii="Times New Roman" w:hAnsi="Times New Roman"/>
      <w:sz w:val="20"/>
      <w:szCs w:val="20"/>
      <w:vertAlign w:val="superscript"/>
      <w:lang w:eastAsia="ro-RO"/>
    </w:rPr>
  </w:style>
  <w:style w:type="character" w:customStyle="1" w:styleId="apar">
    <w:name w:val="a_par"/>
    <w:uiPriority w:val="99"/>
    <w:rsid w:val="00806CF9"/>
    <w:rPr>
      <w:rFonts w:cs="Times New Roman"/>
    </w:rPr>
  </w:style>
  <w:style w:type="paragraph" w:styleId="BalloonText">
    <w:name w:val="Balloon Text"/>
    <w:basedOn w:val="Normal"/>
    <w:link w:val="BalloonTextChar"/>
    <w:uiPriority w:val="99"/>
    <w:rsid w:val="00167778"/>
    <w:pPr>
      <w:spacing w:after="0" w:line="240" w:lineRule="auto"/>
    </w:pPr>
    <w:rPr>
      <w:rFonts w:ascii="Segoe UI" w:hAnsi="Segoe UI" w:cs="Segoe UI"/>
      <w:sz w:val="18"/>
      <w:szCs w:val="18"/>
    </w:rPr>
  </w:style>
  <w:style w:type="character" w:customStyle="1" w:styleId="BalloonTextChar">
    <w:name w:val="Balloon Text Char"/>
    <w:link w:val="BalloonText"/>
    <w:uiPriority w:val="99"/>
    <w:locked/>
    <w:rsid w:val="00167778"/>
    <w:rPr>
      <w:rFonts w:ascii="Segoe UI" w:hAnsi="Segoe UI" w:cs="Segoe UI"/>
      <w:sz w:val="18"/>
      <w:szCs w:val="18"/>
      <w:lang w:val="ro-RO" w:eastAsia="en-US" w:bidi="ar-SA"/>
    </w:rPr>
  </w:style>
  <w:style w:type="table" w:styleId="TableGrid">
    <w:name w:val="Table Grid"/>
    <w:basedOn w:val="TableNormal"/>
    <w:uiPriority w:val="99"/>
    <w:rsid w:val="00167778"/>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99"/>
    <w:qFormat/>
    <w:rsid w:val="00167778"/>
    <w:pPr>
      <w:spacing w:line="240" w:lineRule="auto"/>
    </w:pPr>
    <w:rPr>
      <w:rFonts w:ascii="Times New Roman" w:hAnsi="Times New Roman"/>
      <w:i/>
      <w:iCs/>
      <w:color w:val="44546A"/>
      <w:sz w:val="18"/>
      <w:szCs w:val="18"/>
    </w:rPr>
  </w:style>
  <w:style w:type="character" w:customStyle="1" w:styleId="ln2articol1">
    <w:name w:val="ln2articol1"/>
    <w:uiPriority w:val="99"/>
    <w:rsid w:val="00167778"/>
    <w:rPr>
      <w:b/>
      <w:color w:val="0000AF"/>
    </w:rPr>
  </w:style>
  <w:style w:type="character" w:customStyle="1" w:styleId="tli1">
    <w:name w:val="tli1"/>
    <w:uiPriority w:val="99"/>
    <w:rsid w:val="00167778"/>
    <w:rPr>
      <w:rFonts w:cs="Times New Roman"/>
    </w:rPr>
  </w:style>
  <w:style w:type="paragraph" w:styleId="BodyText">
    <w:name w:val="Body Text"/>
    <w:aliases w:val="Char Char,Char,bt,Texto normal,block style,Body,b,Standard paragraph"/>
    <w:basedOn w:val="Normal"/>
    <w:link w:val="BodyTextChar"/>
    <w:uiPriority w:val="99"/>
    <w:rsid w:val="00167778"/>
    <w:pPr>
      <w:suppressAutoHyphens/>
      <w:spacing w:after="0" w:line="240" w:lineRule="auto"/>
      <w:jc w:val="both"/>
    </w:pPr>
    <w:rPr>
      <w:rFonts w:cs="Calibri"/>
      <w:sz w:val="24"/>
      <w:szCs w:val="24"/>
      <w:lang w:eastAsia="ar-SA"/>
    </w:rPr>
  </w:style>
  <w:style w:type="character" w:customStyle="1" w:styleId="BodyTextChar">
    <w:name w:val="Body Text Char"/>
    <w:aliases w:val="Char Char Char,Char Char1,bt Char,Texto normal Char,block style Char,Body Char,b Char,Standard paragraph Char"/>
    <w:link w:val="BodyText"/>
    <w:uiPriority w:val="99"/>
    <w:locked/>
    <w:rsid w:val="00167778"/>
    <w:rPr>
      <w:rFonts w:ascii="Calibri" w:hAnsi="Calibri" w:cs="Calibri"/>
      <w:sz w:val="24"/>
      <w:szCs w:val="24"/>
      <w:lang w:val="ro-RO" w:eastAsia="ar-SA" w:bidi="ar-SA"/>
    </w:rPr>
  </w:style>
  <w:style w:type="paragraph" w:styleId="BodyTextIndent">
    <w:name w:val="Body Text Indent"/>
    <w:basedOn w:val="Normal"/>
    <w:link w:val="BodyTextIndentChar"/>
    <w:uiPriority w:val="99"/>
    <w:rsid w:val="00167778"/>
    <w:pPr>
      <w:spacing w:after="120"/>
      <w:ind w:left="360"/>
    </w:pPr>
    <w:rPr>
      <w:rFonts w:ascii="Times New Roman" w:hAnsi="Times New Roman"/>
    </w:rPr>
  </w:style>
  <w:style w:type="character" w:customStyle="1" w:styleId="BodyTextIndentChar">
    <w:name w:val="Body Text Indent Char"/>
    <w:link w:val="BodyTextIndent"/>
    <w:uiPriority w:val="99"/>
    <w:locked/>
    <w:rsid w:val="00167778"/>
    <w:rPr>
      <w:rFonts w:cs="Times New Roman"/>
      <w:sz w:val="22"/>
      <w:szCs w:val="22"/>
      <w:lang w:val="ro-RO" w:eastAsia="en-US" w:bidi="ar-SA"/>
    </w:rPr>
  </w:style>
  <w:style w:type="paragraph" w:styleId="BodyTextIndent2">
    <w:name w:val="Body Text Indent 2"/>
    <w:basedOn w:val="Normal"/>
    <w:link w:val="BodyTextIndent2Char"/>
    <w:uiPriority w:val="99"/>
    <w:rsid w:val="00167778"/>
    <w:pPr>
      <w:spacing w:after="120" w:line="480" w:lineRule="auto"/>
      <w:ind w:left="360"/>
    </w:pPr>
    <w:rPr>
      <w:rFonts w:eastAsia="SimSun"/>
      <w:szCs w:val="24"/>
      <w:lang w:val="en-US" w:eastAsia="zh-CN"/>
    </w:rPr>
  </w:style>
  <w:style w:type="character" w:customStyle="1" w:styleId="BodyTextIndent2Char">
    <w:name w:val="Body Text Indent 2 Char"/>
    <w:link w:val="BodyTextIndent2"/>
    <w:uiPriority w:val="99"/>
    <w:locked/>
    <w:rsid w:val="00167778"/>
    <w:rPr>
      <w:rFonts w:ascii="Calibri" w:eastAsia="SimSun" w:hAnsi="Calibri" w:cs="Times New Roman"/>
      <w:sz w:val="24"/>
      <w:szCs w:val="24"/>
      <w:lang w:val="en-US" w:eastAsia="zh-CN" w:bidi="ar-SA"/>
    </w:rPr>
  </w:style>
  <w:style w:type="paragraph" w:styleId="TOC1">
    <w:name w:val="toc 1"/>
    <w:basedOn w:val="Normal"/>
    <w:next w:val="Normal"/>
    <w:autoRedefine/>
    <w:uiPriority w:val="99"/>
    <w:rsid w:val="00167778"/>
    <w:pPr>
      <w:tabs>
        <w:tab w:val="right" w:leader="dot" w:pos="9639"/>
      </w:tabs>
      <w:spacing w:after="0" w:line="240" w:lineRule="auto"/>
      <w:ind w:left="284"/>
    </w:pPr>
    <w:rPr>
      <w:b/>
      <w:bCs/>
      <w:noProof/>
      <w:sz w:val="20"/>
      <w:szCs w:val="20"/>
    </w:rPr>
  </w:style>
  <w:style w:type="character" w:styleId="Strong">
    <w:name w:val="Strong"/>
    <w:uiPriority w:val="99"/>
    <w:qFormat/>
    <w:rsid w:val="00167778"/>
    <w:rPr>
      <w:rFonts w:cs="Times New Roman"/>
      <w:b/>
    </w:rPr>
  </w:style>
  <w:style w:type="paragraph" w:styleId="Header">
    <w:name w:val="header"/>
    <w:basedOn w:val="Normal"/>
    <w:link w:val="HeaderChar"/>
    <w:uiPriority w:val="99"/>
    <w:rsid w:val="00167778"/>
    <w:pPr>
      <w:tabs>
        <w:tab w:val="center" w:pos="4536"/>
        <w:tab w:val="right" w:pos="9072"/>
      </w:tabs>
      <w:spacing w:after="0" w:line="240" w:lineRule="auto"/>
    </w:pPr>
    <w:rPr>
      <w:rFonts w:ascii="Times New Roman" w:hAnsi="Times New Roman"/>
    </w:rPr>
  </w:style>
  <w:style w:type="character" w:customStyle="1" w:styleId="HeaderChar">
    <w:name w:val="Header Char"/>
    <w:link w:val="Header"/>
    <w:uiPriority w:val="99"/>
    <w:locked/>
    <w:rsid w:val="00167778"/>
    <w:rPr>
      <w:rFonts w:cs="Times New Roman"/>
      <w:sz w:val="22"/>
      <w:szCs w:val="22"/>
      <w:lang w:val="ro-RO" w:eastAsia="en-US" w:bidi="ar-SA"/>
    </w:rPr>
  </w:style>
  <w:style w:type="paragraph" w:styleId="Footer">
    <w:name w:val="footer"/>
    <w:aliases w:val="Car Car Car1 Car Char Char Car Car Char Char"/>
    <w:basedOn w:val="Normal"/>
    <w:link w:val="FooterChar"/>
    <w:uiPriority w:val="99"/>
    <w:rsid w:val="00167778"/>
    <w:pPr>
      <w:tabs>
        <w:tab w:val="center" w:pos="4536"/>
        <w:tab w:val="right" w:pos="9072"/>
      </w:tabs>
      <w:spacing w:after="0" w:line="240" w:lineRule="auto"/>
    </w:pPr>
    <w:rPr>
      <w:rFonts w:ascii="Times New Roman" w:hAnsi="Times New Roman"/>
    </w:rPr>
  </w:style>
  <w:style w:type="character" w:customStyle="1" w:styleId="FooterChar">
    <w:name w:val="Footer Char"/>
    <w:aliases w:val="Car Car Car1 Car Char Char Car Car Char Char Char"/>
    <w:link w:val="Footer"/>
    <w:uiPriority w:val="99"/>
    <w:locked/>
    <w:rsid w:val="00167778"/>
    <w:rPr>
      <w:rFonts w:cs="Times New Roman"/>
      <w:sz w:val="22"/>
      <w:szCs w:val="22"/>
      <w:lang w:val="ro-RO" w:eastAsia="en-US" w:bidi="ar-SA"/>
    </w:rPr>
  </w:style>
  <w:style w:type="character" w:customStyle="1" w:styleId="Bodytext27pt">
    <w:name w:val="Body text (2) + 7 pt"/>
    <w:uiPriority w:val="99"/>
    <w:rsid w:val="00167778"/>
    <w:rPr>
      <w:rFonts w:ascii="Times New Roman" w:hAnsi="Times New Roman"/>
      <w:color w:val="000000"/>
      <w:spacing w:val="0"/>
      <w:w w:val="100"/>
      <w:position w:val="0"/>
      <w:sz w:val="14"/>
      <w:shd w:val="clear" w:color="auto" w:fill="FFFFFF"/>
      <w:lang w:val="ro-RO" w:eastAsia="ro-RO"/>
    </w:rPr>
  </w:style>
  <w:style w:type="character" w:styleId="CommentReference">
    <w:name w:val="annotation reference"/>
    <w:uiPriority w:val="99"/>
    <w:rsid w:val="00167778"/>
    <w:rPr>
      <w:rFonts w:cs="Times New Roman"/>
      <w:sz w:val="16"/>
      <w:szCs w:val="16"/>
    </w:rPr>
  </w:style>
  <w:style w:type="paragraph" w:styleId="CommentText">
    <w:name w:val="annotation text"/>
    <w:basedOn w:val="Normal"/>
    <w:link w:val="CommentTextChar"/>
    <w:uiPriority w:val="99"/>
    <w:rsid w:val="00167778"/>
    <w:pPr>
      <w:spacing w:line="240" w:lineRule="auto"/>
    </w:pPr>
    <w:rPr>
      <w:rFonts w:ascii="Times New Roman" w:hAnsi="Times New Roman"/>
      <w:sz w:val="20"/>
      <w:szCs w:val="20"/>
    </w:rPr>
  </w:style>
  <w:style w:type="character" w:customStyle="1" w:styleId="CommentTextChar">
    <w:name w:val="Comment Text Char"/>
    <w:link w:val="CommentText"/>
    <w:uiPriority w:val="99"/>
    <w:locked/>
    <w:rsid w:val="00167778"/>
    <w:rPr>
      <w:rFonts w:cs="Times New Roman"/>
      <w:lang w:val="ro-RO" w:eastAsia="en-US" w:bidi="ar-SA"/>
    </w:rPr>
  </w:style>
  <w:style w:type="paragraph" w:styleId="CommentSubject">
    <w:name w:val="annotation subject"/>
    <w:basedOn w:val="CommentText"/>
    <w:next w:val="CommentText"/>
    <w:link w:val="CommentSubjectChar"/>
    <w:uiPriority w:val="99"/>
    <w:rsid w:val="00167778"/>
    <w:rPr>
      <w:b/>
      <w:bCs/>
    </w:rPr>
  </w:style>
  <w:style w:type="character" w:customStyle="1" w:styleId="CommentSubjectChar">
    <w:name w:val="Comment Subject Char"/>
    <w:link w:val="CommentSubject"/>
    <w:uiPriority w:val="99"/>
    <w:locked/>
    <w:rsid w:val="00167778"/>
    <w:rPr>
      <w:rFonts w:cs="Times New Roman"/>
      <w:b/>
      <w:bCs/>
      <w:lang w:val="ro-RO" w:eastAsia="en-US" w:bidi="ar-SA"/>
    </w:rPr>
  </w:style>
  <w:style w:type="character" w:customStyle="1" w:styleId="apple-converted-space">
    <w:name w:val="apple-converted-space"/>
    <w:uiPriority w:val="99"/>
    <w:rsid w:val="00167778"/>
    <w:rPr>
      <w:rFonts w:cs="Times New Roman"/>
    </w:rPr>
  </w:style>
  <w:style w:type="paragraph" w:styleId="BodyText3">
    <w:name w:val="Body Text 3"/>
    <w:basedOn w:val="Normal"/>
    <w:link w:val="BodyText3Char"/>
    <w:uiPriority w:val="99"/>
    <w:rsid w:val="00167778"/>
    <w:pPr>
      <w:spacing w:after="120"/>
    </w:pPr>
    <w:rPr>
      <w:rFonts w:ascii="Times New Roman" w:hAnsi="Times New Roman"/>
      <w:sz w:val="16"/>
      <w:szCs w:val="16"/>
    </w:rPr>
  </w:style>
  <w:style w:type="character" w:customStyle="1" w:styleId="BodyText3Char">
    <w:name w:val="Body Text 3 Char"/>
    <w:link w:val="BodyText3"/>
    <w:uiPriority w:val="99"/>
    <w:locked/>
    <w:rsid w:val="00167778"/>
    <w:rPr>
      <w:rFonts w:cs="Times New Roman"/>
      <w:sz w:val="16"/>
      <w:szCs w:val="16"/>
      <w:lang w:val="ro-RO" w:eastAsia="en-US" w:bidi="ar-SA"/>
    </w:rPr>
  </w:style>
  <w:style w:type="paragraph" w:customStyle="1" w:styleId="BodyText31">
    <w:name w:val="Body Text 31"/>
    <w:basedOn w:val="Normal"/>
    <w:uiPriority w:val="99"/>
    <w:rsid w:val="00167778"/>
    <w:pPr>
      <w:widowControl w:val="0"/>
      <w:tabs>
        <w:tab w:val="left" w:pos="-1440"/>
        <w:tab w:val="left" w:pos="-720"/>
      </w:tabs>
      <w:suppressAutoHyphens/>
      <w:spacing w:after="0" w:line="240" w:lineRule="auto"/>
      <w:jc w:val="both"/>
    </w:pPr>
    <w:rPr>
      <w:rFonts w:ascii="Arial" w:hAnsi="Arial"/>
      <w:sz w:val="20"/>
      <w:szCs w:val="20"/>
      <w:lang w:val="en-US" w:eastAsia="es-ES"/>
    </w:rPr>
  </w:style>
  <w:style w:type="character" w:customStyle="1" w:styleId="FootnoteTextChar2">
    <w:name w:val="Footnote Text Char2"/>
    <w:aliases w:val="single space Char1,footnote text Char1,FOOTNOTES Char1,fn Char2,Reference Char1,Podrozdział Char1,Footnote Char1,fn Char Char Char Char1,fn Char Char Char2,fn Char Char2,Footnote Text Char Char Char1,Fußnote Char11,Footnote1 Char"/>
    <w:uiPriority w:val="99"/>
    <w:rsid w:val="00167778"/>
    <w:rPr>
      <w:rFonts w:ascii="Times New Roman" w:hAnsi="Times New Roman" w:cs="Times New Roman"/>
      <w:sz w:val="20"/>
      <w:szCs w:val="20"/>
      <w:lang w:val="ro-RO"/>
    </w:rPr>
  </w:style>
  <w:style w:type="paragraph" w:customStyle="1" w:styleId="instruct">
    <w:name w:val="instruct"/>
    <w:basedOn w:val="Normal"/>
    <w:uiPriority w:val="99"/>
    <w:rsid w:val="00167778"/>
    <w:pPr>
      <w:widowControl w:val="0"/>
      <w:autoSpaceDE w:val="0"/>
      <w:autoSpaceDN w:val="0"/>
      <w:adjustRightInd w:val="0"/>
      <w:spacing w:before="40" w:after="40" w:line="240" w:lineRule="auto"/>
    </w:pPr>
    <w:rPr>
      <w:rFonts w:ascii="Trebuchet MS" w:hAnsi="Trebuchet MS" w:cs="Arial"/>
      <w:i/>
      <w:iCs/>
      <w:sz w:val="18"/>
      <w:szCs w:val="21"/>
      <w:lang w:eastAsia="sk-SK"/>
    </w:rPr>
  </w:style>
  <w:style w:type="character" w:styleId="Emphasis">
    <w:name w:val="Emphasis"/>
    <w:uiPriority w:val="99"/>
    <w:qFormat/>
    <w:rsid w:val="00167778"/>
    <w:rPr>
      <w:rFonts w:cs="Times New Roman"/>
      <w:i/>
      <w:iCs/>
    </w:rPr>
  </w:style>
  <w:style w:type="paragraph" w:customStyle="1" w:styleId="Titlucuprins1">
    <w:name w:val="Titlu cuprins1"/>
    <w:basedOn w:val="Heading1"/>
    <w:next w:val="Normal"/>
    <w:uiPriority w:val="99"/>
    <w:rsid w:val="00167778"/>
    <w:pPr>
      <w:keepLines/>
      <w:spacing w:after="0" w:line="276" w:lineRule="auto"/>
      <w:outlineLvl w:val="9"/>
    </w:pPr>
    <w:rPr>
      <w:rFonts w:ascii="Calibri Light" w:eastAsia="Times New Roman" w:hAnsi="Calibri Light"/>
      <w:b w:val="0"/>
      <w:bCs w:val="0"/>
      <w:color w:val="2E74B5"/>
      <w:kern w:val="0"/>
      <w:lang w:val="ro-RO" w:eastAsia="en-US"/>
    </w:rPr>
  </w:style>
  <w:style w:type="character" w:styleId="FollowedHyperlink">
    <w:name w:val="FollowedHyperlink"/>
    <w:uiPriority w:val="99"/>
    <w:rsid w:val="00167778"/>
    <w:rPr>
      <w:rFonts w:cs="Times New Roman"/>
      <w:color w:val="954F72"/>
      <w:u w:val="single"/>
    </w:rPr>
  </w:style>
  <w:style w:type="paragraph" w:styleId="PlainText">
    <w:name w:val="Plain Text"/>
    <w:basedOn w:val="Normal"/>
    <w:link w:val="PlainTextChar"/>
    <w:uiPriority w:val="99"/>
    <w:rsid w:val="00167778"/>
    <w:pPr>
      <w:spacing w:after="0" w:line="240" w:lineRule="auto"/>
    </w:pPr>
    <w:rPr>
      <w:rFonts w:cs="Consolas"/>
      <w:szCs w:val="21"/>
      <w:lang w:val="en-US"/>
    </w:rPr>
  </w:style>
  <w:style w:type="character" w:customStyle="1" w:styleId="PlainTextChar">
    <w:name w:val="Plain Text Char"/>
    <w:link w:val="PlainText"/>
    <w:uiPriority w:val="99"/>
    <w:locked/>
    <w:rsid w:val="00167778"/>
    <w:rPr>
      <w:rFonts w:ascii="Calibri" w:hAnsi="Calibri" w:cs="Consolas"/>
      <w:sz w:val="21"/>
      <w:szCs w:val="21"/>
      <w:lang w:val="en-US" w:eastAsia="en-US" w:bidi="ar-SA"/>
    </w:rPr>
  </w:style>
  <w:style w:type="paragraph" w:customStyle="1" w:styleId="CharChar1CaracterCaracterCharChar1CaracterCharCaracter">
    <w:name w:val="Char Char1 Caracter Caracter Char Char1 Caracter Char Caracter"/>
    <w:aliases w:val="Caracter Caracter Caracter Caracter Char Char Caracter Caracter Char Char Caracter Caracter"/>
    <w:basedOn w:val="Normal"/>
    <w:uiPriority w:val="99"/>
    <w:rsid w:val="00167778"/>
    <w:pPr>
      <w:spacing w:after="0" w:line="240" w:lineRule="auto"/>
    </w:pPr>
    <w:rPr>
      <w:rFonts w:ascii="Times New Roman" w:hAnsi="Times New Roman"/>
      <w:sz w:val="24"/>
      <w:szCs w:val="24"/>
      <w:lang w:val="pl-PL" w:eastAsia="pl-PL"/>
    </w:rPr>
  </w:style>
  <w:style w:type="paragraph" w:customStyle="1" w:styleId="Ghid1">
    <w:name w:val="Ghid 1"/>
    <w:basedOn w:val="Normal"/>
    <w:link w:val="Ghid1Caracter"/>
    <w:uiPriority w:val="99"/>
    <w:rsid w:val="00167778"/>
    <w:pPr>
      <w:spacing w:before="120" w:after="0" w:line="288" w:lineRule="auto"/>
    </w:pPr>
    <w:rPr>
      <w:rFonts w:ascii="Verdana" w:eastAsia="MS Mincho" w:hAnsi="Verdana"/>
      <w:b/>
      <w:sz w:val="20"/>
      <w:szCs w:val="20"/>
      <w:lang w:eastAsia="ro-RO"/>
    </w:rPr>
  </w:style>
  <w:style w:type="paragraph" w:customStyle="1" w:styleId="Ghid2">
    <w:name w:val="Ghid 2"/>
    <w:basedOn w:val="Normal"/>
    <w:link w:val="Ghid2Caracter"/>
    <w:uiPriority w:val="99"/>
    <w:rsid w:val="00167778"/>
    <w:pPr>
      <w:spacing w:before="120" w:after="0" w:line="288" w:lineRule="auto"/>
    </w:pPr>
    <w:rPr>
      <w:rFonts w:ascii="Verdana" w:eastAsia="MS Mincho" w:hAnsi="Verdana"/>
      <w:i/>
      <w:sz w:val="20"/>
      <w:szCs w:val="20"/>
      <w:lang w:eastAsia="ro-RO"/>
    </w:rPr>
  </w:style>
  <w:style w:type="character" w:customStyle="1" w:styleId="Ghid1Caracter">
    <w:name w:val="Ghid 1 Caracter"/>
    <w:link w:val="Ghid1"/>
    <w:uiPriority w:val="99"/>
    <w:locked/>
    <w:rsid w:val="00167778"/>
    <w:rPr>
      <w:rFonts w:ascii="Verdana" w:eastAsia="MS Mincho" w:hAnsi="Verdana"/>
      <w:b/>
      <w:lang w:val="ro-RO" w:eastAsia="ro-RO"/>
    </w:rPr>
  </w:style>
  <w:style w:type="character" w:customStyle="1" w:styleId="Ghid2Caracter">
    <w:name w:val="Ghid 2 Caracter"/>
    <w:link w:val="Ghid2"/>
    <w:uiPriority w:val="99"/>
    <w:locked/>
    <w:rsid w:val="00167778"/>
    <w:rPr>
      <w:rFonts w:ascii="Verdana" w:eastAsia="MS Mincho" w:hAnsi="Verdana"/>
      <w:i/>
      <w:lang w:val="ro-RO" w:eastAsia="ro-RO"/>
    </w:rPr>
  </w:style>
  <w:style w:type="paragraph" w:styleId="HTMLPreformatted">
    <w:name w:val="HTML Preformatted"/>
    <w:basedOn w:val="Normal"/>
    <w:link w:val="HTMLPreformattedChar"/>
    <w:uiPriority w:val="99"/>
    <w:rsid w:val="001677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US"/>
    </w:rPr>
  </w:style>
  <w:style w:type="character" w:customStyle="1" w:styleId="HTMLPreformattedChar">
    <w:name w:val="HTML Preformatted Char"/>
    <w:link w:val="HTMLPreformatted"/>
    <w:uiPriority w:val="99"/>
    <w:locked/>
    <w:rsid w:val="00167778"/>
    <w:rPr>
      <w:rFonts w:ascii="Courier New" w:hAnsi="Courier New" w:cs="Courier New"/>
      <w:lang w:val="en-US" w:eastAsia="en-US" w:bidi="ar-SA"/>
    </w:rPr>
  </w:style>
  <w:style w:type="paragraph" w:styleId="z-TopofForm">
    <w:name w:val="HTML Top of Form"/>
    <w:basedOn w:val="Normal"/>
    <w:next w:val="Normal"/>
    <w:link w:val="z-TopofFormChar"/>
    <w:hidden/>
    <w:uiPriority w:val="99"/>
    <w:semiHidden/>
    <w:rsid w:val="00167778"/>
    <w:pPr>
      <w:pBdr>
        <w:bottom w:val="single" w:sz="6" w:space="1" w:color="auto"/>
      </w:pBdr>
      <w:spacing w:after="0"/>
      <w:jc w:val="center"/>
    </w:pPr>
    <w:rPr>
      <w:rFonts w:ascii="Arial" w:hAnsi="Arial" w:cs="Arial"/>
      <w:vanish/>
      <w:sz w:val="16"/>
      <w:szCs w:val="16"/>
    </w:rPr>
  </w:style>
  <w:style w:type="character" w:customStyle="1" w:styleId="z-TopofFormChar">
    <w:name w:val="z-Top of Form Char"/>
    <w:link w:val="z-TopofForm"/>
    <w:uiPriority w:val="99"/>
    <w:semiHidden/>
    <w:locked/>
    <w:rsid w:val="00167778"/>
    <w:rPr>
      <w:rFonts w:ascii="Arial" w:hAnsi="Arial" w:cs="Arial"/>
      <w:vanish/>
      <w:sz w:val="16"/>
      <w:szCs w:val="16"/>
      <w:lang w:val="ro-RO" w:eastAsia="en-US" w:bidi="ar-SA"/>
    </w:rPr>
  </w:style>
  <w:style w:type="paragraph" w:styleId="z-BottomofForm">
    <w:name w:val="HTML Bottom of Form"/>
    <w:basedOn w:val="Normal"/>
    <w:next w:val="Normal"/>
    <w:link w:val="z-BottomofFormChar"/>
    <w:hidden/>
    <w:uiPriority w:val="99"/>
    <w:semiHidden/>
    <w:rsid w:val="00167778"/>
    <w:pPr>
      <w:pBdr>
        <w:top w:val="single" w:sz="6" w:space="1" w:color="auto"/>
      </w:pBdr>
      <w:spacing w:after="0"/>
      <w:jc w:val="center"/>
    </w:pPr>
    <w:rPr>
      <w:rFonts w:ascii="Arial" w:hAnsi="Arial" w:cs="Arial"/>
      <w:vanish/>
      <w:sz w:val="16"/>
      <w:szCs w:val="16"/>
    </w:rPr>
  </w:style>
  <w:style w:type="character" w:customStyle="1" w:styleId="z-BottomofFormChar">
    <w:name w:val="z-Bottom of Form Char"/>
    <w:link w:val="z-BottomofForm"/>
    <w:uiPriority w:val="99"/>
    <w:semiHidden/>
    <w:locked/>
    <w:rsid w:val="00167778"/>
    <w:rPr>
      <w:rFonts w:ascii="Arial" w:hAnsi="Arial" w:cs="Arial"/>
      <w:vanish/>
      <w:sz w:val="16"/>
      <w:szCs w:val="16"/>
      <w:lang w:val="ro-RO" w:eastAsia="en-US" w:bidi="ar-SA"/>
    </w:rPr>
  </w:style>
  <w:style w:type="table" w:customStyle="1" w:styleId="TableGrid1">
    <w:name w:val="Table Grid1"/>
    <w:uiPriority w:val="99"/>
    <w:rsid w:val="001677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i-column-title1">
    <w:name w:val="ui-column-title1"/>
    <w:uiPriority w:val="99"/>
    <w:rsid w:val="00167778"/>
    <w:rPr>
      <w:rFonts w:cs="Times New Roman"/>
    </w:rPr>
  </w:style>
  <w:style w:type="character" w:customStyle="1" w:styleId="ui-panel-title2">
    <w:name w:val="ui-panel-title2"/>
    <w:uiPriority w:val="99"/>
    <w:rsid w:val="00167778"/>
    <w:rPr>
      <w:rFonts w:cs="Times New Roman"/>
    </w:rPr>
  </w:style>
  <w:style w:type="character" w:customStyle="1" w:styleId="ui-clock1">
    <w:name w:val="ui-clock1"/>
    <w:uiPriority w:val="99"/>
    <w:rsid w:val="00167778"/>
    <w:rPr>
      <w:rFonts w:cs="Times New Roman"/>
      <w:u w:val="none"/>
      <w:effect w:val="none"/>
      <w:bdr w:val="none" w:sz="0" w:space="0" w:color="auto" w:frame="1"/>
    </w:rPr>
  </w:style>
  <w:style w:type="character" w:customStyle="1" w:styleId="ui-column-title">
    <w:name w:val="ui-column-title"/>
    <w:uiPriority w:val="99"/>
    <w:rsid w:val="00167778"/>
    <w:rPr>
      <w:rFonts w:cs="Times New Roman"/>
    </w:rPr>
  </w:style>
  <w:style w:type="paragraph" w:customStyle="1" w:styleId="bulletX">
    <w:name w:val="bulletX"/>
    <w:basedOn w:val="Normal"/>
    <w:uiPriority w:val="99"/>
    <w:rsid w:val="00167778"/>
    <w:pPr>
      <w:numPr>
        <w:numId w:val="8"/>
      </w:numPr>
      <w:autoSpaceDE w:val="0"/>
      <w:autoSpaceDN w:val="0"/>
      <w:adjustRightInd w:val="0"/>
      <w:spacing w:before="120" w:after="120" w:line="240" w:lineRule="auto"/>
    </w:pPr>
    <w:rPr>
      <w:rFonts w:ascii="Arial,Bold" w:hAnsi="Arial,Bold" w:cs="Arial"/>
      <w:sz w:val="20"/>
    </w:rPr>
  </w:style>
  <w:style w:type="paragraph" w:customStyle="1" w:styleId="ListDash">
    <w:name w:val="List Dash"/>
    <w:basedOn w:val="Normal"/>
    <w:uiPriority w:val="99"/>
    <w:rsid w:val="00167778"/>
    <w:pPr>
      <w:numPr>
        <w:numId w:val="9"/>
      </w:numPr>
      <w:spacing w:before="120" w:after="120" w:line="240" w:lineRule="auto"/>
      <w:jc w:val="both"/>
    </w:pPr>
    <w:rPr>
      <w:rFonts w:ascii="Times New Roman" w:hAnsi="Times New Roman"/>
      <w:sz w:val="24"/>
      <w:szCs w:val="24"/>
      <w:lang w:eastAsia="de-DE"/>
    </w:rPr>
  </w:style>
  <w:style w:type="paragraph" w:customStyle="1" w:styleId="Clause">
    <w:name w:val="Clause"/>
    <w:basedOn w:val="Normal"/>
    <w:autoRedefine/>
    <w:uiPriority w:val="99"/>
    <w:rsid w:val="00167778"/>
    <w:pPr>
      <w:autoSpaceDE w:val="0"/>
      <w:autoSpaceDN w:val="0"/>
      <w:adjustRightInd w:val="0"/>
      <w:snapToGrid w:val="0"/>
      <w:spacing w:before="100" w:beforeAutospacing="1" w:after="100" w:afterAutospacing="1" w:line="240" w:lineRule="auto"/>
      <w:contextualSpacing/>
      <w:jc w:val="both"/>
    </w:pPr>
    <w:rPr>
      <w:rFonts w:ascii="Times New Roman" w:hAnsi="Times New Roman"/>
      <w:sz w:val="24"/>
      <w:szCs w:val="24"/>
    </w:rPr>
  </w:style>
  <w:style w:type="paragraph" w:customStyle="1" w:styleId="Text2">
    <w:name w:val="Text 2"/>
    <w:basedOn w:val="Normal"/>
    <w:uiPriority w:val="99"/>
    <w:rsid w:val="00167778"/>
    <w:pPr>
      <w:tabs>
        <w:tab w:val="left" w:pos="2161"/>
      </w:tabs>
      <w:snapToGrid w:val="0"/>
      <w:spacing w:after="240" w:line="240" w:lineRule="auto"/>
      <w:ind w:left="1202"/>
      <w:jc w:val="both"/>
    </w:pPr>
    <w:rPr>
      <w:rFonts w:ascii="Times New Roman" w:hAnsi="Times New Roman"/>
      <w:sz w:val="24"/>
      <w:szCs w:val="20"/>
      <w:lang w:val="en-GB"/>
    </w:rPr>
  </w:style>
  <w:style w:type="paragraph" w:customStyle="1" w:styleId="StylodrTimesNewRoman12b1">
    <w:name w:val="Styl odr + Times New Roman 12 b.1"/>
    <w:basedOn w:val="Normal"/>
    <w:uiPriority w:val="99"/>
    <w:rsid w:val="00167778"/>
    <w:pPr>
      <w:spacing w:after="120" w:line="240" w:lineRule="auto"/>
      <w:jc w:val="both"/>
    </w:pPr>
    <w:rPr>
      <w:rFonts w:ascii="Times New Roman" w:hAnsi="Times New Roman"/>
      <w:spacing w:val="4"/>
      <w:sz w:val="24"/>
      <w:szCs w:val="24"/>
      <w:lang w:val="cs-CZ" w:eastAsia="cs-CZ"/>
    </w:rPr>
  </w:style>
  <w:style w:type="paragraph" w:styleId="TOC2">
    <w:name w:val="toc 2"/>
    <w:basedOn w:val="Normal"/>
    <w:next w:val="Normal"/>
    <w:autoRedefine/>
    <w:uiPriority w:val="99"/>
    <w:rsid w:val="00167778"/>
    <w:pPr>
      <w:tabs>
        <w:tab w:val="right" w:leader="dot" w:pos="9639"/>
      </w:tabs>
      <w:spacing w:before="120" w:after="0"/>
      <w:ind w:left="220"/>
    </w:pPr>
    <w:rPr>
      <w:b/>
      <w:bCs/>
      <w:noProof/>
      <w:sz w:val="20"/>
      <w:szCs w:val="20"/>
    </w:rPr>
  </w:style>
  <w:style w:type="paragraph" w:styleId="TOC3">
    <w:name w:val="toc 3"/>
    <w:basedOn w:val="Normal"/>
    <w:next w:val="Normal"/>
    <w:autoRedefine/>
    <w:uiPriority w:val="99"/>
    <w:rsid w:val="00167778"/>
    <w:pPr>
      <w:spacing w:after="0"/>
      <w:ind w:left="440"/>
    </w:pPr>
    <w:rPr>
      <w:sz w:val="20"/>
      <w:szCs w:val="20"/>
    </w:rPr>
  </w:style>
  <w:style w:type="character" w:customStyle="1" w:styleId="st1">
    <w:name w:val="st1"/>
    <w:uiPriority w:val="99"/>
    <w:rsid w:val="00167778"/>
    <w:rPr>
      <w:rFonts w:cs="Times New Roman"/>
    </w:rPr>
  </w:style>
  <w:style w:type="paragraph" w:customStyle="1" w:styleId="maintext">
    <w:name w:val="maintext"/>
    <w:basedOn w:val="Normal"/>
    <w:uiPriority w:val="99"/>
    <w:rsid w:val="00167778"/>
    <w:pPr>
      <w:spacing w:before="120" w:after="120" w:line="240" w:lineRule="auto"/>
      <w:jc w:val="both"/>
    </w:pPr>
    <w:rPr>
      <w:rFonts w:ascii="Arial" w:hAnsi="Arial" w:cs="Arial"/>
      <w:szCs w:val="28"/>
    </w:rPr>
  </w:style>
  <w:style w:type="paragraph" w:styleId="BodyText2">
    <w:name w:val="Body Text 2"/>
    <w:basedOn w:val="Normal"/>
    <w:link w:val="BodyText2Char"/>
    <w:uiPriority w:val="99"/>
    <w:rsid w:val="00167778"/>
    <w:pPr>
      <w:spacing w:after="0" w:line="240" w:lineRule="auto"/>
      <w:jc w:val="both"/>
    </w:pPr>
    <w:rPr>
      <w:rFonts w:ascii="Times New Roman" w:hAnsi="Times New Roman"/>
      <w:noProof/>
      <w:sz w:val="24"/>
      <w:szCs w:val="20"/>
    </w:rPr>
  </w:style>
  <w:style w:type="character" w:customStyle="1" w:styleId="BodyText2Char">
    <w:name w:val="Body Text 2 Char"/>
    <w:link w:val="BodyText2"/>
    <w:uiPriority w:val="99"/>
    <w:locked/>
    <w:rsid w:val="00167778"/>
    <w:rPr>
      <w:rFonts w:eastAsia="Times New Roman" w:cs="Times New Roman"/>
      <w:noProof/>
      <w:sz w:val="24"/>
      <w:lang w:val="ro-RO" w:eastAsia="en-US" w:bidi="ar-SA"/>
    </w:rPr>
  </w:style>
  <w:style w:type="paragraph" w:customStyle="1" w:styleId="Text1">
    <w:name w:val="Text 1"/>
    <w:basedOn w:val="Normal"/>
    <w:link w:val="Text1Char"/>
    <w:uiPriority w:val="99"/>
    <w:rsid w:val="00167778"/>
    <w:pPr>
      <w:spacing w:after="240" w:line="240" w:lineRule="auto"/>
      <w:ind w:left="482"/>
      <w:jc w:val="both"/>
    </w:pPr>
    <w:rPr>
      <w:rFonts w:ascii="Times New Roman" w:hAnsi="Times New Roman"/>
      <w:sz w:val="20"/>
      <w:szCs w:val="20"/>
      <w:lang w:eastAsia="fr-FR"/>
    </w:rPr>
  </w:style>
  <w:style w:type="paragraph" w:customStyle="1" w:styleId="xl61">
    <w:name w:val="xl61"/>
    <w:basedOn w:val="Normal"/>
    <w:uiPriority w:val="99"/>
    <w:rsid w:val="00167778"/>
    <w:pPr>
      <w:pBdr>
        <w:left w:val="single" w:sz="8" w:space="0" w:color="auto"/>
      </w:pBdr>
      <w:spacing w:before="100" w:beforeAutospacing="1" w:after="100" w:afterAutospacing="1" w:line="240" w:lineRule="auto"/>
      <w:jc w:val="both"/>
    </w:pPr>
    <w:rPr>
      <w:rFonts w:ascii="Arial" w:hAnsi="Arial" w:cs="Arial"/>
      <w:sz w:val="24"/>
      <w:szCs w:val="20"/>
      <w:lang w:val="fr-FR" w:eastAsia="fr-FR"/>
    </w:rPr>
  </w:style>
  <w:style w:type="paragraph" w:customStyle="1" w:styleId="Address">
    <w:name w:val="Address"/>
    <w:basedOn w:val="Normal"/>
    <w:uiPriority w:val="99"/>
    <w:rsid w:val="00167778"/>
    <w:pPr>
      <w:spacing w:after="0" w:line="240" w:lineRule="auto"/>
    </w:pPr>
    <w:rPr>
      <w:rFonts w:ascii="Times New Roman" w:hAnsi="Times New Roman"/>
      <w:sz w:val="24"/>
      <w:szCs w:val="20"/>
      <w:lang w:eastAsia="fr-FR"/>
    </w:rPr>
  </w:style>
  <w:style w:type="paragraph" w:customStyle="1" w:styleId="xl35">
    <w:name w:val="xl35"/>
    <w:basedOn w:val="Normal"/>
    <w:uiPriority w:val="99"/>
    <w:rsid w:val="0016777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styleId="PageNumber">
    <w:name w:val="page number"/>
    <w:uiPriority w:val="99"/>
    <w:rsid w:val="00167778"/>
    <w:rPr>
      <w:rFonts w:cs="Times New Roman"/>
    </w:rPr>
  </w:style>
  <w:style w:type="paragraph" w:customStyle="1" w:styleId="CaracterCaracter2">
    <w:name w:val="Caracter Caracter2"/>
    <w:basedOn w:val="Normal"/>
    <w:uiPriority w:val="99"/>
    <w:rsid w:val="00167778"/>
    <w:pPr>
      <w:widowControl w:val="0"/>
      <w:autoSpaceDE w:val="0"/>
      <w:autoSpaceDN w:val="0"/>
      <w:adjustRightInd w:val="0"/>
      <w:spacing w:after="0" w:line="280" w:lineRule="atLeast"/>
    </w:pPr>
    <w:rPr>
      <w:rFonts w:ascii="Arial" w:eastAsia="MS Mincho" w:hAnsi="Arial" w:cs="Arial"/>
      <w:lang w:val="en-GB" w:eastAsia="en-GB"/>
    </w:rPr>
  </w:style>
  <w:style w:type="character" w:customStyle="1" w:styleId="sttpar1">
    <w:name w:val="st_tpar1"/>
    <w:uiPriority w:val="99"/>
    <w:rsid w:val="00167778"/>
    <w:rPr>
      <w:color w:val="000000"/>
    </w:rPr>
  </w:style>
  <w:style w:type="character" w:customStyle="1" w:styleId="panchor1">
    <w:name w:val="panchor1"/>
    <w:uiPriority w:val="99"/>
    <w:rsid w:val="00167778"/>
    <w:rPr>
      <w:rFonts w:ascii="Courier New" w:hAnsi="Courier New"/>
      <w:color w:val="0000FF"/>
      <w:sz w:val="22"/>
      <w:u w:val="single"/>
    </w:rPr>
  </w:style>
  <w:style w:type="character" w:styleId="HTMLCite">
    <w:name w:val="HTML Cite"/>
    <w:uiPriority w:val="99"/>
    <w:rsid w:val="00167778"/>
    <w:rPr>
      <w:rFonts w:cs="Times New Roman"/>
      <w:i/>
    </w:rPr>
  </w:style>
  <w:style w:type="paragraph" w:customStyle="1" w:styleId="Articol">
    <w:name w:val="Articol"/>
    <w:basedOn w:val="Normal"/>
    <w:uiPriority w:val="99"/>
    <w:rsid w:val="00167778"/>
    <w:pPr>
      <w:numPr>
        <w:numId w:val="10"/>
      </w:numPr>
      <w:spacing w:before="120" w:after="0" w:line="240" w:lineRule="auto"/>
      <w:ind w:left="4050"/>
      <w:jc w:val="both"/>
    </w:pPr>
    <w:rPr>
      <w:rFonts w:ascii="Palatino Linotype" w:hAnsi="Palatino Linotype"/>
      <w:sz w:val="20"/>
      <w:szCs w:val="20"/>
      <w:lang w:eastAsia="ro-RO"/>
    </w:rPr>
  </w:style>
  <w:style w:type="paragraph" w:customStyle="1" w:styleId="TextAlineat">
    <w:name w:val="Text_Alineat"/>
    <w:basedOn w:val="Normal"/>
    <w:uiPriority w:val="99"/>
    <w:rsid w:val="00167778"/>
    <w:pPr>
      <w:spacing w:before="120" w:after="0" w:line="240" w:lineRule="auto"/>
      <w:jc w:val="both"/>
    </w:pPr>
    <w:rPr>
      <w:rFonts w:ascii="Palatino Linotype" w:hAnsi="Palatino Linotype"/>
      <w:sz w:val="20"/>
      <w:szCs w:val="20"/>
      <w:lang w:eastAsia="ro-RO"/>
    </w:rPr>
  </w:style>
  <w:style w:type="paragraph" w:customStyle="1" w:styleId="Capitol">
    <w:name w:val="Capitol"/>
    <w:basedOn w:val="Normal"/>
    <w:uiPriority w:val="99"/>
    <w:rsid w:val="00167778"/>
    <w:pPr>
      <w:numPr>
        <w:numId w:val="13"/>
      </w:numPr>
      <w:spacing w:before="480" w:after="240" w:line="240" w:lineRule="auto"/>
      <w:ind w:hanging="181"/>
      <w:jc w:val="both"/>
    </w:pPr>
    <w:rPr>
      <w:rFonts w:ascii="Palatino Linotype" w:hAnsi="Palatino Linotype"/>
      <w:b/>
      <w:caps/>
      <w:sz w:val="20"/>
      <w:szCs w:val="20"/>
      <w:lang w:eastAsia="ro-RO"/>
    </w:rPr>
  </w:style>
  <w:style w:type="paragraph" w:customStyle="1" w:styleId="CaracterCaracter1CharCharCaracterCaracterCharChar">
    <w:name w:val="Caracter Caracter1 Char Char Caracter Caracter Char Char"/>
    <w:basedOn w:val="Normal"/>
    <w:uiPriority w:val="99"/>
    <w:rsid w:val="00167778"/>
    <w:pPr>
      <w:spacing w:after="0" w:line="240" w:lineRule="auto"/>
    </w:pPr>
    <w:rPr>
      <w:rFonts w:ascii="Times New Roman" w:hAnsi="Times New Roman"/>
      <w:sz w:val="24"/>
      <w:szCs w:val="24"/>
      <w:lang w:val="pl-PL" w:eastAsia="pl-PL"/>
    </w:rPr>
  </w:style>
  <w:style w:type="paragraph" w:customStyle="1" w:styleId="Normal1">
    <w:name w:val="Normal1"/>
    <w:basedOn w:val="Normal"/>
    <w:uiPriority w:val="99"/>
    <w:rsid w:val="00167778"/>
    <w:pPr>
      <w:spacing w:before="60" w:after="60" w:line="240" w:lineRule="auto"/>
      <w:jc w:val="both"/>
    </w:pPr>
    <w:rPr>
      <w:rFonts w:ascii="Arial" w:hAnsi="Arial"/>
      <w:sz w:val="20"/>
      <w:szCs w:val="24"/>
    </w:rPr>
  </w:style>
  <w:style w:type="paragraph" w:customStyle="1" w:styleId="ColorfulList-Accent11">
    <w:name w:val="Colorful List - Accent 11"/>
    <w:basedOn w:val="Normal"/>
    <w:uiPriority w:val="99"/>
    <w:rsid w:val="00167778"/>
    <w:pPr>
      <w:spacing w:after="120" w:line="240" w:lineRule="auto"/>
      <w:ind w:left="720"/>
    </w:pPr>
    <w:rPr>
      <w:rFonts w:ascii="Times New Roman" w:hAnsi="Times New Roman"/>
      <w:lang w:val="en-US"/>
    </w:rPr>
  </w:style>
  <w:style w:type="paragraph" w:styleId="EndnoteText">
    <w:name w:val="endnote text"/>
    <w:basedOn w:val="Normal"/>
    <w:link w:val="EndnoteTextChar"/>
    <w:uiPriority w:val="99"/>
    <w:rsid w:val="00167778"/>
    <w:pPr>
      <w:spacing w:after="0" w:line="240" w:lineRule="auto"/>
    </w:pPr>
    <w:rPr>
      <w:sz w:val="20"/>
      <w:szCs w:val="20"/>
      <w:lang w:val="en-GB"/>
    </w:rPr>
  </w:style>
  <w:style w:type="character" w:customStyle="1" w:styleId="EndnoteTextChar">
    <w:name w:val="Endnote Text Char"/>
    <w:link w:val="EndnoteText"/>
    <w:uiPriority w:val="99"/>
    <w:locked/>
    <w:rsid w:val="00167778"/>
    <w:rPr>
      <w:rFonts w:ascii="Calibri" w:hAnsi="Calibri" w:cs="Times New Roman"/>
      <w:lang w:val="en-GB" w:eastAsia="en-US" w:bidi="ar-SA"/>
    </w:rPr>
  </w:style>
  <w:style w:type="character" w:styleId="EndnoteReference">
    <w:name w:val="endnote reference"/>
    <w:uiPriority w:val="99"/>
    <w:rsid w:val="00167778"/>
    <w:rPr>
      <w:rFonts w:cs="Times New Roman"/>
      <w:vertAlign w:val="superscript"/>
    </w:rPr>
  </w:style>
  <w:style w:type="paragraph" w:customStyle="1" w:styleId="Head2-Alin">
    <w:name w:val="Head2-Alin"/>
    <w:basedOn w:val="Normal"/>
    <w:uiPriority w:val="99"/>
    <w:rsid w:val="00167778"/>
    <w:pPr>
      <w:numPr>
        <w:ilvl w:val="1"/>
      </w:numPr>
      <w:tabs>
        <w:tab w:val="num" w:pos="502"/>
        <w:tab w:val="num" w:pos="2880"/>
      </w:tabs>
      <w:spacing w:before="120" w:after="120" w:line="240" w:lineRule="auto"/>
      <w:ind w:left="502" w:hanging="360"/>
      <w:jc w:val="both"/>
    </w:pPr>
    <w:rPr>
      <w:rFonts w:ascii="Trebuchet MS" w:hAnsi="Trebuchet MS"/>
      <w:sz w:val="20"/>
      <w:szCs w:val="24"/>
    </w:rPr>
  </w:style>
  <w:style w:type="paragraph" w:styleId="TOC4">
    <w:name w:val="toc 4"/>
    <w:basedOn w:val="Normal"/>
    <w:next w:val="Normal"/>
    <w:autoRedefine/>
    <w:uiPriority w:val="99"/>
    <w:rsid w:val="00167778"/>
    <w:pPr>
      <w:spacing w:after="0"/>
      <w:ind w:left="660"/>
    </w:pPr>
    <w:rPr>
      <w:sz w:val="20"/>
      <w:szCs w:val="20"/>
    </w:rPr>
  </w:style>
  <w:style w:type="paragraph" w:styleId="TOC5">
    <w:name w:val="toc 5"/>
    <w:basedOn w:val="Normal"/>
    <w:next w:val="Normal"/>
    <w:autoRedefine/>
    <w:uiPriority w:val="99"/>
    <w:rsid w:val="00167778"/>
    <w:pPr>
      <w:spacing w:after="0"/>
      <w:ind w:left="880"/>
    </w:pPr>
    <w:rPr>
      <w:sz w:val="20"/>
      <w:szCs w:val="20"/>
    </w:rPr>
  </w:style>
  <w:style w:type="paragraph" w:styleId="TOC6">
    <w:name w:val="toc 6"/>
    <w:basedOn w:val="Normal"/>
    <w:next w:val="Normal"/>
    <w:autoRedefine/>
    <w:uiPriority w:val="99"/>
    <w:rsid w:val="00167778"/>
    <w:pPr>
      <w:spacing w:after="0"/>
      <w:ind w:left="1100"/>
    </w:pPr>
    <w:rPr>
      <w:sz w:val="20"/>
      <w:szCs w:val="20"/>
    </w:rPr>
  </w:style>
  <w:style w:type="paragraph" w:styleId="TOC7">
    <w:name w:val="toc 7"/>
    <w:basedOn w:val="Normal"/>
    <w:next w:val="Normal"/>
    <w:autoRedefine/>
    <w:uiPriority w:val="99"/>
    <w:rsid w:val="00167778"/>
    <w:pPr>
      <w:spacing w:after="0"/>
      <w:ind w:left="1320"/>
    </w:pPr>
    <w:rPr>
      <w:sz w:val="20"/>
      <w:szCs w:val="20"/>
    </w:rPr>
  </w:style>
  <w:style w:type="paragraph" w:styleId="TOC8">
    <w:name w:val="toc 8"/>
    <w:basedOn w:val="Normal"/>
    <w:next w:val="Normal"/>
    <w:autoRedefine/>
    <w:uiPriority w:val="99"/>
    <w:rsid w:val="00167778"/>
    <w:pPr>
      <w:spacing w:after="0"/>
      <w:ind w:left="1540"/>
    </w:pPr>
    <w:rPr>
      <w:sz w:val="20"/>
      <w:szCs w:val="20"/>
    </w:rPr>
  </w:style>
  <w:style w:type="paragraph" w:styleId="TOC9">
    <w:name w:val="toc 9"/>
    <w:basedOn w:val="Normal"/>
    <w:next w:val="Normal"/>
    <w:autoRedefine/>
    <w:uiPriority w:val="99"/>
    <w:rsid w:val="00167778"/>
    <w:pPr>
      <w:spacing w:after="0"/>
      <w:ind w:left="1760"/>
    </w:pPr>
    <w:rPr>
      <w:sz w:val="20"/>
      <w:szCs w:val="20"/>
    </w:rPr>
  </w:style>
  <w:style w:type="character" w:customStyle="1" w:styleId="FontStyle31">
    <w:name w:val="Font Style31"/>
    <w:uiPriority w:val="99"/>
    <w:rsid w:val="00167778"/>
    <w:rPr>
      <w:rFonts w:ascii="Arial" w:hAnsi="Arial"/>
      <w:sz w:val="20"/>
    </w:rPr>
  </w:style>
  <w:style w:type="character" w:customStyle="1" w:styleId="BodyTextChar2">
    <w:name w:val="Body Text Char2"/>
    <w:aliases w:val="block style Char1,Standard paragraph Char1"/>
    <w:uiPriority w:val="99"/>
    <w:locked/>
    <w:rsid w:val="00167778"/>
    <w:rPr>
      <w:rFonts w:ascii="Times New Roman" w:hAnsi="Times New Roman"/>
      <w:sz w:val="20"/>
      <w:lang w:val="en-US"/>
    </w:rPr>
  </w:style>
  <w:style w:type="paragraph" w:styleId="BodyTextIndent3">
    <w:name w:val="Body Text Indent 3"/>
    <w:basedOn w:val="Normal"/>
    <w:link w:val="BodyTextIndent3Char"/>
    <w:uiPriority w:val="99"/>
    <w:rsid w:val="00167778"/>
    <w:pPr>
      <w:spacing w:before="120" w:after="0" w:line="300" w:lineRule="exact"/>
      <w:ind w:left="1701" w:hanging="1275"/>
      <w:jc w:val="both"/>
    </w:pPr>
    <w:rPr>
      <w:rFonts w:ascii="!!Times" w:hAnsi="!!Times"/>
      <w:b/>
      <w:sz w:val="28"/>
      <w:szCs w:val="20"/>
      <w:lang w:eastAsia="ro-RO"/>
    </w:rPr>
  </w:style>
  <w:style w:type="character" w:customStyle="1" w:styleId="BodyTextIndent3Char">
    <w:name w:val="Body Text Indent 3 Char"/>
    <w:link w:val="BodyTextIndent3"/>
    <w:uiPriority w:val="99"/>
    <w:locked/>
    <w:rsid w:val="00167778"/>
    <w:rPr>
      <w:rFonts w:ascii="!!Times" w:hAnsi="!!Times" w:cs="Times New Roman"/>
      <w:b/>
      <w:sz w:val="28"/>
      <w:lang w:val="ro-RO" w:eastAsia="ro-RO" w:bidi="ar-SA"/>
    </w:rPr>
  </w:style>
  <w:style w:type="paragraph" w:styleId="Title">
    <w:name w:val="Title"/>
    <w:basedOn w:val="Normal"/>
    <w:link w:val="TitleChar"/>
    <w:uiPriority w:val="99"/>
    <w:qFormat/>
    <w:rsid w:val="00167778"/>
    <w:pPr>
      <w:spacing w:before="120" w:after="0" w:line="300" w:lineRule="exact"/>
      <w:jc w:val="center"/>
    </w:pPr>
    <w:rPr>
      <w:rFonts w:ascii="Arial" w:hAnsi="Arial"/>
      <w:b/>
      <w:color w:val="000000"/>
      <w:sz w:val="20"/>
      <w:szCs w:val="20"/>
      <w:lang w:eastAsia="ro-RO"/>
    </w:rPr>
  </w:style>
  <w:style w:type="character" w:customStyle="1" w:styleId="TitleChar">
    <w:name w:val="Title Char"/>
    <w:link w:val="Title"/>
    <w:uiPriority w:val="99"/>
    <w:locked/>
    <w:rsid w:val="00167778"/>
    <w:rPr>
      <w:rFonts w:ascii="Arial" w:hAnsi="Arial" w:cs="Times New Roman"/>
      <w:b/>
      <w:color w:val="000000"/>
      <w:lang w:val="ro-RO" w:eastAsia="ro-RO" w:bidi="ar-SA"/>
    </w:rPr>
  </w:style>
  <w:style w:type="paragraph" w:customStyle="1" w:styleId="CM9">
    <w:name w:val="CM9"/>
    <w:basedOn w:val="Normal"/>
    <w:next w:val="Normal"/>
    <w:uiPriority w:val="99"/>
    <w:rsid w:val="00167778"/>
    <w:pPr>
      <w:widowControl w:val="0"/>
      <w:autoSpaceDE w:val="0"/>
      <w:autoSpaceDN w:val="0"/>
      <w:adjustRightInd w:val="0"/>
      <w:spacing w:before="120" w:after="0" w:line="276" w:lineRule="atLeast"/>
      <w:jc w:val="both"/>
    </w:pPr>
    <w:rPr>
      <w:rFonts w:ascii="Arial" w:hAnsi="Arial" w:cs="Arial"/>
      <w:sz w:val="24"/>
      <w:szCs w:val="24"/>
      <w:lang w:eastAsia="ro-RO"/>
    </w:rPr>
  </w:style>
  <w:style w:type="paragraph" w:customStyle="1" w:styleId="CaracterCaracter">
    <w:name w:val="Caracter Caracter"/>
    <w:basedOn w:val="Normal"/>
    <w:uiPriority w:val="99"/>
    <w:rsid w:val="00167778"/>
    <w:pPr>
      <w:spacing w:before="120" w:after="0" w:line="300" w:lineRule="exact"/>
      <w:jc w:val="both"/>
    </w:pPr>
    <w:rPr>
      <w:rFonts w:ascii="Times New Roman" w:hAnsi="Times New Roman"/>
      <w:sz w:val="24"/>
      <w:szCs w:val="24"/>
      <w:lang w:val="pl-PL" w:eastAsia="pl-PL"/>
    </w:rPr>
  </w:style>
  <w:style w:type="paragraph" w:customStyle="1" w:styleId="ItalicizedTableText">
    <w:name w:val="Italicized Table Text"/>
    <w:basedOn w:val="Normal"/>
    <w:uiPriority w:val="99"/>
    <w:rsid w:val="00167778"/>
    <w:pPr>
      <w:widowControl w:val="0"/>
      <w:autoSpaceDE w:val="0"/>
      <w:autoSpaceDN w:val="0"/>
      <w:adjustRightInd w:val="0"/>
      <w:spacing w:before="120" w:after="0" w:line="300" w:lineRule="exact"/>
      <w:jc w:val="both"/>
    </w:pPr>
    <w:rPr>
      <w:rFonts w:ascii="Arial" w:hAnsi="Arial" w:cs="Arial"/>
      <w:i/>
      <w:iCs/>
      <w:sz w:val="20"/>
      <w:szCs w:val="20"/>
      <w:lang w:val="fr-FR" w:eastAsia="fr-FR"/>
    </w:rPr>
  </w:style>
  <w:style w:type="paragraph" w:customStyle="1" w:styleId="TableHeading">
    <w:name w:val="Table Heading"/>
    <w:basedOn w:val="Normal"/>
    <w:uiPriority w:val="99"/>
    <w:rsid w:val="00167778"/>
    <w:pPr>
      <w:widowControl w:val="0"/>
      <w:autoSpaceDE w:val="0"/>
      <w:autoSpaceDN w:val="0"/>
      <w:adjustRightInd w:val="0"/>
      <w:spacing w:before="120" w:after="0" w:line="300" w:lineRule="exact"/>
      <w:jc w:val="both"/>
    </w:pPr>
    <w:rPr>
      <w:rFonts w:ascii="Arial" w:hAnsi="Arial" w:cs="Arial"/>
      <w:b/>
      <w:bCs/>
      <w:sz w:val="20"/>
      <w:szCs w:val="20"/>
      <w:lang w:val="fr-FR" w:eastAsia="fr-FR"/>
    </w:rPr>
  </w:style>
  <w:style w:type="paragraph" w:customStyle="1" w:styleId="Section">
    <w:name w:val="Section"/>
    <w:basedOn w:val="Normal"/>
    <w:uiPriority w:val="99"/>
    <w:rsid w:val="00167778"/>
    <w:pPr>
      <w:keepLines/>
      <w:widowControl w:val="0"/>
      <w:autoSpaceDE w:val="0"/>
      <w:autoSpaceDN w:val="0"/>
      <w:adjustRightInd w:val="0"/>
      <w:spacing w:before="220" w:after="110" w:line="300" w:lineRule="exact"/>
      <w:ind w:left="567" w:hanging="567"/>
      <w:jc w:val="both"/>
    </w:pPr>
    <w:rPr>
      <w:rFonts w:ascii="Arial" w:hAnsi="Arial" w:cs="Arial"/>
      <w:b/>
      <w:bCs/>
      <w:lang w:val="fr-FR" w:eastAsia="fr-FR"/>
    </w:rPr>
  </w:style>
  <w:style w:type="paragraph" w:customStyle="1" w:styleId="TableText">
    <w:name w:val="Table Text"/>
    <w:basedOn w:val="Normal"/>
    <w:uiPriority w:val="99"/>
    <w:rsid w:val="00167778"/>
    <w:pPr>
      <w:widowControl w:val="0"/>
      <w:autoSpaceDE w:val="0"/>
      <w:autoSpaceDN w:val="0"/>
      <w:adjustRightInd w:val="0"/>
      <w:spacing w:before="120" w:after="0" w:line="300" w:lineRule="exact"/>
      <w:jc w:val="both"/>
    </w:pPr>
    <w:rPr>
      <w:rFonts w:ascii="Arial" w:hAnsi="Arial" w:cs="Arial"/>
      <w:sz w:val="20"/>
      <w:szCs w:val="20"/>
      <w:lang w:val="fr-FR" w:eastAsia="fr-FR"/>
    </w:rPr>
  </w:style>
  <w:style w:type="paragraph" w:customStyle="1" w:styleId="CaracterCaracter1">
    <w:name w:val="Caracter Caracter1"/>
    <w:basedOn w:val="Normal"/>
    <w:uiPriority w:val="99"/>
    <w:rsid w:val="00167778"/>
    <w:pPr>
      <w:spacing w:before="120" w:after="0" w:line="300" w:lineRule="exact"/>
      <w:jc w:val="both"/>
    </w:pPr>
    <w:rPr>
      <w:rFonts w:ascii="Times New Roman" w:hAnsi="Times New Roman"/>
      <w:sz w:val="24"/>
      <w:szCs w:val="24"/>
      <w:lang w:val="pl-PL" w:eastAsia="pl-PL"/>
    </w:rPr>
  </w:style>
  <w:style w:type="paragraph" w:customStyle="1" w:styleId="B">
    <w:name w:val="B"/>
    <w:link w:val="BCaracter"/>
    <w:uiPriority w:val="99"/>
    <w:rsid w:val="00167778"/>
    <w:pPr>
      <w:widowControl w:val="0"/>
      <w:autoSpaceDE w:val="0"/>
      <w:autoSpaceDN w:val="0"/>
      <w:adjustRightInd w:val="0"/>
      <w:spacing w:line="320" w:lineRule="exact"/>
      <w:ind w:firstLine="283"/>
      <w:jc w:val="both"/>
    </w:pPr>
    <w:rPr>
      <w:sz w:val="22"/>
      <w:szCs w:val="22"/>
      <w:lang w:val="ro-RO" w:eastAsia="ro-RO"/>
    </w:rPr>
  </w:style>
  <w:style w:type="paragraph" w:styleId="BlockText">
    <w:name w:val="Block Text"/>
    <w:basedOn w:val="Normal"/>
    <w:uiPriority w:val="99"/>
    <w:rsid w:val="00167778"/>
    <w:pPr>
      <w:spacing w:before="120" w:after="0" w:line="360" w:lineRule="auto"/>
      <w:ind w:left="705" w:right="60"/>
      <w:jc w:val="both"/>
    </w:pPr>
    <w:rPr>
      <w:rFonts w:ascii="Arial" w:hAnsi="Arial"/>
      <w:bCs/>
      <w:color w:val="000000"/>
      <w:sz w:val="24"/>
      <w:szCs w:val="24"/>
      <w:lang w:eastAsia="ro-RO"/>
    </w:rPr>
  </w:style>
  <w:style w:type="paragraph" w:customStyle="1" w:styleId="BodyText21">
    <w:name w:val="Body Text 21"/>
    <w:basedOn w:val="Normal"/>
    <w:uiPriority w:val="99"/>
    <w:rsid w:val="00167778"/>
    <w:pPr>
      <w:widowControl w:val="0"/>
      <w:spacing w:before="120" w:after="0" w:line="300" w:lineRule="exact"/>
      <w:jc w:val="both"/>
    </w:pPr>
    <w:rPr>
      <w:rFonts w:ascii="Times Rom" w:hAnsi="Times Rom"/>
      <w:sz w:val="24"/>
      <w:szCs w:val="20"/>
    </w:rPr>
  </w:style>
  <w:style w:type="character" w:customStyle="1" w:styleId="usertext1">
    <w:name w:val="usertext1"/>
    <w:uiPriority w:val="99"/>
    <w:rsid w:val="00167778"/>
    <w:rPr>
      <w:rFonts w:ascii="Arial" w:hAnsi="Arial"/>
      <w:sz w:val="20"/>
    </w:rPr>
  </w:style>
  <w:style w:type="paragraph" w:customStyle="1" w:styleId="Normal11pt">
    <w:name w:val="Normal + 11 pt"/>
    <w:aliases w:val="Spaţiere rânduri:  Exact 14 pct."/>
    <w:basedOn w:val="BodyText"/>
    <w:uiPriority w:val="99"/>
    <w:rsid w:val="00167778"/>
    <w:pPr>
      <w:tabs>
        <w:tab w:val="num" w:pos="1800"/>
      </w:tabs>
      <w:suppressAutoHyphens w:val="0"/>
      <w:spacing w:before="120" w:line="280" w:lineRule="exact"/>
      <w:ind w:left="1800" w:hanging="360"/>
    </w:pPr>
    <w:rPr>
      <w:rFonts w:ascii="Times New Roman" w:hAnsi="Times New Roman" w:cs="Times New Roman"/>
      <w:sz w:val="22"/>
      <w:szCs w:val="22"/>
      <w:lang w:val="en-US" w:eastAsia="en-US"/>
    </w:rPr>
  </w:style>
  <w:style w:type="character" w:customStyle="1" w:styleId="BCaracter">
    <w:name w:val="B Caracter"/>
    <w:link w:val="B"/>
    <w:uiPriority w:val="99"/>
    <w:locked/>
    <w:rsid w:val="00167778"/>
    <w:rPr>
      <w:sz w:val="22"/>
      <w:lang w:val="ro-RO" w:eastAsia="ro-RO"/>
    </w:rPr>
  </w:style>
  <w:style w:type="paragraph" w:customStyle="1" w:styleId="Standard">
    <w:name w:val="Standard"/>
    <w:uiPriority w:val="99"/>
    <w:rsid w:val="00167778"/>
    <w:rPr>
      <w:lang w:val="ro-RO"/>
    </w:rPr>
  </w:style>
  <w:style w:type="character" w:customStyle="1" w:styleId="tpt1">
    <w:name w:val="tpt1"/>
    <w:uiPriority w:val="99"/>
    <w:rsid w:val="00167778"/>
  </w:style>
  <w:style w:type="character" w:customStyle="1" w:styleId="tca1">
    <w:name w:val="tca1"/>
    <w:uiPriority w:val="99"/>
    <w:rsid w:val="00167778"/>
    <w:rPr>
      <w:b/>
      <w:sz w:val="24"/>
    </w:rPr>
  </w:style>
  <w:style w:type="character" w:customStyle="1" w:styleId="googqs-tidbit1">
    <w:name w:val="goog_qs-tidbit1"/>
    <w:uiPriority w:val="99"/>
    <w:rsid w:val="00167778"/>
  </w:style>
  <w:style w:type="character" w:customStyle="1" w:styleId="BodyTextChar1">
    <w:name w:val="Body Text Char1"/>
    <w:aliases w:val="Body Text Char Char,block style Char2,Standard paragraph Char2"/>
    <w:uiPriority w:val="99"/>
    <w:semiHidden/>
    <w:rsid w:val="00167778"/>
    <w:rPr>
      <w:rFonts w:ascii="Verdana" w:hAnsi="Verdana"/>
      <w:lang w:val="en-GB" w:eastAsia="en-US"/>
    </w:rPr>
  </w:style>
  <w:style w:type="paragraph" w:customStyle="1" w:styleId="DefaultText">
    <w:name w:val="Default Text"/>
    <w:basedOn w:val="Normal"/>
    <w:link w:val="DefaultTextCaracter"/>
    <w:uiPriority w:val="99"/>
    <w:rsid w:val="00167778"/>
    <w:pPr>
      <w:spacing w:after="0" w:line="240" w:lineRule="auto"/>
      <w:jc w:val="both"/>
    </w:pPr>
    <w:rPr>
      <w:rFonts w:ascii="Garamond" w:hAnsi="Garamond"/>
      <w:sz w:val="20"/>
      <w:szCs w:val="20"/>
      <w:lang w:eastAsia="ro-RO"/>
    </w:rPr>
  </w:style>
  <w:style w:type="character" w:customStyle="1" w:styleId="DefaultTextCaracter">
    <w:name w:val="Default Text Caracter"/>
    <w:link w:val="DefaultText"/>
    <w:uiPriority w:val="99"/>
    <w:locked/>
    <w:rsid w:val="00167778"/>
    <w:rPr>
      <w:rFonts w:ascii="Garamond" w:hAnsi="Garamond"/>
      <w:lang w:val="ro-RO" w:eastAsia="ro-RO"/>
    </w:rPr>
  </w:style>
  <w:style w:type="paragraph" w:customStyle="1" w:styleId="ListDash2">
    <w:name w:val="List Dash 2"/>
    <w:basedOn w:val="Text2"/>
    <w:uiPriority w:val="99"/>
    <w:rsid w:val="00167778"/>
    <w:pPr>
      <w:tabs>
        <w:tab w:val="clear" w:pos="2161"/>
        <w:tab w:val="num" w:pos="1485"/>
      </w:tabs>
      <w:snapToGrid/>
      <w:ind w:left="1485" w:hanging="283"/>
    </w:pPr>
    <w:rPr>
      <w:sz w:val="20"/>
    </w:rPr>
  </w:style>
  <w:style w:type="paragraph" w:styleId="ListNumber">
    <w:name w:val="List Number"/>
    <w:basedOn w:val="Normal"/>
    <w:uiPriority w:val="99"/>
    <w:rsid w:val="00167778"/>
    <w:pPr>
      <w:tabs>
        <w:tab w:val="num" w:pos="709"/>
      </w:tabs>
      <w:spacing w:after="240" w:line="240" w:lineRule="auto"/>
      <w:ind w:left="709" w:hanging="709"/>
      <w:jc w:val="both"/>
    </w:pPr>
    <w:rPr>
      <w:rFonts w:ascii="Times New Roman" w:hAnsi="Times New Roman"/>
      <w:sz w:val="20"/>
      <w:szCs w:val="20"/>
      <w:lang w:val="fr-FR"/>
    </w:rPr>
  </w:style>
  <w:style w:type="paragraph" w:customStyle="1" w:styleId="ListNumberLevel2">
    <w:name w:val="List Number (Level 2)"/>
    <w:basedOn w:val="Normal"/>
    <w:uiPriority w:val="99"/>
    <w:rsid w:val="00167778"/>
    <w:pPr>
      <w:tabs>
        <w:tab w:val="num" w:pos="1417"/>
      </w:tabs>
      <w:spacing w:after="240" w:line="240" w:lineRule="auto"/>
      <w:ind w:left="1417" w:hanging="708"/>
      <w:jc w:val="both"/>
    </w:pPr>
    <w:rPr>
      <w:rFonts w:ascii="Times New Roman" w:hAnsi="Times New Roman"/>
      <w:sz w:val="20"/>
      <w:szCs w:val="20"/>
      <w:lang w:val="fr-FR"/>
    </w:rPr>
  </w:style>
  <w:style w:type="paragraph" w:customStyle="1" w:styleId="ListNumberLevel3">
    <w:name w:val="List Number (Level 3)"/>
    <w:basedOn w:val="Normal"/>
    <w:uiPriority w:val="99"/>
    <w:rsid w:val="00167778"/>
    <w:pPr>
      <w:tabs>
        <w:tab w:val="num" w:pos="2126"/>
      </w:tabs>
      <w:spacing w:after="240" w:line="240" w:lineRule="auto"/>
      <w:ind w:left="2126" w:hanging="709"/>
      <w:jc w:val="both"/>
    </w:pPr>
    <w:rPr>
      <w:rFonts w:ascii="Times New Roman" w:hAnsi="Times New Roman"/>
      <w:sz w:val="20"/>
      <w:szCs w:val="20"/>
      <w:lang w:val="fr-FR"/>
    </w:rPr>
  </w:style>
  <w:style w:type="paragraph" w:customStyle="1" w:styleId="ListNumberLevel4">
    <w:name w:val="List Number (Level 4)"/>
    <w:basedOn w:val="Normal"/>
    <w:uiPriority w:val="99"/>
    <w:rsid w:val="00167778"/>
    <w:pPr>
      <w:tabs>
        <w:tab w:val="num" w:pos="2835"/>
      </w:tabs>
      <w:spacing w:after="240" w:line="240" w:lineRule="auto"/>
      <w:ind w:left="2835" w:hanging="709"/>
      <w:jc w:val="both"/>
    </w:pPr>
    <w:rPr>
      <w:rFonts w:ascii="Times New Roman" w:hAnsi="Times New Roman"/>
      <w:sz w:val="20"/>
      <w:szCs w:val="20"/>
      <w:lang w:val="fr-FR"/>
    </w:rPr>
  </w:style>
  <w:style w:type="paragraph" w:customStyle="1" w:styleId="Para2">
    <w:name w:val="Para_2"/>
    <w:basedOn w:val="Normal"/>
    <w:next w:val="Heading2"/>
    <w:uiPriority w:val="99"/>
    <w:rsid w:val="00167778"/>
    <w:pPr>
      <w:tabs>
        <w:tab w:val="num" w:pos="360"/>
      </w:tabs>
      <w:spacing w:after="0" w:line="240" w:lineRule="auto"/>
    </w:pPr>
    <w:rPr>
      <w:rFonts w:ascii="Times New Roman" w:hAnsi="Times New Roman"/>
      <w:b/>
      <w:bCs/>
      <w:smallCaps/>
      <w:sz w:val="20"/>
      <w:szCs w:val="20"/>
      <w:lang w:val="fr-FR"/>
    </w:rPr>
  </w:style>
  <w:style w:type="paragraph" w:customStyle="1" w:styleId="NormalTable">
    <w:name w:val="NormalTable"/>
    <w:basedOn w:val="Normal"/>
    <w:uiPriority w:val="99"/>
    <w:rsid w:val="00167778"/>
    <w:pPr>
      <w:tabs>
        <w:tab w:val="left" w:pos="720"/>
      </w:tabs>
      <w:spacing w:after="0" w:line="240" w:lineRule="auto"/>
      <w:jc w:val="both"/>
    </w:pPr>
    <w:rPr>
      <w:rFonts w:ascii="Times New Roman" w:hAnsi="Times New Roman"/>
      <w:b/>
      <w:bCs/>
      <w:sz w:val="20"/>
      <w:szCs w:val="20"/>
      <w:lang w:val="nl-BE"/>
    </w:rPr>
  </w:style>
  <w:style w:type="paragraph" w:customStyle="1" w:styleId="Para1">
    <w:name w:val="Para_1"/>
    <w:basedOn w:val="Normal"/>
    <w:uiPriority w:val="99"/>
    <w:rsid w:val="00167778"/>
    <w:pPr>
      <w:tabs>
        <w:tab w:val="num" w:pos="720"/>
      </w:tabs>
      <w:spacing w:after="0" w:line="240" w:lineRule="auto"/>
      <w:ind w:left="720" w:hanging="360"/>
    </w:pPr>
    <w:rPr>
      <w:rFonts w:ascii="Times New Roman" w:hAnsi="Times New Roman"/>
      <w:sz w:val="20"/>
      <w:szCs w:val="20"/>
      <w:lang w:val="da-DK" w:eastAsia="da-DK"/>
    </w:rPr>
  </w:style>
  <w:style w:type="paragraph" w:customStyle="1" w:styleId="tblaszmChar">
    <w:name w:val="táblaszám Char"/>
    <w:basedOn w:val="Normal"/>
    <w:link w:val="tblaszmCharChar"/>
    <w:uiPriority w:val="99"/>
    <w:rsid w:val="00167778"/>
    <w:pPr>
      <w:spacing w:after="0" w:line="240" w:lineRule="auto"/>
      <w:jc w:val="right"/>
    </w:pPr>
    <w:rPr>
      <w:rFonts w:ascii="Garamond" w:hAnsi="Garamond"/>
      <w:b/>
      <w:sz w:val="20"/>
      <w:szCs w:val="20"/>
      <w:lang w:val="hu-HU" w:eastAsia="hu-HU"/>
    </w:rPr>
  </w:style>
  <w:style w:type="character" w:customStyle="1" w:styleId="tblaszmCharChar">
    <w:name w:val="táblaszám Char Char"/>
    <w:link w:val="tblaszmChar"/>
    <w:uiPriority w:val="99"/>
    <w:locked/>
    <w:rsid w:val="00167778"/>
    <w:rPr>
      <w:rFonts w:ascii="Garamond" w:hAnsi="Garamond"/>
      <w:b/>
      <w:lang w:val="hu-HU" w:eastAsia="hu-HU"/>
    </w:rPr>
  </w:style>
  <w:style w:type="paragraph" w:styleId="ListBullet">
    <w:name w:val="List Bullet"/>
    <w:basedOn w:val="Normal"/>
    <w:uiPriority w:val="99"/>
    <w:rsid w:val="00167778"/>
    <w:pPr>
      <w:tabs>
        <w:tab w:val="num" w:pos="425"/>
      </w:tabs>
      <w:spacing w:after="0" w:line="240" w:lineRule="auto"/>
      <w:ind w:left="425" w:hanging="283"/>
    </w:pPr>
    <w:rPr>
      <w:rFonts w:ascii="Times New Roman" w:hAnsi="Times New Roman"/>
      <w:noProof/>
      <w:sz w:val="24"/>
      <w:szCs w:val="24"/>
    </w:rPr>
  </w:style>
  <w:style w:type="character" w:customStyle="1" w:styleId="NumberingSymbols">
    <w:name w:val="Numbering Symbols"/>
    <w:uiPriority w:val="99"/>
    <w:rsid w:val="00167778"/>
  </w:style>
  <w:style w:type="paragraph" w:styleId="ListNumber2">
    <w:name w:val="List Number 2"/>
    <w:basedOn w:val="Normal"/>
    <w:uiPriority w:val="99"/>
    <w:rsid w:val="00167778"/>
    <w:pPr>
      <w:tabs>
        <w:tab w:val="num" w:pos="720"/>
      </w:tabs>
      <w:spacing w:after="60" w:line="240" w:lineRule="auto"/>
      <w:ind w:left="1418" w:hanging="284"/>
    </w:pPr>
    <w:rPr>
      <w:rFonts w:ascii="Arial" w:hAnsi="Arial" w:cs="Arial"/>
      <w:bCs/>
      <w:szCs w:val="24"/>
      <w:lang w:val="en-GB"/>
    </w:rPr>
  </w:style>
  <w:style w:type="paragraph" w:customStyle="1" w:styleId="TableContents">
    <w:name w:val="Table Contents"/>
    <w:basedOn w:val="BodyText"/>
    <w:uiPriority w:val="99"/>
    <w:rsid w:val="00167778"/>
    <w:pPr>
      <w:suppressLineNumbers/>
      <w:spacing w:after="120"/>
      <w:jc w:val="left"/>
    </w:pPr>
    <w:rPr>
      <w:rFonts w:ascii="Arial" w:hAnsi="Arial" w:cs="Times New Roman"/>
      <w:sz w:val="22"/>
      <w:szCs w:val="20"/>
      <w:lang w:val="en-GB"/>
    </w:rPr>
  </w:style>
  <w:style w:type="paragraph" w:customStyle="1" w:styleId="vovcel">
    <w:name w:val="vovcel"/>
    <w:basedOn w:val="Normal"/>
    <w:uiPriority w:val="99"/>
    <w:rsid w:val="00167778"/>
    <w:pPr>
      <w:overflowPunct w:val="0"/>
      <w:autoSpaceDE w:val="0"/>
      <w:autoSpaceDN w:val="0"/>
      <w:adjustRightInd w:val="0"/>
      <w:spacing w:after="120" w:line="240" w:lineRule="auto"/>
      <w:jc w:val="both"/>
      <w:textAlignment w:val="baseline"/>
    </w:pPr>
    <w:rPr>
      <w:rFonts w:ascii="MakCirT" w:hAnsi="MakCirT"/>
      <w:szCs w:val="20"/>
      <w:lang w:val="en-GB"/>
    </w:rPr>
  </w:style>
  <w:style w:type="paragraph" w:customStyle="1" w:styleId="msonfilteredmargin-bottom0cm">
    <w:name w:val="msonfiltered='margin-bottom:0cm"/>
    <w:aliases w:val="margin-bottom:.0001pt,text-autospace:"/>
    <w:basedOn w:val="Normal"/>
    <w:uiPriority w:val="99"/>
    <w:rsid w:val="00167778"/>
    <w:pPr>
      <w:spacing w:before="100" w:beforeAutospacing="1" w:after="100" w:afterAutospacing="1" w:line="240" w:lineRule="auto"/>
    </w:pPr>
    <w:rPr>
      <w:rFonts w:ascii="Times New Roman" w:hAnsi="Times New Roman"/>
      <w:sz w:val="24"/>
      <w:szCs w:val="24"/>
      <w:lang w:eastAsia="ro-RO"/>
    </w:rPr>
  </w:style>
  <w:style w:type="paragraph" w:customStyle="1" w:styleId="HeadingBase">
    <w:name w:val="Heading Base"/>
    <w:basedOn w:val="BodyText"/>
    <w:next w:val="BodyText"/>
    <w:uiPriority w:val="99"/>
    <w:rsid w:val="00167778"/>
    <w:pPr>
      <w:keepNext/>
      <w:keepLines/>
      <w:suppressAutoHyphens w:val="0"/>
      <w:spacing w:line="180" w:lineRule="atLeast"/>
      <w:jc w:val="left"/>
    </w:pPr>
    <w:rPr>
      <w:rFonts w:ascii="Arial Black" w:hAnsi="Arial Black" w:cs="Times New Roman"/>
      <w:spacing w:val="-10"/>
      <w:kern w:val="28"/>
      <w:sz w:val="20"/>
      <w:szCs w:val="20"/>
      <w:lang w:val="en-US" w:eastAsia="en-US"/>
    </w:rPr>
  </w:style>
  <w:style w:type="character" w:customStyle="1" w:styleId="linksb">
    <w:name w:val="link_sb"/>
    <w:uiPriority w:val="99"/>
    <w:rsid w:val="00167778"/>
  </w:style>
  <w:style w:type="paragraph" w:customStyle="1" w:styleId="CharCharCharCarcterCarcterCharCharCarcterCarcter">
    <w:name w:val="Char Char Char Carácter Carácter Char Char Carácter Carácter"/>
    <w:basedOn w:val="Normal"/>
    <w:uiPriority w:val="99"/>
    <w:rsid w:val="00167778"/>
    <w:pPr>
      <w:spacing w:after="160" w:line="240" w:lineRule="exact"/>
    </w:pPr>
    <w:rPr>
      <w:rFonts w:ascii="Tahoma" w:hAnsi="Tahoma"/>
      <w:sz w:val="20"/>
      <w:szCs w:val="20"/>
      <w:lang w:val="en-US"/>
    </w:rPr>
  </w:style>
  <w:style w:type="paragraph" w:customStyle="1" w:styleId="CharCharCaracter">
    <w:name w:val="Char Char Caracter"/>
    <w:basedOn w:val="Normal"/>
    <w:uiPriority w:val="99"/>
    <w:rsid w:val="00167778"/>
    <w:pPr>
      <w:spacing w:after="160" w:line="240" w:lineRule="exact"/>
    </w:pPr>
    <w:rPr>
      <w:rFonts w:ascii="Tahoma" w:hAnsi="Tahoma"/>
      <w:sz w:val="20"/>
      <w:szCs w:val="20"/>
      <w:lang w:val="en-GB"/>
    </w:rPr>
  </w:style>
  <w:style w:type="character" w:customStyle="1" w:styleId="HTMLTypewriter2">
    <w:name w:val="HTML Typewriter2"/>
    <w:uiPriority w:val="99"/>
    <w:rsid w:val="00167778"/>
    <w:rPr>
      <w:rFonts w:ascii="Courier New" w:hAnsi="Courier New"/>
      <w:sz w:val="20"/>
    </w:rPr>
  </w:style>
  <w:style w:type="character" w:customStyle="1" w:styleId="ln2tlinie">
    <w:name w:val="ln2tlinie"/>
    <w:uiPriority w:val="99"/>
    <w:rsid w:val="00167778"/>
  </w:style>
  <w:style w:type="paragraph" w:customStyle="1" w:styleId="CharCharCharChar">
    <w:name w:val="Char Char Char Char"/>
    <w:basedOn w:val="Normal"/>
    <w:uiPriority w:val="99"/>
    <w:rsid w:val="00167778"/>
    <w:pPr>
      <w:spacing w:after="0" w:line="240" w:lineRule="auto"/>
    </w:pPr>
    <w:rPr>
      <w:rFonts w:ascii="Times New Roman" w:hAnsi="Times New Roman"/>
      <w:sz w:val="24"/>
      <w:szCs w:val="24"/>
      <w:lang w:val="pl-PL" w:eastAsia="pl-PL"/>
    </w:rPr>
  </w:style>
  <w:style w:type="paragraph" w:customStyle="1" w:styleId="NormalWeb2">
    <w:name w:val="Normal (Web)2"/>
    <w:basedOn w:val="Normal"/>
    <w:uiPriority w:val="99"/>
    <w:rsid w:val="00167778"/>
    <w:pPr>
      <w:spacing w:before="105" w:after="105" w:line="240" w:lineRule="auto"/>
      <w:ind w:left="105" w:right="105"/>
    </w:pPr>
    <w:rPr>
      <w:rFonts w:ascii="Times New Roman" w:hAnsi="Times New Roman"/>
      <w:sz w:val="24"/>
      <w:szCs w:val="24"/>
      <w:lang w:val="en-GB"/>
    </w:rPr>
  </w:style>
  <w:style w:type="paragraph" w:customStyle="1" w:styleId="NormalWeb3">
    <w:name w:val="Normal (Web)3"/>
    <w:basedOn w:val="Normal"/>
    <w:uiPriority w:val="99"/>
    <w:rsid w:val="00167778"/>
    <w:pPr>
      <w:spacing w:before="105" w:after="105" w:line="240" w:lineRule="auto"/>
      <w:ind w:left="105" w:right="105"/>
    </w:pPr>
    <w:rPr>
      <w:rFonts w:ascii="Times New Roman" w:hAnsi="Times New Roman"/>
      <w:sz w:val="24"/>
      <w:szCs w:val="24"/>
      <w:lang w:val="en-GB"/>
    </w:rPr>
  </w:style>
  <w:style w:type="character" w:customStyle="1" w:styleId="do1">
    <w:name w:val="do1"/>
    <w:uiPriority w:val="99"/>
    <w:rsid w:val="00167778"/>
    <w:rPr>
      <w:b/>
      <w:sz w:val="26"/>
    </w:rPr>
  </w:style>
  <w:style w:type="paragraph" w:customStyle="1" w:styleId="xl34">
    <w:name w:val="xl34"/>
    <w:basedOn w:val="Normal"/>
    <w:uiPriority w:val="99"/>
    <w:rsid w:val="00167778"/>
    <w:pPr>
      <w:pBdr>
        <w:left w:val="single" w:sz="4" w:space="0" w:color="auto"/>
        <w:bottom w:val="single" w:sz="4" w:space="0" w:color="auto"/>
        <w:right w:val="single" w:sz="4" w:space="0" w:color="auto"/>
      </w:pBdr>
      <w:spacing w:before="100" w:beforeAutospacing="1" w:after="100" w:afterAutospacing="1" w:line="240" w:lineRule="auto"/>
    </w:pPr>
    <w:rPr>
      <w:rFonts w:ascii="Arial" w:hAnsi="Arial" w:cs="Arial"/>
      <w:b/>
      <w:bCs/>
      <w:sz w:val="24"/>
      <w:szCs w:val="24"/>
      <w:lang w:val="sk-SK" w:eastAsia="fr-FR"/>
    </w:rPr>
  </w:style>
  <w:style w:type="paragraph" w:customStyle="1" w:styleId="Tiret">
    <w:name w:val="Tiret"/>
    <w:next w:val="Normal"/>
    <w:uiPriority w:val="99"/>
    <w:rsid w:val="00167778"/>
    <w:pPr>
      <w:numPr>
        <w:numId w:val="16"/>
      </w:numPr>
      <w:spacing w:after="240"/>
      <w:jc w:val="both"/>
    </w:pPr>
    <w:rPr>
      <w:sz w:val="24"/>
      <w:lang w:val="en-GB"/>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167778"/>
    <w:pPr>
      <w:spacing w:after="0" w:line="240" w:lineRule="auto"/>
    </w:pPr>
    <w:rPr>
      <w:rFonts w:ascii="Times New Roman" w:hAnsi="Times New Roman"/>
      <w:sz w:val="24"/>
      <w:szCs w:val="24"/>
      <w:lang w:val="pl-PL" w:eastAsia="pl-PL"/>
    </w:rPr>
  </w:style>
  <w:style w:type="paragraph" w:customStyle="1" w:styleId="CharCharChar1Char">
    <w:name w:val="Char Char Char1 Char"/>
    <w:basedOn w:val="Normal"/>
    <w:uiPriority w:val="99"/>
    <w:rsid w:val="00167778"/>
    <w:pPr>
      <w:spacing w:after="0" w:line="240" w:lineRule="auto"/>
    </w:pPr>
    <w:rPr>
      <w:rFonts w:ascii="Times New Roman" w:hAnsi="Times New Roman"/>
      <w:sz w:val="24"/>
      <w:szCs w:val="24"/>
      <w:lang w:val="pl-PL" w:eastAsia="pl-PL"/>
    </w:rPr>
  </w:style>
  <w:style w:type="paragraph" w:customStyle="1" w:styleId="Normale">
    <w:name w:val="Normale"/>
    <w:basedOn w:val="Normal"/>
    <w:uiPriority w:val="99"/>
    <w:rsid w:val="00167778"/>
    <w:pPr>
      <w:numPr>
        <w:numId w:val="17"/>
      </w:numPr>
      <w:spacing w:after="0" w:line="240" w:lineRule="auto"/>
      <w:ind w:left="0" w:firstLine="0"/>
    </w:pPr>
    <w:rPr>
      <w:rFonts w:ascii="Times New Roman" w:hAnsi="Times New Roman"/>
      <w:sz w:val="20"/>
      <w:szCs w:val="20"/>
      <w:lang w:val="en-US" w:eastAsia="nl-NL"/>
    </w:rPr>
  </w:style>
  <w:style w:type="paragraph" w:customStyle="1" w:styleId="SubTitle1">
    <w:name w:val="SubTitle 1"/>
    <w:basedOn w:val="Normal"/>
    <w:next w:val="Normal"/>
    <w:uiPriority w:val="99"/>
    <w:rsid w:val="00167778"/>
    <w:pPr>
      <w:numPr>
        <w:numId w:val="18"/>
      </w:numPr>
      <w:tabs>
        <w:tab w:val="clear" w:pos="644"/>
      </w:tabs>
      <w:spacing w:after="240" w:line="240" w:lineRule="auto"/>
      <w:ind w:left="0" w:firstLine="0"/>
      <w:jc w:val="center"/>
    </w:pPr>
    <w:rPr>
      <w:rFonts w:ascii="Times New Roman" w:hAnsi="Times New Roman"/>
      <w:b/>
      <w:sz w:val="40"/>
      <w:szCs w:val="20"/>
      <w:lang w:val="en-GB" w:eastAsia="ro-RO"/>
    </w:rPr>
  </w:style>
  <w:style w:type="paragraph" w:customStyle="1" w:styleId="CM4">
    <w:name w:val="CM4"/>
    <w:basedOn w:val="Normal"/>
    <w:next w:val="Normal"/>
    <w:uiPriority w:val="99"/>
    <w:rsid w:val="00167778"/>
    <w:pPr>
      <w:autoSpaceDE w:val="0"/>
      <w:autoSpaceDN w:val="0"/>
      <w:adjustRightInd w:val="0"/>
      <w:spacing w:after="0" w:line="240" w:lineRule="auto"/>
    </w:pPr>
    <w:rPr>
      <w:rFonts w:ascii="EUAlbertina" w:hAnsi="EUAlbertina"/>
      <w:sz w:val="24"/>
      <w:szCs w:val="24"/>
      <w:lang w:val="en-US"/>
    </w:rPr>
  </w:style>
  <w:style w:type="character" w:customStyle="1" w:styleId="st">
    <w:name w:val="st"/>
    <w:uiPriority w:val="99"/>
    <w:rsid w:val="00167778"/>
  </w:style>
  <w:style w:type="paragraph" w:styleId="ListBullet2">
    <w:name w:val="List Bullet 2"/>
    <w:basedOn w:val="Normal"/>
    <w:autoRedefine/>
    <w:uiPriority w:val="99"/>
    <w:rsid w:val="00167778"/>
    <w:pPr>
      <w:numPr>
        <w:numId w:val="19"/>
      </w:numPr>
      <w:tabs>
        <w:tab w:val="num" w:pos="643"/>
      </w:tabs>
      <w:spacing w:before="200"/>
      <w:ind w:left="643"/>
    </w:pPr>
    <w:rPr>
      <w:sz w:val="20"/>
      <w:szCs w:val="20"/>
      <w:lang w:val="en-GB"/>
    </w:rPr>
  </w:style>
  <w:style w:type="character" w:customStyle="1" w:styleId="rvts6">
    <w:name w:val="rvts6"/>
    <w:uiPriority w:val="99"/>
    <w:rsid w:val="00167778"/>
  </w:style>
  <w:style w:type="paragraph" w:customStyle="1" w:styleId="Point1">
    <w:name w:val="Point 1"/>
    <w:basedOn w:val="Normal"/>
    <w:uiPriority w:val="99"/>
    <w:rsid w:val="00167778"/>
    <w:pPr>
      <w:spacing w:before="120" w:after="120" w:line="240" w:lineRule="auto"/>
      <w:ind w:left="1418" w:hanging="567"/>
      <w:jc w:val="both"/>
    </w:pPr>
    <w:rPr>
      <w:rFonts w:ascii="Times New Roman" w:hAnsi="Times New Roman"/>
      <w:sz w:val="24"/>
      <w:szCs w:val="20"/>
      <w:lang w:val="en-GB" w:eastAsia="fr-BE"/>
    </w:rPr>
  </w:style>
  <w:style w:type="paragraph" w:customStyle="1" w:styleId="doc-ti2">
    <w:name w:val="doc-ti2"/>
    <w:basedOn w:val="Normal"/>
    <w:uiPriority w:val="99"/>
    <w:rsid w:val="00167778"/>
    <w:pPr>
      <w:spacing w:before="240" w:after="120" w:line="312" w:lineRule="atLeast"/>
      <w:jc w:val="center"/>
    </w:pPr>
    <w:rPr>
      <w:rFonts w:ascii="Times New Roman" w:hAnsi="Times New Roman"/>
      <w:b/>
      <w:bCs/>
      <w:sz w:val="24"/>
      <w:szCs w:val="24"/>
      <w:lang w:eastAsia="ro-RO"/>
    </w:rPr>
  </w:style>
  <w:style w:type="character" w:styleId="LineNumber">
    <w:name w:val="line number"/>
    <w:uiPriority w:val="99"/>
    <w:semiHidden/>
    <w:rsid w:val="00167778"/>
    <w:rPr>
      <w:rFonts w:cs="Times New Roman"/>
    </w:rPr>
  </w:style>
  <w:style w:type="character" w:customStyle="1" w:styleId="Titre1Car">
    <w:name w:val="Titre 1 Car"/>
    <w:uiPriority w:val="99"/>
    <w:rsid w:val="00167778"/>
    <w:rPr>
      <w:rFonts w:ascii="Arial Black" w:hAnsi="Arial Black"/>
      <w:spacing w:val="-10"/>
      <w:kern w:val="28"/>
      <w:sz w:val="20"/>
      <w:lang w:eastAsia="fr-FR"/>
    </w:rPr>
  </w:style>
  <w:style w:type="character" w:customStyle="1" w:styleId="Titre2Car">
    <w:name w:val="Titre 2 Car"/>
    <w:uiPriority w:val="99"/>
    <w:rsid w:val="00167778"/>
    <w:rPr>
      <w:rFonts w:ascii="Arial Black" w:hAnsi="Arial Black"/>
      <w:spacing w:val="-10"/>
      <w:kern w:val="28"/>
      <w:sz w:val="20"/>
      <w:lang w:eastAsia="fr-FR"/>
    </w:rPr>
  </w:style>
  <w:style w:type="character" w:customStyle="1" w:styleId="Titre3Car">
    <w:name w:val="Titre 3 Car"/>
    <w:uiPriority w:val="99"/>
    <w:rsid w:val="00167778"/>
    <w:rPr>
      <w:rFonts w:ascii="Arial Black" w:hAnsi="Arial Black"/>
      <w:kern w:val="28"/>
      <w:sz w:val="20"/>
      <w:lang w:eastAsia="fr-FR"/>
    </w:rPr>
  </w:style>
  <w:style w:type="character" w:customStyle="1" w:styleId="Titre4Car">
    <w:name w:val="Titre 4 Car"/>
    <w:uiPriority w:val="99"/>
    <w:rsid w:val="00167778"/>
    <w:rPr>
      <w:rFonts w:ascii="Arial Black" w:hAnsi="Arial Black"/>
      <w:spacing w:val="-2"/>
      <w:kern w:val="28"/>
      <w:sz w:val="20"/>
      <w:lang w:eastAsia="fr-FR"/>
    </w:rPr>
  </w:style>
  <w:style w:type="character" w:customStyle="1" w:styleId="Titre5Car">
    <w:name w:val="Titre 5 Car"/>
    <w:uiPriority w:val="99"/>
    <w:rsid w:val="00167778"/>
    <w:rPr>
      <w:rFonts w:ascii="Arial Black" w:hAnsi="Arial Black"/>
      <w:spacing w:val="-2"/>
      <w:kern w:val="28"/>
      <w:sz w:val="20"/>
      <w:lang w:eastAsia="fr-FR"/>
    </w:rPr>
  </w:style>
  <w:style w:type="character" w:customStyle="1" w:styleId="Titre6Car">
    <w:name w:val="Titre 6 Car"/>
    <w:uiPriority w:val="99"/>
    <w:rsid w:val="00167778"/>
    <w:rPr>
      <w:rFonts w:ascii="Times New Roman" w:hAnsi="Times New Roman"/>
      <w:i/>
      <w:sz w:val="20"/>
      <w:lang w:eastAsia="fr-FR"/>
    </w:rPr>
  </w:style>
  <w:style w:type="character" w:customStyle="1" w:styleId="Titre7Car">
    <w:name w:val="Titre 7 Car"/>
    <w:uiPriority w:val="99"/>
    <w:rsid w:val="00167778"/>
    <w:rPr>
      <w:rFonts w:ascii="Arial" w:hAnsi="Arial"/>
      <w:sz w:val="20"/>
      <w:lang w:eastAsia="fr-FR"/>
    </w:rPr>
  </w:style>
  <w:style w:type="character" w:customStyle="1" w:styleId="Titre8Car">
    <w:name w:val="Titre 8 Car"/>
    <w:uiPriority w:val="99"/>
    <w:rsid w:val="00167778"/>
    <w:rPr>
      <w:rFonts w:ascii="Arial" w:hAnsi="Arial"/>
      <w:i/>
      <w:sz w:val="20"/>
      <w:lang w:eastAsia="fr-FR"/>
    </w:rPr>
  </w:style>
  <w:style w:type="character" w:customStyle="1" w:styleId="Titre9Car">
    <w:name w:val="Titre 9 Car"/>
    <w:uiPriority w:val="99"/>
    <w:rsid w:val="00167778"/>
    <w:rPr>
      <w:rFonts w:ascii="Arial" w:hAnsi="Arial"/>
      <w:b/>
      <w:i/>
      <w:sz w:val="20"/>
      <w:lang w:eastAsia="fr-FR"/>
    </w:rPr>
  </w:style>
  <w:style w:type="character" w:customStyle="1" w:styleId="CorpsdetexteCar">
    <w:name w:val="Corps de texte Car"/>
    <w:uiPriority w:val="99"/>
    <w:rsid w:val="00167778"/>
    <w:rPr>
      <w:rFonts w:ascii="Times New Roman" w:hAnsi="Times New Roman"/>
      <w:sz w:val="20"/>
      <w:lang w:eastAsia="fr-FR"/>
    </w:rPr>
  </w:style>
  <w:style w:type="paragraph" w:customStyle="1" w:styleId="Nomdesocit">
    <w:name w:val="Nom de société"/>
    <w:basedOn w:val="Normal"/>
    <w:uiPriority w:val="99"/>
    <w:rsid w:val="00167778"/>
    <w:pPr>
      <w:keepLines/>
      <w:framePr w:w="3557" w:hSpace="187" w:vSpace="187" w:wrap="notBeside" w:vAnchor="page" w:hAnchor="page" w:x="7345" w:y="1009" w:anchorLock="1"/>
      <w:pBdr>
        <w:top w:val="single" w:sz="6" w:space="9" w:color="auto"/>
        <w:left w:val="single" w:sz="6" w:space="9" w:color="auto"/>
        <w:bottom w:val="single" w:sz="6" w:space="9" w:color="auto"/>
        <w:right w:val="single" w:sz="6" w:space="9" w:color="auto"/>
      </w:pBdr>
      <w:shd w:val="solid" w:color="auto" w:fill="auto"/>
      <w:spacing w:before="200" w:line="320" w:lineRule="exact"/>
    </w:pPr>
    <w:rPr>
      <w:rFonts w:ascii="Arial Black" w:hAnsi="Arial Black"/>
      <w:spacing w:val="-15"/>
      <w:position w:val="-2"/>
      <w:sz w:val="32"/>
      <w:szCs w:val="20"/>
      <w:lang w:val="en-US"/>
    </w:rPr>
  </w:style>
  <w:style w:type="paragraph" w:customStyle="1" w:styleId="tiquettededocument">
    <w:name w:val="Étiquette de document"/>
    <w:basedOn w:val="Normal"/>
    <w:next w:val="Normal"/>
    <w:uiPriority w:val="99"/>
    <w:rsid w:val="00167778"/>
    <w:pPr>
      <w:keepNext/>
      <w:keepLines/>
      <w:spacing w:before="400" w:line="240" w:lineRule="atLeast"/>
      <w:ind w:left="-840"/>
    </w:pPr>
    <w:rPr>
      <w:rFonts w:ascii="Arial Black" w:hAnsi="Arial Black"/>
      <w:kern w:val="28"/>
      <w:sz w:val="96"/>
      <w:szCs w:val="20"/>
      <w:lang w:val="en-US"/>
    </w:rPr>
  </w:style>
  <w:style w:type="paragraph" w:customStyle="1" w:styleId="Picesjointes">
    <w:name w:val="Pièces jointes"/>
    <w:basedOn w:val="BodyText"/>
    <w:next w:val="Normal"/>
    <w:uiPriority w:val="99"/>
    <w:rsid w:val="00167778"/>
    <w:pPr>
      <w:keepLines/>
      <w:suppressAutoHyphens w:val="0"/>
      <w:spacing w:before="220" w:after="220" w:line="180" w:lineRule="atLeast"/>
      <w:jc w:val="left"/>
    </w:pPr>
    <w:rPr>
      <w:rFonts w:ascii="Lucida Sans Unicode" w:hAnsi="Lucida Sans Unicode" w:cs="Times New Roman"/>
      <w:sz w:val="18"/>
      <w:szCs w:val="18"/>
      <w:lang w:val="fr-FR" w:eastAsia="fr-FR"/>
    </w:rPr>
  </w:style>
  <w:style w:type="paragraph" w:customStyle="1" w:styleId="En-tteBase">
    <w:name w:val="En-tête (Base)"/>
    <w:basedOn w:val="BodyText"/>
    <w:uiPriority w:val="99"/>
    <w:rsid w:val="00167778"/>
    <w:pPr>
      <w:keepLines/>
      <w:tabs>
        <w:tab w:val="center" w:pos="4320"/>
        <w:tab w:val="right" w:pos="8640"/>
      </w:tabs>
      <w:suppressAutoHyphens w:val="0"/>
      <w:spacing w:before="200" w:line="180" w:lineRule="atLeast"/>
      <w:jc w:val="left"/>
    </w:pPr>
    <w:rPr>
      <w:rFonts w:ascii="Lucida Sans Unicode" w:hAnsi="Lucida Sans Unicode" w:cs="Times New Roman"/>
      <w:sz w:val="18"/>
      <w:szCs w:val="18"/>
      <w:lang w:val="fr-FR" w:eastAsia="fr-FR"/>
    </w:rPr>
  </w:style>
  <w:style w:type="character" w:customStyle="1" w:styleId="PieddepageCar">
    <w:name w:val="Pied de page Car"/>
    <w:uiPriority w:val="99"/>
    <w:rsid w:val="00167778"/>
    <w:rPr>
      <w:rFonts w:ascii="Times New Roman" w:hAnsi="Times New Roman"/>
      <w:sz w:val="20"/>
      <w:lang w:eastAsia="fr-FR"/>
    </w:rPr>
  </w:style>
  <w:style w:type="character" w:customStyle="1" w:styleId="En-tteCar">
    <w:name w:val="En-tête Car"/>
    <w:uiPriority w:val="99"/>
    <w:rsid w:val="00167778"/>
    <w:rPr>
      <w:rFonts w:ascii="Times New Roman" w:hAnsi="Times New Roman"/>
      <w:sz w:val="20"/>
      <w:lang w:eastAsia="fr-FR"/>
    </w:rPr>
  </w:style>
  <w:style w:type="paragraph" w:customStyle="1" w:styleId="TitreBase">
    <w:name w:val="Titre Base"/>
    <w:basedOn w:val="BodyText"/>
    <w:next w:val="BodyText"/>
    <w:uiPriority w:val="99"/>
    <w:rsid w:val="00167778"/>
    <w:pPr>
      <w:keepNext/>
      <w:keepLines/>
      <w:suppressAutoHyphens w:val="0"/>
      <w:spacing w:before="200" w:line="180" w:lineRule="atLeast"/>
      <w:jc w:val="left"/>
    </w:pPr>
    <w:rPr>
      <w:rFonts w:ascii="Arial Black" w:hAnsi="Arial Black" w:cs="Times New Roman"/>
      <w:spacing w:val="-10"/>
      <w:kern w:val="28"/>
      <w:sz w:val="18"/>
      <w:szCs w:val="18"/>
      <w:lang w:val="fr-FR" w:eastAsia="fr-FR"/>
    </w:rPr>
  </w:style>
  <w:style w:type="character" w:customStyle="1" w:styleId="En-ttedemessageCar">
    <w:name w:val="En-tête de message Car"/>
    <w:uiPriority w:val="99"/>
    <w:rsid w:val="00167778"/>
    <w:rPr>
      <w:rFonts w:ascii="Times New Roman" w:hAnsi="Times New Roman"/>
      <w:sz w:val="20"/>
      <w:lang w:eastAsia="fr-FR"/>
    </w:rPr>
  </w:style>
  <w:style w:type="paragraph" w:customStyle="1" w:styleId="En-ttedemessagePremier">
    <w:name w:val="En-tête de message (Premier)"/>
    <w:basedOn w:val="MessageHeader"/>
    <w:next w:val="MessageHeader"/>
    <w:uiPriority w:val="99"/>
    <w:rsid w:val="00167778"/>
    <w:pPr>
      <w:spacing w:before="220"/>
    </w:pPr>
  </w:style>
  <w:style w:type="paragraph" w:styleId="MessageHeader">
    <w:name w:val="Message Header"/>
    <w:basedOn w:val="BodyText"/>
    <w:link w:val="MessageHeaderChar"/>
    <w:uiPriority w:val="99"/>
    <w:semiHidden/>
    <w:rsid w:val="00167778"/>
    <w:pPr>
      <w:keepLines/>
      <w:tabs>
        <w:tab w:val="left" w:pos="27814"/>
      </w:tabs>
      <w:suppressAutoHyphens w:val="0"/>
      <w:spacing w:before="200" w:after="120" w:line="180" w:lineRule="atLeast"/>
      <w:ind w:left="720" w:hanging="720"/>
      <w:jc w:val="left"/>
    </w:pPr>
    <w:rPr>
      <w:rFonts w:ascii="Lucida Sans Unicode" w:hAnsi="Lucida Sans Unicode" w:cs="Times New Roman"/>
      <w:sz w:val="18"/>
      <w:szCs w:val="18"/>
      <w:lang w:val="fr-FR" w:eastAsia="fr-FR"/>
    </w:rPr>
  </w:style>
  <w:style w:type="character" w:customStyle="1" w:styleId="MessageHeaderChar">
    <w:name w:val="Message Header Char"/>
    <w:link w:val="MessageHeader"/>
    <w:uiPriority w:val="99"/>
    <w:semiHidden/>
    <w:locked/>
    <w:rsid w:val="00167778"/>
    <w:rPr>
      <w:rFonts w:ascii="Lucida Sans Unicode" w:hAnsi="Lucida Sans Unicode" w:cs="Times New Roman"/>
      <w:sz w:val="18"/>
      <w:szCs w:val="18"/>
      <w:lang w:val="fr-FR" w:eastAsia="fr-FR" w:bidi="ar-SA"/>
    </w:rPr>
  </w:style>
  <w:style w:type="character" w:customStyle="1" w:styleId="En-ttedemessagetiquette">
    <w:name w:val="En-tête de message (Étiquette)"/>
    <w:uiPriority w:val="99"/>
    <w:rsid w:val="00167778"/>
    <w:rPr>
      <w:rFonts w:ascii="Arial Black" w:hAnsi="Arial Black"/>
      <w:spacing w:val="-10"/>
      <w:sz w:val="18"/>
    </w:rPr>
  </w:style>
  <w:style w:type="paragraph" w:customStyle="1" w:styleId="En-ttedemessageDernier">
    <w:name w:val="En-tête de message (Dernier)"/>
    <w:basedOn w:val="MessageHeader"/>
    <w:next w:val="BodyText"/>
    <w:uiPriority w:val="99"/>
    <w:rsid w:val="00167778"/>
    <w:pPr>
      <w:pBdr>
        <w:bottom w:val="single" w:sz="6" w:space="15" w:color="auto"/>
      </w:pBdr>
      <w:spacing w:after="320"/>
    </w:pPr>
  </w:style>
  <w:style w:type="paragraph" w:customStyle="1" w:styleId="Adressedelexpditeur">
    <w:name w:val="Adresse de l'expéditeur"/>
    <w:basedOn w:val="Normal"/>
    <w:uiPriority w:val="99"/>
    <w:rsid w:val="00167778"/>
    <w:pPr>
      <w:keepLines/>
      <w:framePr w:w="5040" w:hSpace="180" w:wrap="notBeside" w:vAnchor="page" w:hAnchor="page" w:x="1801" w:y="961" w:anchorLock="1"/>
      <w:tabs>
        <w:tab w:val="left" w:pos="27814"/>
      </w:tabs>
      <w:spacing w:before="200" w:line="200" w:lineRule="atLeast"/>
    </w:pPr>
    <w:rPr>
      <w:spacing w:val="-2"/>
      <w:sz w:val="16"/>
      <w:szCs w:val="20"/>
      <w:lang w:val="en-US"/>
    </w:rPr>
  </w:style>
  <w:style w:type="character" w:customStyle="1" w:styleId="SignatureCar">
    <w:name w:val="Signature Car"/>
    <w:uiPriority w:val="99"/>
    <w:rsid w:val="00167778"/>
    <w:rPr>
      <w:rFonts w:ascii="Times New Roman" w:hAnsi="Times New Roman"/>
      <w:sz w:val="20"/>
      <w:lang w:eastAsia="fr-FR"/>
    </w:rPr>
  </w:style>
  <w:style w:type="paragraph" w:customStyle="1" w:styleId="SignatureIntitulduposte">
    <w:name w:val="Signature (Intitulé du poste)"/>
    <w:basedOn w:val="Signature"/>
    <w:next w:val="Normal"/>
    <w:uiPriority w:val="99"/>
    <w:rsid w:val="00167778"/>
    <w:pPr>
      <w:spacing w:before="0"/>
    </w:pPr>
  </w:style>
  <w:style w:type="paragraph" w:styleId="Signature">
    <w:name w:val="Signature"/>
    <w:basedOn w:val="BodyText"/>
    <w:link w:val="SignatureChar"/>
    <w:uiPriority w:val="99"/>
    <w:semiHidden/>
    <w:rsid w:val="00167778"/>
    <w:pPr>
      <w:keepNext/>
      <w:keepLines/>
      <w:suppressAutoHyphens w:val="0"/>
      <w:spacing w:before="660" w:line="180" w:lineRule="atLeast"/>
      <w:jc w:val="left"/>
    </w:pPr>
    <w:rPr>
      <w:rFonts w:ascii="Lucida Sans Unicode" w:hAnsi="Lucida Sans Unicode" w:cs="Times New Roman"/>
      <w:sz w:val="18"/>
      <w:szCs w:val="18"/>
      <w:lang w:val="fr-FR" w:eastAsia="fr-FR"/>
    </w:rPr>
  </w:style>
  <w:style w:type="character" w:customStyle="1" w:styleId="SignatureChar">
    <w:name w:val="Signature Char"/>
    <w:link w:val="Signature"/>
    <w:uiPriority w:val="99"/>
    <w:semiHidden/>
    <w:locked/>
    <w:rsid w:val="00167778"/>
    <w:rPr>
      <w:rFonts w:ascii="Lucida Sans Unicode" w:hAnsi="Lucida Sans Unicode" w:cs="Times New Roman"/>
      <w:sz w:val="18"/>
      <w:szCs w:val="18"/>
      <w:lang w:val="fr-FR" w:eastAsia="fr-FR" w:bidi="ar-SA"/>
    </w:rPr>
  </w:style>
  <w:style w:type="paragraph" w:customStyle="1" w:styleId="SignatureNom">
    <w:name w:val="Signature (Nom)"/>
    <w:basedOn w:val="Signature"/>
    <w:next w:val="SignatureIntitulduposte"/>
    <w:uiPriority w:val="99"/>
    <w:rsid w:val="00167778"/>
    <w:pPr>
      <w:spacing w:before="720"/>
    </w:pPr>
  </w:style>
  <w:style w:type="character" w:customStyle="1" w:styleId="FormuledepolitesseCar">
    <w:name w:val="Formule de politesse Car"/>
    <w:uiPriority w:val="99"/>
    <w:rsid w:val="00167778"/>
    <w:rPr>
      <w:rFonts w:ascii="Times New Roman" w:hAnsi="Times New Roman"/>
      <w:sz w:val="20"/>
      <w:lang w:eastAsia="fr-FR"/>
    </w:rPr>
  </w:style>
  <w:style w:type="paragraph" w:customStyle="1" w:styleId="NoticeTechnique">
    <w:name w:val="Notice Technique"/>
    <w:basedOn w:val="List4"/>
    <w:uiPriority w:val="99"/>
    <w:rsid w:val="00167778"/>
  </w:style>
  <w:style w:type="paragraph" w:styleId="List4">
    <w:name w:val="List 4"/>
    <w:basedOn w:val="Normal"/>
    <w:uiPriority w:val="99"/>
    <w:semiHidden/>
    <w:rsid w:val="00167778"/>
    <w:pPr>
      <w:spacing w:before="200"/>
      <w:ind w:left="1132" w:hanging="283"/>
    </w:pPr>
    <w:rPr>
      <w:sz w:val="20"/>
      <w:szCs w:val="20"/>
      <w:lang w:val="en-US"/>
    </w:rPr>
  </w:style>
  <w:style w:type="character" w:customStyle="1" w:styleId="TitreCar">
    <w:name w:val="Titre Car"/>
    <w:uiPriority w:val="99"/>
    <w:rsid w:val="00167778"/>
    <w:rPr>
      <w:rFonts w:ascii="Arial" w:hAnsi="Arial"/>
      <w:b/>
      <w:kern w:val="28"/>
      <w:sz w:val="20"/>
      <w:lang w:eastAsia="fr-FR"/>
    </w:rPr>
  </w:style>
  <w:style w:type="character" w:customStyle="1" w:styleId="Sous-titreCar">
    <w:name w:val="Sous-titre Car"/>
    <w:uiPriority w:val="99"/>
    <w:rsid w:val="00167778"/>
    <w:rPr>
      <w:rFonts w:ascii="Arial" w:hAnsi="Arial"/>
      <w:sz w:val="20"/>
      <w:lang w:eastAsia="fr-FR"/>
    </w:rPr>
  </w:style>
  <w:style w:type="character" w:customStyle="1" w:styleId="WW8Num1z2">
    <w:name w:val="WW8Num1z2"/>
    <w:uiPriority w:val="99"/>
    <w:rsid w:val="00167778"/>
    <w:rPr>
      <w:rFonts w:ascii="Wingdings" w:hAnsi="Wingdings"/>
    </w:rPr>
  </w:style>
  <w:style w:type="paragraph" w:customStyle="1" w:styleId="PLANO">
    <w:name w:val="PLANO"/>
    <w:basedOn w:val="Normal"/>
    <w:next w:val="Normal"/>
    <w:uiPriority w:val="99"/>
    <w:rsid w:val="00167778"/>
    <w:pPr>
      <w:widowControl w:val="0"/>
      <w:tabs>
        <w:tab w:val="left" w:pos="709"/>
        <w:tab w:val="left" w:pos="1418"/>
        <w:tab w:val="left" w:pos="1701"/>
        <w:tab w:val="left" w:pos="2127"/>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s>
      <w:suppressAutoHyphens/>
      <w:spacing w:before="200" w:after="60"/>
      <w:ind w:left="58" w:right="216"/>
      <w:jc w:val="center"/>
    </w:pPr>
    <w:rPr>
      <w:rFonts w:ascii="CG Omega" w:hAnsi="CG Omega"/>
      <w:b/>
      <w:caps/>
      <w:spacing w:val="-2"/>
      <w:sz w:val="20"/>
      <w:szCs w:val="20"/>
      <w:lang w:val="en-US" w:eastAsia="es-ES"/>
    </w:rPr>
  </w:style>
  <w:style w:type="paragraph" w:customStyle="1" w:styleId="StyleTdRAfter6pt">
    <w:name w:val="Style TdR + After:  6 pt"/>
    <w:basedOn w:val="Normal"/>
    <w:uiPriority w:val="99"/>
    <w:rsid w:val="00167778"/>
    <w:pPr>
      <w:tabs>
        <w:tab w:val="left" w:pos="709"/>
        <w:tab w:val="left" w:pos="1418"/>
        <w:tab w:val="left" w:pos="2127"/>
      </w:tabs>
      <w:suppressAutoHyphens/>
      <w:spacing w:before="200" w:line="360" w:lineRule="auto"/>
      <w:ind w:right="216"/>
    </w:pPr>
    <w:rPr>
      <w:rFonts w:ascii="Arial" w:hAnsi="Arial"/>
      <w:b/>
      <w:spacing w:val="-2"/>
      <w:sz w:val="20"/>
      <w:lang w:val="en-US" w:eastAsia="es-ES"/>
    </w:rPr>
  </w:style>
  <w:style w:type="character" w:customStyle="1" w:styleId="NotedebasdepageCar">
    <w:name w:val="Note de bas de page Car"/>
    <w:uiPriority w:val="99"/>
    <w:rsid w:val="00167778"/>
    <w:rPr>
      <w:rFonts w:ascii="CG Omega" w:hAnsi="CG Omega"/>
      <w:spacing w:val="-2"/>
      <w:sz w:val="20"/>
      <w:lang w:val="es-ES" w:eastAsia="es-ES"/>
    </w:rPr>
  </w:style>
  <w:style w:type="character" w:customStyle="1" w:styleId="TextedebullesCar">
    <w:name w:val="Texte de bulles Car"/>
    <w:uiPriority w:val="99"/>
    <w:rsid w:val="00167778"/>
    <w:rPr>
      <w:rFonts w:ascii="Tahoma" w:hAnsi="Tahoma"/>
      <w:sz w:val="16"/>
      <w:lang w:eastAsia="fr-FR"/>
    </w:rPr>
  </w:style>
  <w:style w:type="paragraph" w:customStyle="1" w:styleId="Paragraphedeliste">
    <w:name w:val="Paragraphe de liste"/>
    <w:basedOn w:val="Normal"/>
    <w:uiPriority w:val="99"/>
    <w:rsid w:val="00167778"/>
    <w:pPr>
      <w:numPr>
        <w:numId w:val="20"/>
      </w:numPr>
      <w:spacing w:before="200"/>
    </w:pPr>
    <w:rPr>
      <w:sz w:val="20"/>
      <w:szCs w:val="20"/>
      <w:lang w:val="en-US"/>
    </w:rPr>
  </w:style>
  <w:style w:type="paragraph" w:customStyle="1" w:styleId="Vietacuadrado">
    <w:name w:val="Viñeta cuadrado"/>
    <w:basedOn w:val="Normal"/>
    <w:next w:val="Normal"/>
    <w:uiPriority w:val="99"/>
    <w:rsid w:val="00167778"/>
    <w:pPr>
      <w:tabs>
        <w:tab w:val="num" w:pos="0"/>
        <w:tab w:val="left" w:pos="567"/>
        <w:tab w:val="left" w:pos="709"/>
        <w:tab w:val="left" w:pos="1418"/>
        <w:tab w:val="left" w:pos="2127"/>
      </w:tabs>
      <w:suppressAutoHyphens/>
      <w:spacing w:before="200" w:line="360" w:lineRule="auto"/>
      <w:ind w:left="283" w:right="216" w:hanging="283"/>
    </w:pPr>
    <w:rPr>
      <w:rFonts w:ascii="CG Omega" w:hAnsi="CG Omega"/>
      <w:spacing w:val="-2"/>
      <w:sz w:val="20"/>
      <w:szCs w:val="20"/>
      <w:lang w:val="es-ES" w:eastAsia="es-ES"/>
    </w:rPr>
  </w:style>
  <w:style w:type="character" w:customStyle="1" w:styleId="Corpsdetexte2Car">
    <w:name w:val="Corps de texte 2 Car"/>
    <w:uiPriority w:val="99"/>
    <w:rsid w:val="00167778"/>
    <w:rPr>
      <w:rFonts w:ascii="Times New Roman" w:hAnsi="Times New Roman"/>
      <w:sz w:val="20"/>
      <w:lang w:eastAsia="fr-FR"/>
    </w:rPr>
  </w:style>
  <w:style w:type="paragraph" w:customStyle="1" w:styleId="10s25-3">
    <w:name w:val="10s2.5-3"/>
    <w:basedOn w:val="Normal"/>
    <w:uiPriority w:val="99"/>
    <w:rsid w:val="00167778"/>
    <w:pPr>
      <w:spacing w:before="200"/>
      <w:ind w:left="1700" w:right="12" w:hanging="300"/>
    </w:pPr>
    <w:rPr>
      <w:rFonts w:ascii="Century Gothic" w:hAnsi="Century Gothic"/>
      <w:sz w:val="20"/>
      <w:szCs w:val="20"/>
      <w:lang w:val="en-US"/>
    </w:rPr>
  </w:style>
  <w:style w:type="paragraph" w:customStyle="1" w:styleId="Texte3">
    <w:name w:val="Texte3"/>
    <w:basedOn w:val="Normal"/>
    <w:uiPriority w:val="99"/>
    <w:rsid w:val="00167778"/>
    <w:pPr>
      <w:spacing w:before="200"/>
      <w:ind w:left="567"/>
    </w:pPr>
    <w:rPr>
      <w:sz w:val="20"/>
      <w:szCs w:val="20"/>
      <w:lang w:val="en-US"/>
    </w:rPr>
  </w:style>
  <w:style w:type="character" w:customStyle="1" w:styleId="Retraitcorpsdetexte2Car">
    <w:name w:val="Retrait corps de texte 2 Car"/>
    <w:uiPriority w:val="99"/>
    <w:rsid w:val="00167778"/>
    <w:rPr>
      <w:rFonts w:ascii="Times New Roman" w:hAnsi="Times New Roman"/>
      <w:sz w:val="20"/>
      <w:lang w:eastAsia="fr-FR"/>
    </w:rPr>
  </w:style>
  <w:style w:type="paragraph" w:customStyle="1" w:styleId="texte">
    <w:name w:val="texte"/>
    <w:basedOn w:val="Normal"/>
    <w:uiPriority w:val="99"/>
    <w:rsid w:val="00167778"/>
    <w:pPr>
      <w:spacing w:before="200"/>
    </w:pPr>
    <w:rPr>
      <w:sz w:val="20"/>
      <w:szCs w:val="20"/>
      <w:lang w:val="en-US"/>
    </w:rPr>
  </w:style>
  <w:style w:type="paragraph" w:customStyle="1" w:styleId="Texte1">
    <w:name w:val="Texte1"/>
    <w:basedOn w:val="Normal"/>
    <w:uiPriority w:val="99"/>
    <w:rsid w:val="00167778"/>
    <w:pPr>
      <w:spacing w:before="200"/>
      <w:ind w:left="397"/>
    </w:pPr>
    <w:rPr>
      <w:sz w:val="20"/>
      <w:szCs w:val="20"/>
      <w:lang w:val="en-US"/>
    </w:rPr>
  </w:style>
  <w:style w:type="paragraph" w:customStyle="1" w:styleId="Texte2">
    <w:name w:val="Texte2"/>
    <w:basedOn w:val="Normal"/>
    <w:uiPriority w:val="99"/>
    <w:rsid w:val="00167778"/>
    <w:pPr>
      <w:spacing w:before="200"/>
      <w:ind w:left="624"/>
    </w:pPr>
    <w:rPr>
      <w:sz w:val="20"/>
      <w:szCs w:val="20"/>
      <w:lang w:val="en-US"/>
    </w:rPr>
  </w:style>
  <w:style w:type="paragraph" w:customStyle="1" w:styleId="CorpsdeTexte">
    <w:name w:val="Corps de Texte"/>
    <w:basedOn w:val="Normal"/>
    <w:uiPriority w:val="99"/>
    <w:rsid w:val="00167778"/>
    <w:pPr>
      <w:keepLines/>
      <w:spacing w:before="200" w:line="252" w:lineRule="auto"/>
    </w:pPr>
    <w:rPr>
      <w:rFonts w:ascii="Arial" w:hAnsi="Arial" w:cs="Arial"/>
      <w:sz w:val="20"/>
      <w:lang w:val="en-US"/>
    </w:rPr>
  </w:style>
  <w:style w:type="character" w:customStyle="1" w:styleId="CorpsdeTexteCar1">
    <w:name w:val="Corps de Texte Car1"/>
    <w:uiPriority w:val="99"/>
    <w:rsid w:val="00167778"/>
    <w:rPr>
      <w:rFonts w:ascii="Arial" w:hAnsi="Arial"/>
      <w:lang w:eastAsia="fr-FR"/>
    </w:rPr>
  </w:style>
  <w:style w:type="paragraph" w:customStyle="1" w:styleId="StyleCorpsdeTexteSmallcapsLeft02">
    <w:name w:val="Style Corps de Texte + Small caps Left:  0.2&quot;"/>
    <w:basedOn w:val="CorpsdeTexte"/>
    <w:uiPriority w:val="99"/>
    <w:rsid w:val="00167778"/>
    <w:pPr>
      <w:ind w:left="288"/>
    </w:pPr>
    <w:rPr>
      <w:rFonts w:cs="Times New Roman"/>
      <w:i/>
      <w:smallCaps/>
      <w:szCs w:val="20"/>
    </w:rPr>
  </w:style>
  <w:style w:type="paragraph" w:customStyle="1" w:styleId="TextodeCuerpo">
    <w:name w:val="Texto de Cuerpo"/>
    <w:basedOn w:val="Normal"/>
    <w:autoRedefine/>
    <w:uiPriority w:val="99"/>
    <w:rsid w:val="00167778"/>
    <w:pPr>
      <w:tabs>
        <w:tab w:val="left" w:pos="567"/>
        <w:tab w:val="left" w:pos="851"/>
        <w:tab w:val="left" w:pos="1134"/>
        <w:tab w:val="left" w:pos="1418"/>
        <w:tab w:val="left" w:pos="1985"/>
      </w:tabs>
      <w:suppressAutoHyphens/>
      <w:spacing w:before="200" w:after="120"/>
    </w:pPr>
    <w:rPr>
      <w:sz w:val="20"/>
      <w:szCs w:val="20"/>
      <w:lang w:val="en-US"/>
    </w:rPr>
  </w:style>
  <w:style w:type="paragraph" w:customStyle="1" w:styleId="Listadonivel1">
    <w:name w:val="Listado nivel 1"/>
    <w:basedOn w:val="TextodeCuerpo"/>
    <w:autoRedefine/>
    <w:uiPriority w:val="99"/>
    <w:rsid w:val="00167778"/>
    <w:pPr>
      <w:numPr>
        <w:numId w:val="21"/>
      </w:numPr>
      <w:tabs>
        <w:tab w:val="clear" w:pos="567"/>
        <w:tab w:val="clear" w:pos="851"/>
        <w:tab w:val="left" w:pos="709"/>
      </w:tabs>
      <w:spacing w:after="0"/>
    </w:pPr>
  </w:style>
  <w:style w:type="character" w:customStyle="1" w:styleId="TextodeCuerpoCar">
    <w:name w:val="Texto de Cuerpo Car"/>
    <w:uiPriority w:val="99"/>
    <w:rsid w:val="00167778"/>
    <w:rPr>
      <w:rFonts w:ascii="Times New Roman" w:hAnsi="Times New Roman"/>
      <w:sz w:val="20"/>
    </w:rPr>
  </w:style>
  <w:style w:type="character" w:customStyle="1" w:styleId="Listadonivel1Car">
    <w:name w:val="Listado nivel 1 Car"/>
    <w:uiPriority w:val="99"/>
    <w:rsid w:val="00167778"/>
    <w:rPr>
      <w:rFonts w:ascii="Times New Roman" w:hAnsi="Times New Roman"/>
      <w:sz w:val="20"/>
    </w:rPr>
  </w:style>
  <w:style w:type="paragraph" w:customStyle="1" w:styleId="GenricoA4Enumeracin">
    <w:name w:val="Genérico_A4_Enumeración"/>
    <w:basedOn w:val="Normal"/>
    <w:uiPriority w:val="99"/>
    <w:rsid w:val="00167778"/>
    <w:pPr>
      <w:numPr>
        <w:numId w:val="22"/>
      </w:numPr>
      <w:tabs>
        <w:tab w:val="left" w:pos="852"/>
        <w:tab w:val="left" w:pos="1134"/>
        <w:tab w:val="left" w:pos="1420"/>
        <w:tab w:val="left" w:pos="1988"/>
      </w:tabs>
      <w:spacing w:before="200" w:line="300" w:lineRule="exact"/>
    </w:pPr>
    <w:rPr>
      <w:rFonts w:ascii="Verdana" w:hAnsi="Verdana"/>
      <w:sz w:val="20"/>
      <w:szCs w:val="20"/>
      <w:lang w:val="es-ES" w:eastAsia="es-ES_tradnl"/>
    </w:rPr>
  </w:style>
  <w:style w:type="character" w:customStyle="1" w:styleId="longtext">
    <w:name w:val="long_text"/>
    <w:uiPriority w:val="99"/>
    <w:rsid w:val="00167778"/>
  </w:style>
  <w:style w:type="character" w:customStyle="1" w:styleId="hps">
    <w:name w:val="hps"/>
    <w:uiPriority w:val="99"/>
    <w:rsid w:val="00167778"/>
  </w:style>
  <w:style w:type="character" w:customStyle="1" w:styleId="hpsatn">
    <w:name w:val="hps atn"/>
    <w:uiPriority w:val="99"/>
    <w:rsid w:val="00167778"/>
  </w:style>
  <w:style w:type="character" w:customStyle="1" w:styleId="hpsalt-edited">
    <w:name w:val="hps alt-edited"/>
    <w:uiPriority w:val="99"/>
    <w:rsid w:val="00167778"/>
  </w:style>
  <w:style w:type="character" w:customStyle="1" w:styleId="shorttext">
    <w:name w:val="short_text"/>
    <w:uiPriority w:val="99"/>
    <w:rsid w:val="00167778"/>
  </w:style>
  <w:style w:type="character" w:customStyle="1" w:styleId="atn">
    <w:name w:val="atn"/>
    <w:uiPriority w:val="99"/>
    <w:rsid w:val="00167778"/>
  </w:style>
  <w:style w:type="character" w:customStyle="1" w:styleId="alt-edited1">
    <w:name w:val="alt-edited1"/>
    <w:uiPriority w:val="99"/>
    <w:rsid w:val="00167778"/>
    <w:rPr>
      <w:color w:val="4D90F0"/>
    </w:rPr>
  </w:style>
  <w:style w:type="character" w:customStyle="1" w:styleId="CharChar2">
    <w:name w:val="Char Char2"/>
    <w:uiPriority w:val="99"/>
    <w:rsid w:val="00167778"/>
    <w:rPr>
      <w:rFonts w:ascii="Consolas" w:hAnsi="Consolas"/>
      <w:sz w:val="21"/>
      <w:lang w:val="en-US" w:eastAsia="en-US"/>
    </w:rPr>
  </w:style>
  <w:style w:type="paragraph" w:customStyle="1" w:styleId="CM8">
    <w:name w:val="CM8"/>
    <w:basedOn w:val="Default"/>
    <w:next w:val="Default"/>
    <w:uiPriority w:val="99"/>
    <w:rsid w:val="00167778"/>
    <w:pPr>
      <w:widowControl w:val="0"/>
      <w:spacing w:before="200" w:after="133" w:line="276" w:lineRule="auto"/>
    </w:pPr>
    <w:rPr>
      <w:rFonts w:ascii="Arial" w:hAnsi="Arial" w:cs="Arial"/>
      <w:color w:val="auto"/>
      <w:lang w:val="en-US"/>
    </w:rPr>
  </w:style>
  <w:style w:type="paragraph" w:customStyle="1" w:styleId="normal10">
    <w:name w:val="normal 1"/>
    <w:basedOn w:val="Normal"/>
    <w:link w:val="normal1Char"/>
    <w:uiPriority w:val="99"/>
    <w:rsid w:val="00167778"/>
    <w:pPr>
      <w:spacing w:before="200"/>
    </w:pPr>
    <w:rPr>
      <w:rFonts w:ascii="Lucida Sans Unicode" w:hAnsi="Lucida Sans Unicode"/>
      <w:sz w:val="20"/>
      <w:szCs w:val="20"/>
      <w:lang w:val="fr-FR" w:eastAsia="fr-FR"/>
    </w:rPr>
  </w:style>
  <w:style w:type="character" w:customStyle="1" w:styleId="normal1Char">
    <w:name w:val="normal 1 Char"/>
    <w:link w:val="normal10"/>
    <w:uiPriority w:val="99"/>
    <w:locked/>
    <w:rsid w:val="00167778"/>
    <w:rPr>
      <w:rFonts w:ascii="Lucida Sans Unicode" w:hAnsi="Lucida Sans Unicode"/>
      <w:lang w:val="fr-FR" w:eastAsia="fr-FR"/>
    </w:rPr>
  </w:style>
  <w:style w:type="paragraph" w:customStyle="1" w:styleId="footer1">
    <w:name w:val="footer 1"/>
    <w:basedOn w:val="Normal"/>
    <w:uiPriority w:val="99"/>
    <w:rsid w:val="00167778"/>
    <w:pPr>
      <w:pBdr>
        <w:top w:val="single" w:sz="4" w:space="1" w:color="0070C0"/>
      </w:pBdr>
      <w:spacing w:before="200"/>
      <w:jc w:val="center"/>
    </w:pPr>
    <w:rPr>
      <w:sz w:val="16"/>
      <w:szCs w:val="16"/>
      <w:lang w:val="en-US"/>
    </w:rPr>
  </w:style>
  <w:style w:type="paragraph" w:customStyle="1" w:styleId="footer2">
    <w:name w:val="footer 2"/>
    <w:basedOn w:val="Normal"/>
    <w:uiPriority w:val="99"/>
    <w:rsid w:val="00167778"/>
    <w:pPr>
      <w:spacing w:before="200"/>
      <w:jc w:val="center"/>
    </w:pPr>
    <w:rPr>
      <w:sz w:val="20"/>
      <w:szCs w:val="20"/>
      <w:lang w:val="en-US"/>
    </w:rPr>
  </w:style>
  <w:style w:type="paragraph" w:customStyle="1" w:styleId="header2">
    <w:name w:val="header 2"/>
    <w:basedOn w:val="Normal"/>
    <w:uiPriority w:val="99"/>
    <w:rsid w:val="00167778"/>
    <w:pPr>
      <w:spacing w:before="200"/>
    </w:pPr>
    <w:rPr>
      <w:sz w:val="16"/>
      <w:szCs w:val="16"/>
      <w:lang w:val="en-US"/>
    </w:rPr>
  </w:style>
  <w:style w:type="paragraph" w:customStyle="1" w:styleId="header1">
    <w:name w:val="header 1"/>
    <w:basedOn w:val="Normal"/>
    <w:uiPriority w:val="99"/>
    <w:rsid w:val="00167778"/>
    <w:pPr>
      <w:spacing w:before="200"/>
    </w:pPr>
    <w:rPr>
      <w:sz w:val="16"/>
      <w:szCs w:val="16"/>
      <w:lang w:val="en-US"/>
    </w:rPr>
  </w:style>
  <w:style w:type="paragraph" w:styleId="NormalIndent">
    <w:name w:val="Normal Indent"/>
    <w:basedOn w:val="Normal"/>
    <w:uiPriority w:val="99"/>
    <w:semiHidden/>
    <w:rsid w:val="00167778"/>
    <w:pPr>
      <w:spacing w:before="200"/>
      <w:ind w:left="720"/>
    </w:pPr>
    <w:rPr>
      <w:sz w:val="20"/>
      <w:szCs w:val="20"/>
      <w:lang w:val="en-US"/>
    </w:rPr>
  </w:style>
  <w:style w:type="paragraph" w:styleId="Closing">
    <w:name w:val="Closing"/>
    <w:basedOn w:val="Normal"/>
    <w:next w:val="Normal"/>
    <w:link w:val="ClosingChar"/>
    <w:uiPriority w:val="99"/>
    <w:semiHidden/>
    <w:rsid w:val="00167778"/>
    <w:pPr>
      <w:keepNext/>
      <w:spacing w:before="200" w:line="220" w:lineRule="atLeast"/>
    </w:pPr>
    <w:rPr>
      <w:rFonts w:ascii="Lucida Sans Unicode" w:hAnsi="Lucida Sans Unicode"/>
      <w:sz w:val="18"/>
      <w:szCs w:val="18"/>
      <w:lang w:val="fr-FR" w:eastAsia="fr-FR"/>
    </w:rPr>
  </w:style>
  <w:style w:type="character" w:customStyle="1" w:styleId="ClosingChar">
    <w:name w:val="Closing Char"/>
    <w:link w:val="Closing"/>
    <w:uiPriority w:val="99"/>
    <w:semiHidden/>
    <w:locked/>
    <w:rsid w:val="00167778"/>
    <w:rPr>
      <w:rFonts w:ascii="Lucida Sans Unicode" w:hAnsi="Lucida Sans Unicode" w:cs="Times New Roman"/>
      <w:sz w:val="18"/>
      <w:szCs w:val="18"/>
      <w:lang w:val="fr-FR" w:eastAsia="fr-FR" w:bidi="ar-SA"/>
    </w:rPr>
  </w:style>
  <w:style w:type="paragraph" w:styleId="Subtitle">
    <w:name w:val="Subtitle"/>
    <w:basedOn w:val="Normal"/>
    <w:next w:val="Normal"/>
    <w:link w:val="SubtitleChar"/>
    <w:uiPriority w:val="99"/>
    <w:qFormat/>
    <w:rsid w:val="00167778"/>
    <w:pPr>
      <w:spacing w:before="200" w:after="1000" w:line="240" w:lineRule="auto"/>
    </w:pPr>
    <w:rPr>
      <w:caps/>
      <w:color w:val="595959"/>
      <w:spacing w:val="10"/>
      <w:sz w:val="24"/>
      <w:szCs w:val="24"/>
      <w:lang w:val="en-US"/>
    </w:rPr>
  </w:style>
  <w:style w:type="character" w:customStyle="1" w:styleId="SubtitleChar">
    <w:name w:val="Subtitle Char"/>
    <w:link w:val="Subtitle"/>
    <w:uiPriority w:val="99"/>
    <w:locked/>
    <w:rsid w:val="00167778"/>
    <w:rPr>
      <w:rFonts w:ascii="Calibri" w:hAnsi="Calibri" w:cs="Times New Roman"/>
      <w:caps/>
      <w:color w:val="595959"/>
      <w:spacing w:val="10"/>
      <w:sz w:val="24"/>
      <w:szCs w:val="24"/>
      <w:lang w:val="en-US" w:eastAsia="en-US" w:bidi="ar-SA"/>
    </w:rPr>
  </w:style>
  <w:style w:type="paragraph" w:customStyle="1" w:styleId="TegnTegnCarCarCaracterCaracter">
    <w:name w:val="Tegn Tegn Car Car Caracter Caracter"/>
    <w:basedOn w:val="Normal"/>
    <w:uiPriority w:val="99"/>
    <w:rsid w:val="00167778"/>
    <w:pPr>
      <w:spacing w:before="200"/>
    </w:pPr>
    <w:rPr>
      <w:sz w:val="20"/>
      <w:szCs w:val="20"/>
      <w:lang w:val="pl-PL" w:eastAsia="pl-PL"/>
    </w:rPr>
  </w:style>
  <w:style w:type="character" w:customStyle="1" w:styleId="CarCarCar1CarCharCharCarCarCharCharCharChar">
    <w:name w:val="Car Car Car1 Car Char Char Car Car Char Char Char Char"/>
    <w:uiPriority w:val="99"/>
    <w:rsid w:val="00167778"/>
    <w:rPr>
      <w:sz w:val="24"/>
      <w:lang w:val="ro-RO" w:eastAsia="en-US"/>
    </w:rPr>
  </w:style>
  <w:style w:type="paragraph" w:customStyle="1" w:styleId="marked">
    <w:name w:val="marked"/>
    <w:basedOn w:val="Normal1"/>
    <w:uiPriority w:val="99"/>
    <w:rsid w:val="00167778"/>
    <w:pPr>
      <w:pBdr>
        <w:left w:val="single" w:sz="4" w:space="4" w:color="808080"/>
      </w:pBdr>
      <w:spacing w:line="276" w:lineRule="auto"/>
      <w:ind w:left="1620"/>
    </w:pPr>
    <w:rPr>
      <w:szCs w:val="20"/>
      <w:lang w:val="en-US"/>
    </w:rPr>
  </w:style>
  <w:style w:type="paragraph" w:customStyle="1" w:styleId="CaracterCaracter1CharCharCaracterCaracterCharCharCaracterCaracterCaracterCaracter">
    <w:name w:val="Caracter Caracter1 Char Char Caracter Caracter Char Char Caracter Caracter Caracter Caracter"/>
    <w:basedOn w:val="Normal"/>
    <w:uiPriority w:val="99"/>
    <w:rsid w:val="00167778"/>
    <w:pPr>
      <w:spacing w:before="200"/>
    </w:pPr>
    <w:rPr>
      <w:sz w:val="20"/>
      <w:szCs w:val="20"/>
      <w:lang w:val="pl-PL" w:eastAsia="pl-PL"/>
    </w:rPr>
  </w:style>
  <w:style w:type="paragraph" w:customStyle="1" w:styleId="CaracterCaracterChar1">
    <w:name w:val="Caracter Caracter Char1"/>
    <w:basedOn w:val="Normal"/>
    <w:uiPriority w:val="99"/>
    <w:rsid w:val="00167778"/>
    <w:pPr>
      <w:widowControl w:val="0"/>
      <w:tabs>
        <w:tab w:val="left" w:pos="709"/>
      </w:tabs>
      <w:adjustRightInd w:val="0"/>
      <w:spacing w:before="200" w:line="360" w:lineRule="atLeast"/>
      <w:jc w:val="both"/>
    </w:pPr>
    <w:rPr>
      <w:rFonts w:ascii="Tahoma" w:hAnsi="Tahoma"/>
      <w:sz w:val="20"/>
      <w:szCs w:val="20"/>
      <w:lang w:val="pl-PL" w:eastAsia="pl-PL"/>
    </w:rPr>
  </w:style>
  <w:style w:type="paragraph" w:customStyle="1" w:styleId="titlefront">
    <w:name w:val="title_front"/>
    <w:basedOn w:val="Normal"/>
    <w:uiPriority w:val="99"/>
    <w:rsid w:val="00167778"/>
    <w:pPr>
      <w:spacing w:before="240"/>
      <w:ind w:left="1701"/>
      <w:jc w:val="right"/>
    </w:pPr>
    <w:rPr>
      <w:rFonts w:ascii="Optima" w:hAnsi="Optima"/>
      <w:b/>
      <w:sz w:val="28"/>
      <w:szCs w:val="20"/>
      <w:lang w:val="en-GB" w:eastAsia="en-GB"/>
    </w:rPr>
  </w:style>
  <w:style w:type="paragraph" w:customStyle="1" w:styleId="Revizuire1">
    <w:name w:val="Revizuire1"/>
    <w:hidden/>
    <w:uiPriority w:val="99"/>
    <w:semiHidden/>
    <w:rsid w:val="00167778"/>
    <w:pPr>
      <w:spacing w:before="200" w:after="200" w:line="276" w:lineRule="auto"/>
    </w:pPr>
    <w:rPr>
      <w:sz w:val="24"/>
      <w:szCs w:val="24"/>
      <w:lang w:val="ro-RO"/>
    </w:rPr>
  </w:style>
  <w:style w:type="character" w:customStyle="1" w:styleId="Heading5Char1">
    <w:name w:val="Heading 5 Char1"/>
    <w:uiPriority w:val="99"/>
    <w:semiHidden/>
    <w:rsid w:val="00167778"/>
    <w:rPr>
      <w:rFonts w:ascii="Calibri" w:hAnsi="Calibri"/>
      <w:b/>
      <w:i/>
      <w:sz w:val="26"/>
      <w:lang w:val="ro-RO" w:eastAsia="en-US"/>
    </w:rPr>
  </w:style>
  <w:style w:type="paragraph" w:customStyle="1" w:styleId="Frspaiere1">
    <w:name w:val="Fără spațiere1"/>
    <w:basedOn w:val="Normal"/>
    <w:link w:val="NoSpacingChar"/>
    <w:uiPriority w:val="99"/>
    <w:rsid w:val="00167778"/>
    <w:pPr>
      <w:spacing w:after="0" w:line="240" w:lineRule="auto"/>
    </w:pPr>
    <w:rPr>
      <w:sz w:val="20"/>
      <w:szCs w:val="20"/>
      <w:lang w:eastAsia="ro-RO"/>
    </w:rPr>
  </w:style>
  <w:style w:type="character" w:customStyle="1" w:styleId="NoSpacingChar">
    <w:name w:val="No Spacing Char"/>
    <w:link w:val="Frspaiere1"/>
    <w:uiPriority w:val="99"/>
    <w:locked/>
    <w:rsid w:val="00167778"/>
    <w:rPr>
      <w:rFonts w:ascii="Calibri" w:hAnsi="Calibri"/>
      <w:lang w:val="ro-RO" w:eastAsia="ro-RO"/>
    </w:rPr>
  </w:style>
  <w:style w:type="paragraph" w:customStyle="1" w:styleId="Citat1">
    <w:name w:val="Citat1"/>
    <w:basedOn w:val="Normal"/>
    <w:next w:val="Normal"/>
    <w:link w:val="QuoteChar"/>
    <w:uiPriority w:val="99"/>
    <w:rsid w:val="00167778"/>
    <w:pPr>
      <w:spacing w:before="200"/>
    </w:pPr>
    <w:rPr>
      <w:i/>
      <w:iCs/>
      <w:sz w:val="20"/>
      <w:szCs w:val="20"/>
      <w:lang w:val="en-US"/>
    </w:rPr>
  </w:style>
  <w:style w:type="character" w:customStyle="1" w:styleId="QuoteChar">
    <w:name w:val="Quote Char"/>
    <w:link w:val="Citat1"/>
    <w:uiPriority w:val="99"/>
    <w:locked/>
    <w:rsid w:val="00167778"/>
    <w:rPr>
      <w:rFonts w:ascii="Calibri" w:hAnsi="Calibri" w:cs="Times New Roman"/>
      <w:i/>
      <w:iCs/>
      <w:lang w:val="en-US" w:eastAsia="en-US" w:bidi="ar-SA"/>
    </w:rPr>
  </w:style>
  <w:style w:type="paragraph" w:customStyle="1" w:styleId="Citatintens1">
    <w:name w:val="Citat intens1"/>
    <w:basedOn w:val="Normal"/>
    <w:next w:val="Normal"/>
    <w:link w:val="IntenseQuoteChar"/>
    <w:uiPriority w:val="99"/>
    <w:rsid w:val="00167778"/>
    <w:pPr>
      <w:pBdr>
        <w:top w:val="single" w:sz="4" w:space="10" w:color="4F81BD"/>
        <w:left w:val="single" w:sz="4" w:space="10" w:color="4F81BD"/>
      </w:pBdr>
      <w:spacing w:before="200" w:after="0"/>
      <w:ind w:left="1296" w:right="1152"/>
      <w:jc w:val="both"/>
    </w:pPr>
    <w:rPr>
      <w:i/>
      <w:iCs/>
      <w:color w:val="4F81BD"/>
      <w:sz w:val="20"/>
      <w:szCs w:val="20"/>
      <w:lang w:val="en-US"/>
    </w:rPr>
  </w:style>
  <w:style w:type="character" w:customStyle="1" w:styleId="IntenseQuoteChar">
    <w:name w:val="Intense Quote Char"/>
    <w:link w:val="Citatintens1"/>
    <w:uiPriority w:val="99"/>
    <w:locked/>
    <w:rsid w:val="00167778"/>
    <w:rPr>
      <w:rFonts w:ascii="Calibri" w:hAnsi="Calibri" w:cs="Times New Roman"/>
      <w:i/>
      <w:iCs/>
      <w:color w:val="4F81BD"/>
      <w:lang w:val="en-US" w:eastAsia="en-US" w:bidi="ar-SA"/>
    </w:rPr>
  </w:style>
  <w:style w:type="character" w:customStyle="1" w:styleId="Accentuaresubtil1">
    <w:name w:val="Accentuare subtilă1"/>
    <w:uiPriority w:val="99"/>
    <w:rsid w:val="00167778"/>
    <w:rPr>
      <w:rFonts w:cs="Times New Roman"/>
      <w:i/>
      <w:color w:val="243F60"/>
    </w:rPr>
  </w:style>
  <w:style w:type="character" w:customStyle="1" w:styleId="Accentuareintens1">
    <w:name w:val="Accentuare intensă1"/>
    <w:uiPriority w:val="99"/>
    <w:rsid w:val="00167778"/>
    <w:rPr>
      <w:rFonts w:cs="Times New Roman"/>
      <w:b/>
      <w:caps/>
      <w:color w:val="243F60"/>
      <w:spacing w:val="10"/>
    </w:rPr>
  </w:style>
  <w:style w:type="character" w:customStyle="1" w:styleId="Referiresubtil1">
    <w:name w:val="Referire subtilă1"/>
    <w:uiPriority w:val="99"/>
    <w:rsid w:val="00167778"/>
    <w:rPr>
      <w:rFonts w:cs="Times New Roman"/>
      <w:b/>
      <w:color w:val="4F81BD"/>
    </w:rPr>
  </w:style>
  <w:style w:type="character" w:customStyle="1" w:styleId="Referireintens1">
    <w:name w:val="Referire intensă1"/>
    <w:uiPriority w:val="99"/>
    <w:rsid w:val="00167778"/>
    <w:rPr>
      <w:rFonts w:cs="Times New Roman"/>
      <w:b/>
      <w:i/>
      <w:caps/>
      <w:color w:val="4F81BD"/>
    </w:rPr>
  </w:style>
  <w:style w:type="character" w:customStyle="1" w:styleId="Titlulcrii1">
    <w:name w:val="Titlul cărții1"/>
    <w:uiPriority w:val="99"/>
    <w:rsid w:val="00167778"/>
    <w:rPr>
      <w:rFonts w:cs="Times New Roman"/>
      <w:b/>
      <w:i/>
      <w:spacing w:val="9"/>
    </w:rPr>
  </w:style>
  <w:style w:type="paragraph" w:customStyle="1" w:styleId="Titlumare">
    <w:name w:val="Titlu mare"/>
    <w:basedOn w:val="Normal"/>
    <w:uiPriority w:val="99"/>
    <w:rsid w:val="00167778"/>
    <w:pPr>
      <w:numPr>
        <w:numId w:val="23"/>
      </w:numPr>
      <w:spacing w:after="0" w:line="240" w:lineRule="auto"/>
      <w:contextualSpacing/>
      <w:jc w:val="both"/>
    </w:pPr>
    <w:rPr>
      <w:b/>
      <w:sz w:val="24"/>
      <w:szCs w:val="24"/>
    </w:rPr>
  </w:style>
  <w:style w:type="paragraph" w:customStyle="1" w:styleId="Antetisubsol">
    <w:name w:val="Antet și subsol"/>
    <w:uiPriority w:val="99"/>
    <w:rsid w:val="00167778"/>
    <w:pPr>
      <w:pBdr>
        <w:top w:val="none" w:sz="96" w:space="31" w:color="FFFFFF" w:frame="1"/>
        <w:left w:val="none" w:sz="96" w:space="31" w:color="FFFFFF" w:frame="1"/>
        <w:bottom w:val="none" w:sz="96" w:space="31" w:color="FFFFFF" w:frame="1"/>
        <w:right w:val="none" w:sz="96" w:space="31" w:color="FFFFFF" w:frame="1"/>
        <w:bar w:val="none" w:sz="0" w:color="000000"/>
      </w:pBdr>
      <w:tabs>
        <w:tab w:val="right" w:pos="9020"/>
      </w:tabs>
    </w:pPr>
    <w:rPr>
      <w:rFonts w:ascii="Helvetica" w:hAnsi="Arial Unicode MS" w:cs="Arial Unicode MS"/>
      <w:color w:val="000000"/>
      <w:sz w:val="24"/>
      <w:szCs w:val="24"/>
    </w:rPr>
  </w:style>
  <w:style w:type="character" w:customStyle="1" w:styleId="Hyperlink0">
    <w:name w:val="Hyperlink.0"/>
    <w:uiPriority w:val="99"/>
    <w:rsid w:val="00167778"/>
    <w:rPr>
      <w:color w:val="0000FF"/>
      <w:u w:val="single" w:color="0000FF"/>
    </w:rPr>
  </w:style>
  <w:style w:type="character" w:customStyle="1" w:styleId="rvts9">
    <w:name w:val="rvts9"/>
    <w:uiPriority w:val="99"/>
    <w:rsid w:val="00167778"/>
  </w:style>
  <w:style w:type="paragraph" w:customStyle="1" w:styleId="Head4-Subsect">
    <w:name w:val="Head4-Subsect"/>
    <w:basedOn w:val="Normal"/>
    <w:uiPriority w:val="99"/>
    <w:rsid w:val="00167778"/>
    <w:pPr>
      <w:numPr>
        <w:ilvl w:val="3"/>
      </w:numPr>
      <w:tabs>
        <w:tab w:val="num" w:pos="360"/>
        <w:tab w:val="num" w:pos="502"/>
        <w:tab w:val="num" w:pos="1080"/>
        <w:tab w:val="num" w:pos="2880"/>
      </w:tabs>
      <w:spacing w:before="120" w:after="120" w:line="240" w:lineRule="auto"/>
      <w:ind w:left="1080" w:hanging="360"/>
      <w:jc w:val="both"/>
    </w:pPr>
    <w:rPr>
      <w:rFonts w:ascii="Trebuchet MS" w:hAnsi="Trebuchet MS"/>
      <w:b/>
      <w:bCs/>
      <w:sz w:val="20"/>
      <w:szCs w:val="24"/>
    </w:rPr>
  </w:style>
  <w:style w:type="paragraph" w:customStyle="1" w:styleId="Heading11">
    <w:name w:val="Heading 11"/>
    <w:link w:val="heading1Char0"/>
    <w:uiPriority w:val="99"/>
    <w:rsid w:val="00167778"/>
    <w:pPr>
      <w:keepNext/>
      <w:outlineLvl w:val="0"/>
    </w:pPr>
    <w:rPr>
      <w:rFonts w:ascii="Trebuchet MS" w:hAnsi="Trebuchet MS"/>
      <w:b/>
      <w:sz w:val="22"/>
      <w:szCs w:val="22"/>
      <w:lang w:val="ro-RO" w:eastAsia="ro-RO"/>
    </w:rPr>
  </w:style>
  <w:style w:type="character" w:customStyle="1" w:styleId="heading1Char0">
    <w:name w:val="heading 1 Char"/>
    <w:link w:val="Heading11"/>
    <w:uiPriority w:val="99"/>
    <w:locked/>
    <w:rsid w:val="00167778"/>
    <w:rPr>
      <w:rFonts w:ascii="Trebuchet MS" w:hAnsi="Trebuchet MS"/>
      <w:b/>
      <w:sz w:val="22"/>
      <w:lang w:val="ro-RO" w:eastAsia="ro-RO"/>
    </w:rPr>
  </w:style>
  <w:style w:type="paragraph" w:customStyle="1" w:styleId="xl47">
    <w:name w:val="xl47"/>
    <w:basedOn w:val="Normal"/>
    <w:uiPriority w:val="99"/>
    <w:rsid w:val="00167778"/>
    <w:pPr>
      <w:pBdr>
        <w:left w:val="single" w:sz="4" w:space="0" w:color="auto"/>
        <w:bottom w:val="single" w:sz="4" w:space="0" w:color="auto"/>
        <w:right w:val="single" w:sz="4" w:space="0" w:color="auto"/>
      </w:pBdr>
      <w:spacing w:before="100" w:after="100" w:line="240" w:lineRule="auto"/>
      <w:jc w:val="center"/>
    </w:pPr>
    <w:rPr>
      <w:rFonts w:ascii="Times New Roman" w:hAnsi="Times New Roman"/>
      <w:sz w:val="24"/>
      <w:szCs w:val="20"/>
      <w:lang w:val="fr-FR" w:eastAsia="ro-RO"/>
    </w:rPr>
  </w:style>
  <w:style w:type="paragraph" w:customStyle="1" w:styleId="xl55">
    <w:name w:val="xl55"/>
    <w:basedOn w:val="Normal"/>
    <w:uiPriority w:val="99"/>
    <w:rsid w:val="00167778"/>
    <w:pPr>
      <w:spacing w:before="100" w:beforeAutospacing="1" w:after="100" w:afterAutospacing="1" w:line="240" w:lineRule="auto"/>
    </w:pPr>
    <w:rPr>
      <w:rFonts w:ascii="Times New Roman" w:eastAsia="Arial Unicode MS" w:hAnsi="Times New Roman"/>
      <w:b/>
      <w:bCs/>
      <w:sz w:val="24"/>
      <w:szCs w:val="20"/>
      <w:lang w:eastAsia="ro-RO"/>
    </w:rPr>
  </w:style>
  <w:style w:type="paragraph" w:customStyle="1" w:styleId="maintext-bullet">
    <w:name w:val="maintext-bullet"/>
    <w:basedOn w:val="Normal"/>
    <w:uiPriority w:val="99"/>
    <w:rsid w:val="00167778"/>
    <w:pPr>
      <w:numPr>
        <w:numId w:val="54"/>
      </w:numPr>
      <w:spacing w:after="0" w:line="240" w:lineRule="auto"/>
      <w:jc w:val="both"/>
    </w:pPr>
    <w:rPr>
      <w:rFonts w:ascii="Arial" w:hAnsi="Arial"/>
      <w:szCs w:val="24"/>
    </w:rPr>
  </w:style>
  <w:style w:type="paragraph" w:customStyle="1" w:styleId="Style6">
    <w:name w:val="Style6"/>
    <w:basedOn w:val="Normal"/>
    <w:uiPriority w:val="99"/>
    <w:rsid w:val="00167778"/>
    <w:pPr>
      <w:widowControl w:val="0"/>
      <w:autoSpaceDE w:val="0"/>
      <w:autoSpaceDN w:val="0"/>
      <w:adjustRightInd w:val="0"/>
      <w:spacing w:after="0" w:line="252" w:lineRule="exact"/>
      <w:jc w:val="center"/>
    </w:pPr>
    <w:rPr>
      <w:rFonts w:ascii="Times New Roman" w:hAnsi="Times New Roman"/>
      <w:sz w:val="24"/>
      <w:szCs w:val="24"/>
      <w:lang w:eastAsia="ro-RO"/>
    </w:rPr>
  </w:style>
  <w:style w:type="paragraph" w:customStyle="1" w:styleId="Style7">
    <w:name w:val="Style7"/>
    <w:basedOn w:val="Normal"/>
    <w:uiPriority w:val="99"/>
    <w:rsid w:val="00167778"/>
    <w:pPr>
      <w:widowControl w:val="0"/>
      <w:autoSpaceDE w:val="0"/>
      <w:autoSpaceDN w:val="0"/>
      <w:adjustRightInd w:val="0"/>
      <w:spacing w:after="0" w:line="240" w:lineRule="auto"/>
      <w:jc w:val="both"/>
    </w:pPr>
    <w:rPr>
      <w:rFonts w:ascii="Times New Roman" w:hAnsi="Times New Roman"/>
      <w:sz w:val="24"/>
      <w:szCs w:val="24"/>
      <w:lang w:eastAsia="ro-RO"/>
    </w:rPr>
  </w:style>
  <w:style w:type="paragraph" w:customStyle="1" w:styleId="Style8">
    <w:name w:val="Style8"/>
    <w:basedOn w:val="Normal"/>
    <w:uiPriority w:val="99"/>
    <w:rsid w:val="00167778"/>
    <w:pPr>
      <w:widowControl w:val="0"/>
      <w:autoSpaceDE w:val="0"/>
      <w:autoSpaceDN w:val="0"/>
      <w:adjustRightInd w:val="0"/>
      <w:spacing w:after="0" w:line="259" w:lineRule="exact"/>
      <w:ind w:firstLine="454"/>
    </w:pPr>
    <w:rPr>
      <w:rFonts w:ascii="Times New Roman" w:hAnsi="Times New Roman"/>
      <w:sz w:val="24"/>
      <w:szCs w:val="24"/>
      <w:lang w:eastAsia="ro-RO"/>
    </w:rPr>
  </w:style>
  <w:style w:type="paragraph" w:customStyle="1" w:styleId="Style9">
    <w:name w:val="Style9"/>
    <w:basedOn w:val="Normal"/>
    <w:uiPriority w:val="99"/>
    <w:rsid w:val="00167778"/>
    <w:pPr>
      <w:widowControl w:val="0"/>
      <w:autoSpaceDE w:val="0"/>
      <w:autoSpaceDN w:val="0"/>
      <w:adjustRightInd w:val="0"/>
      <w:spacing w:after="0" w:line="240" w:lineRule="auto"/>
    </w:pPr>
    <w:rPr>
      <w:rFonts w:ascii="Times New Roman" w:hAnsi="Times New Roman"/>
      <w:sz w:val="24"/>
      <w:szCs w:val="24"/>
      <w:lang w:eastAsia="ro-RO"/>
    </w:rPr>
  </w:style>
  <w:style w:type="paragraph" w:customStyle="1" w:styleId="Style10">
    <w:name w:val="Style10"/>
    <w:basedOn w:val="Normal"/>
    <w:uiPriority w:val="99"/>
    <w:rsid w:val="00167778"/>
    <w:pPr>
      <w:widowControl w:val="0"/>
      <w:autoSpaceDE w:val="0"/>
      <w:autoSpaceDN w:val="0"/>
      <w:adjustRightInd w:val="0"/>
      <w:spacing w:after="0" w:line="252" w:lineRule="exact"/>
      <w:ind w:hanging="677"/>
    </w:pPr>
    <w:rPr>
      <w:rFonts w:ascii="Times New Roman" w:hAnsi="Times New Roman"/>
      <w:sz w:val="24"/>
      <w:szCs w:val="24"/>
      <w:lang w:eastAsia="ro-RO"/>
    </w:rPr>
  </w:style>
  <w:style w:type="paragraph" w:customStyle="1" w:styleId="Style12">
    <w:name w:val="Style12"/>
    <w:basedOn w:val="Normal"/>
    <w:uiPriority w:val="99"/>
    <w:rsid w:val="00167778"/>
    <w:pPr>
      <w:widowControl w:val="0"/>
      <w:autoSpaceDE w:val="0"/>
      <w:autoSpaceDN w:val="0"/>
      <w:adjustRightInd w:val="0"/>
      <w:spacing w:after="0" w:line="288" w:lineRule="exact"/>
      <w:ind w:hanging="432"/>
      <w:jc w:val="both"/>
    </w:pPr>
    <w:rPr>
      <w:rFonts w:ascii="Times New Roman" w:hAnsi="Times New Roman"/>
      <w:sz w:val="24"/>
      <w:szCs w:val="24"/>
      <w:lang w:eastAsia="ro-RO"/>
    </w:rPr>
  </w:style>
  <w:style w:type="paragraph" w:customStyle="1" w:styleId="Style13">
    <w:name w:val="Style13"/>
    <w:basedOn w:val="Normal"/>
    <w:uiPriority w:val="99"/>
    <w:rsid w:val="00167778"/>
    <w:pPr>
      <w:widowControl w:val="0"/>
      <w:autoSpaceDE w:val="0"/>
      <w:autoSpaceDN w:val="0"/>
      <w:adjustRightInd w:val="0"/>
      <w:spacing w:after="0" w:line="288" w:lineRule="exact"/>
      <w:ind w:hanging="367"/>
    </w:pPr>
    <w:rPr>
      <w:rFonts w:ascii="Times New Roman" w:hAnsi="Times New Roman"/>
      <w:sz w:val="24"/>
      <w:szCs w:val="24"/>
      <w:lang w:eastAsia="ro-RO"/>
    </w:rPr>
  </w:style>
  <w:style w:type="paragraph" w:customStyle="1" w:styleId="Style14">
    <w:name w:val="Style14"/>
    <w:basedOn w:val="Normal"/>
    <w:uiPriority w:val="99"/>
    <w:rsid w:val="00167778"/>
    <w:pPr>
      <w:widowControl w:val="0"/>
      <w:autoSpaceDE w:val="0"/>
      <w:autoSpaceDN w:val="0"/>
      <w:adjustRightInd w:val="0"/>
      <w:spacing w:after="0" w:line="295" w:lineRule="exact"/>
      <w:ind w:firstLine="1008"/>
    </w:pPr>
    <w:rPr>
      <w:rFonts w:ascii="Times New Roman" w:hAnsi="Times New Roman"/>
      <w:sz w:val="24"/>
      <w:szCs w:val="24"/>
      <w:lang w:eastAsia="ro-RO"/>
    </w:rPr>
  </w:style>
  <w:style w:type="paragraph" w:customStyle="1" w:styleId="Style15">
    <w:name w:val="Style15"/>
    <w:basedOn w:val="Normal"/>
    <w:uiPriority w:val="99"/>
    <w:rsid w:val="00167778"/>
    <w:pPr>
      <w:widowControl w:val="0"/>
      <w:autoSpaceDE w:val="0"/>
      <w:autoSpaceDN w:val="0"/>
      <w:adjustRightInd w:val="0"/>
      <w:spacing w:after="0" w:line="288" w:lineRule="exact"/>
      <w:ind w:hanging="353"/>
      <w:jc w:val="both"/>
    </w:pPr>
    <w:rPr>
      <w:rFonts w:ascii="Times New Roman" w:hAnsi="Times New Roman"/>
      <w:sz w:val="24"/>
      <w:szCs w:val="24"/>
      <w:lang w:eastAsia="ro-RO"/>
    </w:rPr>
  </w:style>
  <w:style w:type="paragraph" w:customStyle="1" w:styleId="Style17">
    <w:name w:val="Style17"/>
    <w:basedOn w:val="Normal"/>
    <w:uiPriority w:val="99"/>
    <w:rsid w:val="00167778"/>
    <w:pPr>
      <w:widowControl w:val="0"/>
      <w:autoSpaceDE w:val="0"/>
      <w:autoSpaceDN w:val="0"/>
      <w:adjustRightInd w:val="0"/>
      <w:spacing w:after="0" w:line="295" w:lineRule="exact"/>
      <w:jc w:val="both"/>
    </w:pPr>
    <w:rPr>
      <w:rFonts w:ascii="Times New Roman" w:hAnsi="Times New Roman"/>
      <w:sz w:val="24"/>
      <w:szCs w:val="24"/>
      <w:lang w:eastAsia="ro-RO"/>
    </w:rPr>
  </w:style>
  <w:style w:type="paragraph" w:customStyle="1" w:styleId="Style19">
    <w:name w:val="Style19"/>
    <w:basedOn w:val="Normal"/>
    <w:uiPriority w:val="99"/>
    <w:rsid w:val="00167778"/>
    <w:pPr>
      <w:widowControl w:val="0"/>
      <w:autoSpaceDE w:val="0"/>
      <w:autoSpaceDN w:val="0"/>
      <w:adjustRightInd w:val="0"/>
      <w:spacing w:after="0" w:line="293" w:lineRule="exact"/>
      <w:ind w:hanging="418"/>
      <w:jc w:val="both"/>
    </w:pPr>
    <w:rPr>
      <w:rFonts w:ascii="Times New Roman" w:hAnsi="Times New Roman"/>
      <w:sz w:val="24"/>
      <w:szCs w:val="24"/>
      <w:lang w:eastAsia="ro-RO"/>
    </w:rPr>
  </w:style>
  <w:style w:type="paragraph" w:customStyle="1" w:styleId="Style20">
    <w:name w:val="Style20"/>
    <w:basedOn w:val="Normal"/>
    <w:uiPriority w:val="99"/>
    <w:rsid w:val="00167778"/>
    <w:pPr>
      <w:widowControl w:val="0"/>
      <w:autoSpaceDE w:val="0"/>
      <w:autoSpaceDN w:val="0"/>
      <w:adjustRightInd w:val="0"/>
      <w:spacing w:after="0" w:line="240" w:lineRule="auto"/>
    </w:pPr>
    <w:rPr>
      <w:rFonts w:ascii="Times New Roman" w:hAnsi="Times New Roman"/>
      <w:sz w:val="24"/>
      <w:szCs w:val="24"/>
      <w:lang w:eastAsia="ro-RO"/>
    </w:rPr>
  </w:style>
  <w:style w:type="paragraph" w:customStyle="1" w:styleId="Style21">
    <w:name w:val="Style21"/>
    <w:basedOn w:val="Normal"/>
    <w:uiPriority w:val="99"/>
    <w:rsid w:val="00167778"/>
    <w:pPr>
      <w:widowControl w:val="0"/>
      <w:autoSpaceDE w:val="0"/>
      <w:autoSpaceDN w:val="0"/>
      <w:adjustRightInd w:val="0"/>
      <w:spacing w:after="0" w:line="295" w:lineRule="exact"/>
      <w:ind w:firstLine="1001"/>
    </w:pPr>
    <w:rPr>
      <w:rFonts w:ascii="Times New Roman" w:hAnsi="Times New Roman"/>
      <w:sz w:val="24"/>
      <w:szCs w:val="24"/>
      <w:lang w:eastAsia="ro-RO"/>
    </w:rPr>
  </w:style>
  <w:style w:type="paragraph" w:customStyle="1" w:styleId="Style22">
    <w:name w:val="Style22"/>
    <w:basedOn w:val="Normal"/>
    <w:uiPriority w:val="99"/>
    <w:rsid w:val="00167778"/>
    <w:pPr>
      <w:widowControl w:val="0"/>
      <w:autoSpaceDE w:val="0"/>
      <w:autoSpaceDN w:val="0"/>
      <w:adjustRightInd w:val="0"/>
      <w:spacing w:after="0" w:line="252" w:lineRule="exact"/>
      <w:ind w:firstLine="418"/>
    </w:pPr>
    <w:rPr>
      <w:rFonts w:ascii="Times New Roman" w:hAnsi="Times New Roman"/>
      <w:sz w:val="24"/>
      <w:szCs w:val="24"/>
      <w:lang w:eastAsia="ro-RO"/>
    </w:rPr>
  </w:style>
  <w:style w:type="paragraph" w:customStyle="1" w:styleId="Style23">
    <w:name w:val="Style23"/>
    <w:basedOn w:val="Normal"/>
    <w:uiPriority w:val="99"/>
    <w:rsid w:val="00167778"/>
    <w:pPr>
      <w:widowControl w:val="0"/>
      <w:autoSpaceDE w:val="0"/>
      <w:autoSpaceDN w:val="0"/>
      <w:adjustRightInd w:val="0"/>
      <w:spacing w:after="0" w:line="288" w:lineRule="exact"/>
      <w:jc w:val="center"/>
    </w:pPr>
    <w:rPr>
      <w:rFonts w:ascii="Times New Roman" w:hAnsi="Times New Roman"/>
      <w:sz w:val="24"/>
      <w:szCs w:val="24"/>
      <w:lang w:eastAsia="ro-RO"/>
    </w:rPr>
  </w:style>
  <w:style w:type="paragraph" w:customStyle="1" w:styleId="Style24">
    <w:name w:val="Style24"/>
    <w:basedOn w:val="Normal"/>
    <w:uiPriority w:val="99"/>
    <w:rsid w:val="00167778"/>
    <w:pPr>
      <w:widowControl w:val="0"/>
      <w:autoSpaceDE w:val="0"/>
      <w:autoSpaceDN w:val="0"/>
      <w:adjustRightInd w:val="0"/>
      <w:spacing w:after="0" w:line="288" w:lineRule="exact"/>
      <w:ind w:firstLine="122"/>
    </w:pPr>
    <w:rPr>
      <w:rFonts w:ascii="Times New Roman" w:hAnsi="Times New Roman"/>
      <w:sz w:val="24"/>
      <w:szCs w:val="24"/>
      <w:lang w:eastAsia="ro-RO"/>
    </w:rPr>
  </w:style>
  <w:style w:type="paragraph" w:customStyle="1" w:styleId="Style25">
    <w:name w:val="Style25"/>
    <w:basedOn w:val="Normal"/>
    <w:uiPriority w:val="99"/>
    <w:rsid w:val="00167778"/>
    <w:pPr>
      <w:widowControl w:val="0"/>
      <w:autoSpaceDE w:val="0"/>
      <w:autoSpaceDN w:val="0"/>
      <w:adjustRightInd w:val="0"/>
      <w:spacing w:after="0" w:line="240" w:lineRule="auto"/>
    </w:pPr>
    <w:rPr>
      <w:rFonts w:ascii="Times New Roman" w:hAnsi="Times New Roman"/>
      <w:sz w:val="24"/>
      <w:szCs w:val="24"/>
      <w:lang w:eastAsia="ro-RO"/>
    </w:rPr>
  </w:style>
  <w:style w:type="paragraph" w:customStyle="1" w:styleId="Style26">
    <w:name w:val="Style26"/>
    <w:basedOn w:val="Normal"/>
    <w:uiPriority w:val="99"/>
    <w:rsid w:val="00167778"/>
    <w:pPr>
      <w:widowControl w:val="0"/>
      <w:autoSpaceDE w:val="0"/>
      <w:autoSpaceDN w:val="0"/>
      <w:adjustRightInd w:val="0"/>
      <w:spacing w:after="0" w:line="240" w:lineRule="auto"/>
    </w:pPr>
    <w:rPr>
      <w:rFonts w:ascii="Times New Roman" w:hAnsi="Times New Roman"/>
      <w:sz w:val="24"/>
      <w:szCs w:val="24"/>
      <w:lang w:eastAsia="ro-RO"/>
    </w:rPr>
  </w:style>
  <w:style w:type="character" w:customStyle="1" w:styleId="FontStyle28">
    <w:name w:val="Font Style28"/>
    <w:uiPriority w:val="99"/>
    <w:rsid w:val="00167778"/>
    <w:rPr>
      <w:rFonts w:ascii="Times New Roman" w:hAnsi="Times New Roman"/>
      <w:b/>
      <w:sz w:val="22"/>
    </w:rPr>
  </w:style>
  <w:style w:type="character" w:customStyle="1" w:styleId="FontStyle30">
    <w:name w:val="Font Style30"/>
    <w:uiPriority w:val="99"/>
    <w:rsid w:val="00167778"/>
    <w:rPr>
      <w:rFonts w:ascii="Arial" w:hAnsi="Arial"/>
      <w:b/>
      <w:sz w:val="20"/>
    </w:rPr>
  </w:style>
  <w:style w:type="character" w:customStyle="1" w:styleId="FontStyle32">
    <w:name w:val="Font Style32"/>
    <w:uiPriority w:val="99"/>
    <w:rsid w:val="00167778"/>
    <w:rPr>
      <w:rFonts w:ascii="Arial" w:hAnsi="Arial"/>
      <w:sz w:val="20"/>
    </w:rPr>
  </w:style>
  <w:style w:type="character" w:customStyle="1" w:styleId="FontStyle33">
    <w:name w:val="Font Style33"/>
    <w:uiPriority w:val="99"/>
    <w:rsid w:val="00167778"/>
    <w:rPr>
      <w:rFonts w:ascii="Arial" w:hAnsi="Arial"/>
      <w:sz w:val="20"/>
    </w:rPr>
  </w:style>
  <w:style w:type="character" w:customStyle="1" w:styleId="FontStyle34">
    <w:name w:val="Font Style34"/>
    <w:uiPriority w:val="99"/>
    <w:rsid w:val="00167778"/>
    <w:rPr>
      <w:rFonts w:ascii="Arial" w:hAnsi="Arial"/>
      <w:i/>
      <w:sz w:val="20"/>
    </w:rPr>
  </w:style>
  <w:style w:type="character" w:customStyle="1" w:styleId="3oh-">
    <w:name w:val="_3oh-"/>
    <w:uiPriority w:val="99"/>
    <w:rsid w:val="00167778"/>
  </w:style>
  <w:style w:type="paragraph" w:customStyle="1" w:styleId="stylodrtimesnewroman12b10">
    <w:name w:val="stylodrtimesnewroman12b1"/>
    <w:basedOn w:val="Normal"/>
    <w:uiPriority w:val="99"/>
    <w:rsid w:val="00167778"/>
    <w:pPr>
      <w:spacing w:before="100" w:beforeAutospacing="1" w:after="100" w:afterAutospacing="1" w:line="240" w:lineRule="auto"/>
    </w:pPr>
    <w:rPr>
      <w:rFonts w:ascii="Times New Roman" w:hAnsi="Times New Roman"/>
      <w:color w:val="000000"/>
      <w:sz w:val="24"/>
      <w:szCs w:val="24"/>
      <w:lang w:eastAsia="ro-RO"/>
    </w:rPr>
  </w:style>
  <w:style w:type="character" w:customStyle="1" w:styleId="Footnote">
    <w:name w:val="Footnote_"/>
    <w:uiPriority w:val="99"/>
    <w:rsid w:val="00167778"/>
    <w:rPr>
      <w:rFonts w:ascii="Calibri" w:hAnsi="Calibri" w:cs="Calibri"/>
      <w:i/>
      <w:iCs/>
      <w:sz w:val="16"/>
      <w:szCs w:val="16"/>
      <w:u w:val="none"/>
    </w:rPr>
  </w:style>
  <w:style w:type="character" w:customStyle="1" w:styleId="FootnoteNotItalic">
    <w:name w:val="Footnote + Not Italic"/>
    <w:uiPriority w:val="99"/>
    <w:rsid w:val="00167778"/>
    <w:rPr>
      <w:rFonts w:ascii="Calibri" w:hAnsi="Calibri" w:cs="Calibri"/>
      <w:i/>
      <w:iCs/>
      <w:color w:val="000000"/>
      <w:spacing w:val="0"/>
      <w:w w:val="100"/>
      <w:position w:val="0"/>
      <w:sz w:val="16"/>
      <w:szCs w:val="16"/>
      <w:u w:val="none"/>
      <w:lang w:val="ro-RO" w:eastAsia="ro-RO"/>
    </w:rPr>
  </w:style>
  <w:style w:type="character" w:customStyle="1" w:styleId="Bodytext4">
    <w:name w:val="Body text (4)_"/>
    <w:link w:val="Bodytext40"/>
    <w:uiPriority w:val="99"/>
    <w:locked/>
    <w:rsid w:val="00167778"/>
    <w:rPr>
      <w:rFonts w:cs="Times New Roman"/>
      <w:i/>
      <w:iCs/>
      <w:sz w:val="24"/>
      <w:szCs w:val="24"/>
      <w:shd w:val="clear" w:color="auto" w:fill="FFFFFF"/>
      <w:lang w:bidi="ar-SA"/>
    </w:rPr>
  </w:style>
  <w:style w:type="character" w:customStyle="1" w:styleId="Bodytext20">
    <w:name w:val="Body text (2)_"/>
    <w:uiPriority w:val="99"/>
    <w:rsid w:val="00167778"/>
    <w:rPr>
      <w:rFonts w:ascii="Calibri" w:hAnsi="Calibri" w:cs="Calibri"/>
      <w:sz w:val="22"/>
      <w:szCs w:val="22"/>
      <w:u w:val="none"/>
    </w:rPr>
  </w:style>
  <w:style w:type="character" w:customStyle="1" w:styleId="Bodytext6">
    <w:name w:val="Body text (6)_"/>
    <w:link w:val="Bodytext60"/>
    <w:uiPriority w:val="99"/>
    <w:locked/>
    <w:rsid w:val="00167778"/>
    <w:rPr>
      <w:rFonts w:cs="Times New Roman"/>
      <w:b/>
      <w:bCs/>
      <w:shd w:val="clear" w:color="auto" w:fill="FFFFFF"/>
      <w:lang w:bidi="ar-SA"/>
    </w:rPr>
  </w:style>
  <w:style w:type="character" w:customStyle="1" w:styleId="Headerorfooter">
    <w:name w:val="Header or footer_"/>
    <w:uiPriority w:val="99"/>
    <w:rsid w:val="00167778"/>
    <w:rPr>
      <w:rFonts w:ascii="Calibri" w:hAnsi="Calibri" w:cs="Calibri"/>
      <w:i/>
      <w:iCs/>
      <w:sz w:val="28"/>
      <w:szCs w:val="28"/>
      <w:u w:val="none"/>
    </w:rPr>
  </w:style>
  <w:style w:type="character" w:customStyle="1" w:styleId="Headerorfooter0">
    <w:name w:val="Header or footer"/>
    <w:uiPriority w:val="99"/>
    <w:rsid w:val="00167778"/>
    <w:rPr>
      <w:rFonts w:ascii="Calibri" w:hAnsi="Calibri" w:cs="Calibri"/>
      <w:i/>
      <w:iCs/>
      <w:color w:val="000000"/>
      <w:spacing w:val="0"/>
      <w:w w:val="100"/>
      <w:position w:val="0"/>
      <w:sz w:val="28"/>
      <w:szCs w:val="28"/>
      <w:u w:val="none"/>
      <w:lang w:val="ro-RO" w:eastAsia="ro-RO"/>
    </w:rPr>
  </w:style>
  <w:style w:type="character" w:customStyle="1" w:styleId="Bodytext7Exact">
    <w:name w:val="Body text (7) Exact"/>
    <w:uiPriority w:val="99"/>
    <w:rsid w:val="00167778"/>
    <w:rPr>
      <w:rFonts w:ascii="Calibri" w:hAnsi="Calibri" w:cs="Calibri"/>
      <w:sz w:val="19"/>
      <w:szCs w:val="19"/>
      <w:u w:val="none"/>
    </w:rPr>
  </w:style>
  <w:style w:type="character" w:customStyle="1" w:styleId="Bodytext7ItalicExact">
    <w:name w:val="Body text (7) + Italic Exact"/>
    <w:uiPriority w:val="99"/>
    <w:rsid w:val="00167778"/>
    <w:rPr>
      <w:rFonts w:ascii="Calibri" w:hAnsi="Calibri" w:cs="Calibri"/>
      <w:i/>
      <w:iCs/>
      <w:sz w:val="19"/>
      <w:szCs w:val="19"/>
      <w:u w:val="none"/>
    </w:rPr>
  </w:style>
  <w:style w:type="character" w:customStyle="1" w:styleId="Bodytext7">
    <w:name w:val="Body text (7)_"/>
    <w:uiPriority w:val="99"/>
    <w:rsid w:val="00167778"/>
    <w:rPr>
      <w:rFonts w:ascii="Calibri" w:hAnsi="Calibri" w:cs="Calibri"/>
      <w:sz w:val="19"/>
      <w:szCs w:val="19"/>
      <w:u w:val="none"/>
    </w:rPr>
  </w:style>
  <w:style w:type="character" w:customStyle="1" w:styleId="Heading50">
    <w:name w:val="Heading #5_"/>
    <w:link w:val="Heading51"/>
    <w:uiPriority w:val="99"/>
    <w:locked/>
    <w:rsid w:val="00167778"/>
    <w:rPr>
      <w:rFonts w:cs="Times New Roman"/>
      <w:b/>
      <w:bCs/>
      <w:shd w:val="clear" w:color="auto" w:fill="FFFFFF"/>
      <w:lang w:bidi="ar-SA"/>
    </w:rPr>
  </w:style>
  <w:style w:type="character" w:customStyle="1" w:styleId="Heading5NotBold">
    <w:name w:val="Heading #5 + Not Bold"/>
    <w:uiPriority w:val="99"/>
    <w:rsid w:val="00167778"/>
    <w:rPr>
      <w:rFonts w:cs="Times New Roman"/>
      <w:b/>
      <w:bCs/>
      <w:color w:val="000000"/>
      <w:spacing w:val="0"/>
      <w:w w:val="100"/>
      <w:position w:val="0"/>
      <w:shd w:val="clear" w:color="auto" w:fill="FFFFFF"/>
      <w:lang w:val="ro-RO" w:eastAsia="ro-RO" w:bidi="ar-SA"/>
    </w:rPr>
  </w:style>
  <w:style w:type="character" w:customStyle="1" w:styleId="Bodytext8">
    <w:name w:val="Body text (8)_"/>
    <w:link w:val="Bodytext80"/>
    <w:uiPriority w:val="99"/>
    <w:locked/>
    <w:rsid w:val="00167778"/>
    <w:rPr>
      <w:rFonts w:cs="Times New Roman"/>
      <w:i/>
      <w:iCs/>
      <w:sz w:val="16"/>
      <w:szCs w:val="16"/>
      <w:shd w:val="clear" w:color="auto" w:fill="FFFFFF"/>
      <w:lang w:bidi="ar-SA"/>
    </w:rPr>
  </w:style>
  <w:style w:type="character" w:customStyle="1" w:styleId="Bodytext70">
    <w:name w:val="Body text (7)"/>
    <w:uiPriority w:val="99"/>
    <w:rsid w:val="00167778"/>
    <w:rPr>
      <w:rFonts w:ascii="Calibri" w:hAnsi="Calibri" w:cs="Calibri"/>
      <w:color w:val="000000"/>
      <w:spacing w:val="0"/>
      <w:w w:val="100"/>
      <w:position w:val="0"/>
      <w:sz w:val="19"/>
      <w:szCs w:val="19"/>
      <w:u w:val="none"/>
      <w:lang w:val="ro-RO" w:eastAsia="ro-RO"/>
    </w:rPr>
  </w:style>
  <w:style w:type="character" w:customStyle="1" w:styleId="Bodytext7Italic">
    <w:name w:val="Body text (7) + Italic"/>
    <w:uiPriority w:val="99"/>
    <w:rsid w:val="00167778"/>
    <w:rPr>
      <w:rFonts w:ascii="Calibri" w:hAnsi="Calibri" w:cs="Calibri"/>
      <w:i/>
      <w:iCs/>
      <w:color w:val="000000"/>
      <w:spacing w:val="0"/>
      <w:w w:val="100"/>
      <w:position w:val="0"/>
      <w:sz w:val="19"/>
      <w:szCs w:val="19"/>
      <w:u w:val="none"/>
      <w:lang w:val="ro-RO" w:eastAsia="ro-RO"/>
    </w:rPr>
  </w:style>
  <w:style w:type="character" w:customStyle="1" w:styleId="Bodytext28pt">
    <w:name w:val="Body text (2) + 8 pt"/>
    <w:uiPriority w:val="99"/>
    <w:rsid w:val="00167778"/>
    <w:rPr>
      <w:rFonts w:ascii="Calibri" w:hAnsi="Calibri" w:cs="Calibri"/>
      <w:color w:val="000000"/>
      <w:spacing w:val="0"/>
      <w:w w:val="100"/>
      <w:position w:val="0"/>
      <w:sz w:val="16"/>
      <w:szCs w:val="16"/>
      <w:u w:val="none"/>
      <w:lang w:val="ro-RO" w:eastAsia="ro-RO"/>
    </w:rPr>
  </w:style>
  <w:style w:type="character" w:customStyle="1" w:styleId="Bodytext29">
    <w:name w:val="Body text (2) + 9"/>
    <w:aliases w:val="5 pt"/>
    <w:uiPriority w:val="99"/>
    <w:rsid w:val="00167778"/>
    <w:rPr>
      <w:rFonts w:ascii="Calibri" w:hAnsi="Calibri" w:cs="Calibri"/>
      <w:color w:val="000000"/>
      <w:spacing w:val="0"/>
      <w:w w:val="100"/>
      <w:position w:val="0"/>
      <w:sz w:val="19"/>
      <w:szCs w:val="19"/>
      <w:u w:val="none"/>
      <w:lang w:val="ro-RO" w:eastAsia="ro-RO"/>
    </w:rPr>
  </w:style>
  <w:style w:type="character" w:customStyle="1" w:styleId="Bodytext22">
    <w:name w:val="Body text (2)"/>
    <w:uiPriority w:val="99"/>
    <w:rsid w:val="00167778"/>
    <w:rPr>
      <w:rFonts w:ascii="Calibri" w:hAnsi="Calibri" w:cs="Calibri"/>
      <w:color w:val="000000"/>
      <w:spacing w:val="0"/>
      <w:w w:val="100"/>
      <w:position w:val="0"/>
      <w:sz w:val="22"/>
      <w:szCs w:val="22"/>
      <w:u w:val="none"/>
      <w:lang w:val="ro-RO" w:eastAsia="ro-RO"/>
    </w:rPr>
  </w:style>
  <w:style w:type="character" w:customStyle="1" w:styleId="Bodytext2TrebuchetMS">
    <w:name w:val="Body text (2) + Trebuchet MS"/>
    <w:aliases w:val="6 pt"/>
    <w:uiPriority w:val="99"/>
    <w:rsid w:val="00167778"/>
    <w:rPr>
      <w:rFonts w:ascii="Trebuchet MS" w:hAnsi="Trebuchet MS" w:cs="Trebuchet MS"/>
      <w:color w:val="000000"/>
      <w:spacing w:val="0"/>
      <w:w w:val="100"/>
      <w:position w:val="0"/>
      <w:sz w:val="12"/>
      <w:szCs w:val="12"/>
      <w:u w:val="none"/>
      <w:lang w:val="ro-RO" w:eastAsia="ro-RO"/>
    </w:rPr>
  </w:style>
  <w:style w:type="character" w:customStyle="1" w:styleId="Bodytext2Bold">
    <w:name w:val="Body text (2) + Bold"/>
    <w:uiPriority w:val="99"/>
    <w:rsid w:val="00167778"/>
    <w:rPr>
      <w:rFonts w:ascii="Calibri" w:hAnsi="Calibri" w:cs="Calibri"/>
      <w:b/>
      <w:bCs/>
      <w:color w:val="000000"/>
      <w:spacing w:val="0"/>
      <w:w w:val="100"/>
      <w:position w:val="0"/>
      <w:sz w:val="22"/>
      <w:szCs w:val="22"/>
      <w:u w:val="none"/>
      <w:lang w:val="ro-RO" w:eastAsia="ro-RO"/>
    </w:rPr>
  </w:style>
  <w:style w:type="paragraph" w:customStyle="1" w:styleId="Bodytext40">
    <w:name w:val="Body text (4)"/>
    <w:basedOn w:val="Normal"/>
    <w:link w:val="Bodytext4"/>
    <w:uiPriority w:val="99"/>
    <w:rsid w:val="00167778"/>
    <w:pPr>
      <w:widowControl w:val="0"/>
      <w:shd w:val="clear" w:color="auto" w:fill="FFFFFF"/>
      <w:spacing w:after="660" w:line="293" w:lineRule="exact"/>
      <w:ind w:hanging="440"/>
      <w:jc w:val="both"/>
    </w:pPr>
    <w:rPr>
      <w:rFonts w:ascii="Times New Roman" w:hAnsi="Times New Roman"/>
      <w:i/>
      <w:iCs/>
      <w:sz w:val="24"/>
      <w:szCs w:val="24"/>
      <w:shd w:val="clear" w:color="auto" w:fill="FFFFFF"/>
      <w:lang w:eastAsia="ro-RO"/>
    </w:rPr>
  </w:style>
  <w:style w:type="paragraph" w:customStyle="1" w:styleId="Bodytext60">
    <w:name w:val="Body text (6)"/>
    <w:basedOn w:val="Normal"/>
    <w:link w:val="Bodytext6"/>
    <w:uiPriority w:val="99"/>
    <w:rsid w:val="00167778"/>
    <w:pPr>
      <w:widowControl w:val="0"/>
      <w:shd w:val="clear" w:color="auto" w:fill="FFFFFF"/>
      <w:spacing w:after="180" w:line="240" w:lineRule="atLeast"/>
      <w:ind w:hanging="440"/>
      <w:jc w:val="both"/>
    </w:pPr>
    <w:rPr>
      <w:rFonts w:ascii="Times New Roman" w:hAnsi="Times New Roman"/>
      <w:b/>
      <w:bCs/>
      <w:sz w:val="20"/>
      <w:szCs w:val="20"/>
      <w:shd w:val="clear" w:color="auto" w:fill="FFFFFF"/>
      <w:lang w:eastAsia="ro-RO"/>
    </w:rPr>
  </w:style>
  <w:style w:type="paragraph" w:customStyle="1" w:styleId="Heading51">
    <w:name w:val="Heading #5"/>
    <w:basedOn w:val="Normal"/>
    <w:link w:val="Heading50"/>
    <w:uiPriority w:val="99"/>
    <w:rsid w:val="00167778"/>
    <w:pPr>
      <w:widowControl w:val="0"/>
      <w:shd w:val="clear" w:color="auto" w:fill="FFFFFF"/>
      <w:spacing w:before="120" w:after="120" w:line="240" w:lineRule="atLeast"/>
      <w:jc w:val="center"/>
      <w:outlineLvl w:val="4"/>
    </w:pPr>
    <w:rPr>
      <w:rFonts w:ascii="Times New Roman" w:hAnsi="Times New Roman"/>
      <w:b/>
      <w:bCs/>
      <w:sz w:val="20"/>
      <w:szCs w:val="20"/>
      <w:shd w:val="clear" w:color="auto" w:fill="FFFFFF"/>
      <w:lang w:eastAsia="ro-RO"/>
    </w:rPr>
  </w:style>
  <w:style w:type="paragraph" w:customStyle="1" w:styleId="Bodytext80">
    <w:name w:val="Body text (8)"/>
    <w:basedOn w:val="Normal"/>
    <w:link w:val="Bodytext8"/>
    <w:uiPriority w:val="99"/>
    <w:rsid w:val="00167778"/>
    <w:pPr>
      <w:widowControl w:val="0"/>
      <w:shd w:val="clear" w:color="auto" w:fill="FFFFFF"/>
      <w:spacing w:before="120" w:after="120" w:line="240" w:lineRule="atLeast"/>
      <w:jc w:val="both"/>
    </w:pPr>
    <w:rPr>
      <w:rFonts w:ascii="Times New Roman" w:hAnsi="Times New Roman"/>
      <w:i/>
      <w:iCs/>
      <w:sz w:val="16"/>
      <w:szCs w:val="16"/>
      <w:shd w:val="clear" w:color="auto" w:fill="FFFFFF"/>
      <w:lang w:eastAsia="ro-RO"/>
    </w:rPr>
  </w:style>
  <w:style w:type="character" w:customStyle="1" w:styleId="panchor">
    <w:name w:val="panchor"/>
    <w:uiPriority w:val="99"/>
    <w:rsid w:val="00167778"/>
    <w:rPr>
      <w:rFonts w:cs="Times New Roman"/>
    </w:rPr>
  </w:style>
  <w:style w:type="paragraph" w:styleId="List2">
    <w:name w:val="List 2"/>
    <w:basedOn w:val="Normal"/>
    <w:uiPriority w:val="99"/>
    <w:semiHidden/>
    <w:rsid w:val="00167778"/>
    <w:pPr>
      <w:spacing w:before="120" w:after="0" w:line="300" w:lineRule="exact"/>
      <w:ind w:left="566" w:hanging="283"/>
      <w:contextualSpacing/>
      <w:jc w:val="both"/>
    </w:pPr>
    <w:rPr>
      <w:rFonts w:ascii="Times New Roman" w:hAnsi="Times New Roman"/>
      <w:sz w:val="24"/>
      <w:szCs w:val="24"/>
    </w:rPr>
  </w:style>
  <w:style w:type="paragraph" w:customStyle="1" w:styleId="Style3">
    <w:name w:val="Style3"/>
    <w:basedOn w:val="Normal"/>
    <w:uiPriority w:val="99"/>
    <w:rsid w:val="00167778"/>
    <w:pPr>
      <w:widowControl w:val="0"/>
      <w:autoSpaceDE w:val="0"/>
      <w:autoSpaceDN w:val="0"/>
      <w:adjustRightInd w:val="0"/>
      <w:spacing w:after="0" w:line="274" w:lineRule="exact"/>
      <w:jc w:val="center"/>
    </w:pPr>
    <w:rPr>
      <w:rFonts w:ascii="Times New Roman" w:hAnsi="Times New Roman"/>
      <w:sz w:val="24"/>
      <w:szCs w:val="24"/>
      <w:lang w:eastAsia="ro-RO"/>
    </w:rPr>
  </w:style>
  <w:style w:type="paragraph" w:customStyle="1" w:styleId="Style4">
    <w:name w:val="Style4"/>
    <w:basedOn w:val="Normal"/>
    <w:uiPriority w:val="99"/>
    <w:rsid w:val="00167778"/>
    <w:pPr>
      <w:widowControl w:val="0"/>
      <w:autoSpaceDE w:val="0"/>
      <w:autoSpaceDN w:val="0"/>
      <w:adjustRightInd w:val="0"/>
      <w:spacing w:after="0" w:line="274" w:lineRule="exact"/>
      <w:ind w:firstLine="655"/>
      <w:jc w:val="both"/>
    </w:pPr>
    <w:rPr>
      <w:rFonts w:ascii="Times New Roman" w:hAnsi="Times New Roman"/>
      <w:sz w:val="24"/>
      <w:szCs w:val="24"/>
      <w:lang w:eastAsia="ro-RO"/>
    </w:rPr>
  </w:style>
  <w:style w:type="paragraph" w:customStyle="1" w:styleId="Style5">
    <w:name w:val="Style5"/>
    <w:basedOn w:val="Normal"/>
    <w:uiPriority w:val="99"/>
    <w:rsid w:val="00167778"/>
    <w:pPr>
      <w:widowControl w:val="0"/>
      <w:autoSpaceDE w:val="0"/>
      <w:autoSpaceDN w:val="0"/>
      <w:adjustRightInd w:val="0"/>
      <w:spacing w:after="0" w:line="240" w:lineRule="auto"/>
    </w:pPr>
    <w:rPr>
      <w:rFonts w:ascii="Times New Roman" w:hAnsi="Times New Roman"/>
      <w:sz w:val="24"/>
      <w:szCs w:val="24"/>
      <w:lang w:eastAsia="ro-RO"/>
    </w:rPr>
  </w:style>
  <w:style w:type="paragraph" w:customStyle="1" w:styleId="Style11">
    <w:name w:val="Style11"/>
    <w:basedOn w:val="Normal"/>
    <w:uiPriority w:val="99"/>
    <w:rsid w:val="00167778"/>
    <w:pPr>
      <w:widowControl w:val="0"/>
      <w:autoSpaceDE w:val="0"/>
      <w:autoSpaceDN w:val="0"/>
      <w:adjustRightInd w:val="0"/>
      <w:spacing w:after="0" w:line="288" w:lineRule="exact"/>
      <w:ind w:hanging="569"/>
    </w:pPr>
    <w:rPr>
      <w:rFonts w:ascii="Times New Roman" w:hAnsi="Times New Roman"/>
      <w:sz w:val="24"/>
      <w:szCs w:val="24"/>
      <w:lang w:eastAsia="ro-RO"/>
    </w:rPr>
  </w:style>
  <w:style w:type="paragraph" w:customStyle="1" w:styleId="Style16">
    <w:name w:val="Style16"/>
    <w:basedOn w:val="Normal"/>
    <w:uiPriority w:val="99"/>
    <w:rsid w:val="00167778"/>
    <w:pPr>
      <w:widowControl w:val="0"/>
      <w:autoSpaceDE w:val="0"/>
      <w:autoSpaceDN w:val="0"/>
      <w:adjustRightInd w:val="0"/>
      <w:spacing w:after="0" w:line="240" w:lineRule="auto"/>
    </w:pPr>
    <w:rPr>
      <w:rFonts w:ascii="Times New Roman" w:hAnsi="Times New Roman"/>
      <w:sz w:val="24"/>
      <w:szCs w:val="24"/>
      <w:lang w:eastAsia="ro-RO"/>
    </w:rPr>
  </w:style>
  <w:style w:type="paragraph" w:customStyle="1" w:styleId="Style18">
    <w:name w:val="Style18"/>
    <w:basedOn w:val="Normal"/>
    <w:uiPriority w:val="99"/>
    <w:rsid w:val="00167778"/>
    <w:pPr>
      <w:widowControl w:val="0"/>
      <w:autoSpaceDE w:val="0"/>
      <w:autoSpaceDN w:val="0"/>
      <w:adjustRightInd w:val="0"/>
      <w:spacing w:after="0" w:line="240" w:lineRule="auto"/>
      <w:jc w:val="right"/>
    </w:pPr>
    <w:rPr>
      <w:rFonts w:ascii="Times New Roman" w:hAnsi="Times New Roman"/>
      <w:sz w:val="24"/>
      <w:szCs w:val="24"/>
      <w:lang w:eastAsia="ro-RO"/>
    </w:rPr>
  </w:style>
  <w:style w:type="character" w:customStyle="1" w:styleId="FontStyle29">
    <w:name w:val="Font Style29"/>
    <w:uiPriority w:val="99"/>
    <w:rsid w:val="00167778"/>
    <w:rPr>
      <w:rFonts w:ascii="Times New Roman" w:hAnsi="Times New Roman"/>
      <w:sz w:val="20"/>
    </w:rPr>
  </w:style>
  <w:style w:type="character" w:customStyle="1" w:styleId="Footnote2">
    <w:name w:val="Footnote (2)_"/>
    <w:link w:val="Footnote20"/>
    <w:uiPriority w:val="99"/>
    <w:locked/>
    <w:rsid w:val="00167778"/>
    <w:rPr>
      <w:rFonts w:cs="Times New Roman"/>
      <w:i/>
      <w:iCs/>
      <w:sz w:val="19"/>
      <w:szCs w:val="19"/>
      <w:shd w:val="clear" w:color="auto" w:fill="FFFFFF"/>
      <w:lang w:bidi="ar-SA"/>
    </w:rPr>
  </w:style>
  <w:style w:type="character" w:customStyle="1" w:styleId="Heading30">
    <w:name w:val="Heading #3_"/>
    <w:link w:val="Heading31"/>
    <w:uiPriority w:val="99"/>
    <w:locked/>
    <w:rsid w:val="00167778"/>
    <w:rPr>
      <w:rFonts w:cs="Times New Roman"/>
      <w:b/>
      <w:bCs/>
      <w:shd w:val="clear" w:color="auto" w:fill="FFFFFF"/>
      <w:lang w:bidi="ar-SA"/>
    </w:rPr>
  </w:style>
  <w:style w:type="character" w:customStyle="1" w:styleId="Bodytext9">
    <w:name w:val="Body text (9)_"/>
    <w:link w:val="Bodytext90"/>
    <w:uiPriority w:val="99"/>
    <w:locked/>
    <w:rsid w:val="00167778"/>
    <w:rPr>
      <w:rFonts w:cs="Times New Roman"/>
      <w:b/>
      <w:bCs/>
      <w:shd w:val="clear" w:color="auto" w:fill="FFFFFF"/>
      <w:lang w:bidi="ar-SA"/>
    </w:rPr>
  </w:style>
  <w:style w:type="character" w:customStyle="1" w:styleId="Bodytext10">
    <w:name w:val="Body text (10)_"/>
    <w:link w:val="Bodytext100"/>
    <w:uiPriority w:val="99"/>
    <w:locked/>
    <w:rsid w:val="00167778"/>
    <w:rPr>
      <w:rFonts w:cs="Times New Roman"/>
      <w:i/>
      <w:iCs/>
      <w:shd w:val="clear" w:color="auto" w:fill="FFFFFF"/>
      <w:lang w:bidi="ar-SA"/>
    </w:rPr>
  </w:style>
  <w:style w:type="character" w:customStyle="1" w:styleId="Bodytext10NotItalic">
    <w:name w:val="Body text (10) + Not Italic"/>
    <w:uiPriority w:val="99"/>
    <w:rsid w:val="00167778"/>
    <w:rPr>
      <w:rFonts w:cs="Times New Roman"/>
      <w:i/>
      <w:iCs/>
      <w:color w:val="000000"/>
      <w:spacing w:val="0"/>
      <w:w w:val="100"/>
      <w:position w:val="0"/>
      <w:sz w:val="24"/>
      <w:szCs w:val="24"/>
      <w:shd w:val="clear" w:color="auto" w:fill="FFFFFF"/>
      <w:lang w:val="ro-RO" w:eastAsia="ro-RO" w:bidi="ar-SA"/>
    </w:rPr>
  </w:style>
  <w:style w:type="character" w:customStyle="1" w:styleId="Bodytext10Bold">
    <w:name w:val="Body text (10) + Bold"/>
    <w:uiPriority w:val="99"/>
    <w:rsid w:val="00167778"/>
    <w:rPr>
      <w:rFonts w:cs="Times New Roman"/>
      <w:b/>
      <w:bCs/>
      <w:i/>
      <w:iCs/>
      <w:color w:val="000000"/>
      <w:spacing w:val="0"/>
      <w:w w:val="100"/>
      <w:position w:val="0"/>
      <w:sz w:val="24"/>
      <w:szCs w:val="24"/>
      <w:shd w:val="clear" w:color="auto" w:fill="FFFFFF"/>
      <w:lang w:val="ro-RO" w:eastAsia="ro-RO" w:bidi="ar-SA"/>
    </w:rPr>
  </w:style>
  <w:style w:type="character" w:customStyle="1" w:styleId="Bodytext12">
    <w:name w:val="Body text (12)_"/>
    <w:link w:val="Bodytext120"/>
    <w:uiPriority w:val="99"/>
    <w:locked/>
    <w:rsid w:val="00167778"/>
    <w:rPr>
      <w:rFonts w:cs="Times New Roman"/>
      <w:b/>
      <w:bCs/>
      <w:i/>
      <w:iCs/>
      <w:shd w:val="clear" w:color="auto" w:fill="FFFFFF"/>
      <w:lang w:bidi="ar-SA"/>
    </w:rPr>
  </w:style>
  <w:style w:type="character" w:customStyle="1" w:styleId="Bodytext12NotBold">
    <w:name w:val="Body text (12) + Not Bold"/>
    <w:uiPriority w:val="99"/>
    <w:rsid w:val="00167778"/>
    <w:rPr>
      <w:rFonts w:cs="Times New Roman"/>
      <w:b/>
      <w:bCs/>
      <w:i/>
      <w:iCs/>
      <w:color w:val="000000"/>
      <w:spacing w:val="0"/>
      <w:w w:val="100"/>
      <w:position w:val="0"/>
      <w:sz w:val="24"/>
      <w:szCs w:val="24"/>
      <w:shd w:val="clear" w:color="auto" w:fill="FFFFFF"/>
      <w:lang w:val="ro-RO" w:eastAsia="ro-RO" w:bidi="ar-SA"/>
    </w:rPr>
  </w:style>
  <w:style w:type="character" w:customStyle="1" w:styleId="Bodytext10CordiaUPC">
    <w:name w:val="Body text (10) + CordiaUPC"/>
    <w:aliases w:val="22 pt,Bold,Spacing -2 pt"/>
    <w:uiPriority w:val="99"/>
    <w:rsid w:val="00167778"/>
    <w:rPr>
      <w:rFonts w:ascii="CordiaUPC" w:hAnsi="CordiaUPC" w:cs="CordiaUPC"/>
      <w:b/>
      <w:bCs/>
      <w:i/>
      <w:iCs/>
      <w:color w:val="000000"/>
      <w:spacing w:val="-40"/>
      <w:w w:val="100"/>
      <w:position w:val="0"/>
      <w:sz w:val="44"/>
      <w:szCs w:val="44"/>
      <w:shd w:val="clear" w:color="auto" w:fill="FFFFFF"/>
      <w:lang w:val="ro-RO" w:eastAsia="ro-RO" w:bidi="th-TH"/>
    </w:rPr>
  </w:style>
  <w:style w:type="character" w:customStyle="1" w:styleId="Bodytext2Italic">
    <w:name w:val="Body text (2) + Italic"/>
    <w:uiPriority w:val="99"/>
    <w:rsid w:val="00167778"/>
    <w:rPr>
      <w:rFonts w:ascii="Times New Roman" w:hAnsi="Times New Roman" w:cs="Times New Roman"/>
      <w:i/>
      <w:iCs/>
      <w:color w:val="000000"/>
      <w:spacing w:val="0"/>
      <w:w w:val="100"/>
      <w:position w:val="0"/>
      <w:sz w:val="24"/>
      <w:szCs w:val="24"/>
      <w:u w:val="none"/>
      <w:lang w:val="ro-RO" w:eastAsia="ro-RO"/>
    </w:rPr>
  </w:style>
  <w:style w:type="character" w:customStyle="1" w:styleId="Bodytext29pt">
    <w:name w:val="Body text (2) + 9 pt"/>
    <w:aliases w:val="Italic"/>
    <w:uiPriority w:val="99"/>
    <w:rsid w:val="00167778"/>
    <w:rPr>
      <w:rFonts w:ascii="Times New Roman" w:hAnsi="Times New Roman" w:cs="Times New Roman"/>
      <w:i/>
      <w:iCs/>
      <w:color w:val="000000"/>
      <w:spacing w:val="0"/>
      <w:w w:val="100"/>
      <w:position w:val="0"/>
      <w:sz w:val="18"/>
      <w:szCs w:val="18"/>
      <w:u w:val="none"/>
      <w:lang w:val="ro-RO" w:eastAsia="ro-RO"/>
    </w:rPr>
  </w:style>
  <w:style w:type="paragraph" w:customStyle="1" w:styleId="Footnote20">
    <w:name w:val="Footnote (2)"/>
    <w:basedOn w:val="Normal"/>
    <w:link w:val="Footnote2"/>
    <w:uiPriority w:val="99"/>
    <w:rsid w:val="00167778"/>
    <w:pPr>
      <w:widowControl w:val="0"/>
      <w:shd w:val="clear" w:color="auto" w:fill="FFFFFF"/>
      <w:spacing w:after="0" w:line="240" w:lineRule="atLeast"/>
      <w:jc w:val="both"/>
    </w:pPr>
    <w:rPr>
      <w:rFonts w:ascii="Times New Roman" w:hAnsi="Times New Roman"/>
      <w:i/>
      <w:iCs/>
      <w:sz w:val="19"/>
      <w:szCs w:val="19"/>
      <w:shd w:val="clear" w:color="auto" w:fill="FFFFFF"/>
      <w:lang w:eastAsia="ro-RO"/>
    </w:rPr>
  </w:style>
  <w:style w:type="paragraph" w:customStyle="1" w:styleId="Heading31">
    <w:name w:val="Heading #3"/>
    <w:basedOn w:val="Normal"/>
    <w:link w:val="Heading30"/>
    <w:uiPriority w:val="99"/>
    <w:rsid w:val="00167778"/>
    <w:pPr>
      <w:widowControl w:val="0"/>
      <w:shd w:val="clear" w:color="auto" w:fill="FFFFFF"/>
      <w:spacing w:after="60" w:line="240" w:lineRule="atLeast"/>
      <w:ind w:hanging="400"/>
      <w:jc w:val="right"/>
      <w:outlineLvl w:val="2"/>
    </w:pPr>
    <w:rPr>
      <w:rFonts w:ascii="Times New Roman" w:hAnsi="Times New Roman"/>
      <w:b/>
      <w:bCs/>
      <w:sz w:val="20"/>
      <w:szCs w:val="20"/>
      <w:shd w:val="clear" w:color="auto" w:fill="FFFFFF"/>
      <w:lang w:eastAsia="ro-RO"/>
    </w:rPr>
  </w:style>
  <w:style w:type="paragraph" w:customStyle="1" w:styleId="Bodytext90">
    <w:name w:val="Body text (9)"/>
    <w:basedOn w:val="Normal"/>
    <w:link w:val="Bodytext9"/>
    <w:uiPriority w:val="99"/>
    <w:rsid w:val="00167778"/>
    <w:pPr>
      <w:widowControl w:val="0"/>
      <w:shd w:val="clear" w:color="auto" w:fill="FFFFFF"/>
      <w:spacing w:before="60" w:after="900" w:line="240" w:lineRule="atLeast"/>
      <w:ind w:hanging="400"/>
      <w:jc w:val="right"/>
    </w:pPr>
    <w:rPr>
      <w:rFonts w:ascii="Times New Roman" w:hAnsi="Times New Roman"/>
      <w:b/>
      <w:bCs/>
      <w:sz w:val="20"/>
      <w:szCs w:val="20"/>
      <w:shd w:val="clear" w:color="auto" w:fill="FFFFFF"/>
      <w:lang w:eastAsia="ro-RO"/>
    </w:rPr>
  </w:style>
  <w:style w:type="paragraph" w:customStyle="1" w:styleId="Bodytext100">
    <w:name w:val="Body text (10)"/>
    <w:basedOn w:val="Normal"/>
    <w:link w:val="Bodytext10"/>
    <w:uiPriority w:val="99"/>
    <w:rsid w:val="00167778"/>
    <w:pPr>
      <w:widowControl w:val="0"/>
      <w:shd w:val="clear" w:color="auto" w:fill="FFFFFF"/>
      <w:spacing w:before="600" w:after="60" w:line="313" w:lineRule="exact"/>
      <w:ind w:hanging="440"/>
      <w:jc w:val="both"/>
    </w:pPr>
    <w:rPr>
      <w:rFonts w:ascii="Times New Roman" w:hAnsi="Times New Roman"/>
      <w:i/>
      <w:iCs/>
      <w:sz w:val="20"/>
      <w:szCs w:val="20"/>
      <w:shd w:val="clear" w:color="auto" w:fill="FFFFFF"/>
      <w:lang w:eastAsia="ro-RO"/>
    </w:rPr>
  </w:style>
  <w:style w:type="paragraph" w:customStyle="1" w:styleId="Bodytext120">
    <w:name w:val="Body text (12)"/>
    <w:basedOn w:val="Normal"/>
    <w:link w:val="Bodytext12"/>
    <w:uiPriority w:val="99"/>
    <w:rsid w:val="00167778"/>
    <w:pPr>
      <w:widowControl w:val="0"/>
      <w:shd w:val="clear" w:color="auto" w:fill="FFFFFF"/>
      <w:spacing w:before="60" w:after="480" w:line="313" w:lineRule="exact"/>
      <w:jc w:val="both"/>
    </w:pPr>
    <w:rPr>
      <w:rFonts w:ascii="Times New Roman" w:hAnsi="Times New Roman"/>
      <w:b/>
      <w:bCs/>
      <w:i/>
      <w:iCs/>
      <w:sz w:val="20"/>
      <w:szCs w:val="20"/>
      <w:shd w:val="clear" w:color="auto" w:fill="FFFFFF"/>
      <w:lang w:eastAsia="ro-RO"/>
    </w:rPr>
  </w:style>
  <w:style w:type="character" w:customStyle="1" w:styleId="UnresolvedMention1">
    <w:name w:val="Unresolved Mention1"/>
    <w:uiPriority w:val="99"/>
    <w:semiHidden/>
    <w:rsid w:val="00167778"/>
    <w:rPr>
      <w:rFonts w:cs="Times New Roman"/>
      <w:color w:val="605E5C"/>
      <w:shd w:val="clear" w:color="auto" w:fill="E1DFDD"/>
    </w:rPr>
  </w:style>
  <w:style w:type="paragraph" w:customStyle="1" w:styleId="pf0">
    <w:name w:val="pf0"/>
    <w:basedOn w:val="Normal"/>
    <w:uiPriority w:val="99"/>
    <w:rsid w:val="00167778"/>
    <w:pPr>
      <w:spacing w:before="100" w:beforeAutospacing="1" w:after="100" w:afterAutospacing="1" w:line="240" w:lineRule="auto"/>
    </w:pPr>
    <w:rPr>
      <w:rFonts w:ascii="Times New Roman" w:hAnsi="Times New Roman"/>
      <w:sz w:val="24"/>
      <w:szCs w:val="24"/>
      <w:lang w:eastAsia="ro-RO"/>
    </w:rPr>
  </w:style>
  <w:style w:type="character" w:customStyle="1" w:styleId="cf01">
    <w:name w:val="cf01"/>
    <w:uiPriority w:val="99"/>
    <w:rsid w:val="00167778"/>
    <w:rPr>
      <w:rFonts w:ascii="Segoe UI" w:hAnsi="Segoe UI" w:cs="Segoe UI"/>
      <w:sz w:val="18"/>
      <w:szCs w:val="18"/>
    </w:rPr>
  </w:style>
  <w:style w:type="character" w:customStyle="1" w:styleId="MeniuneNerezolvat1">
    <w:name w:val="Mențiune Nerezolvat1"/>
    <w:uiPriority w:val="99"/>
    <w:semiHidden/>
    <w:rsid w:val="00167778"/>
    <w:rPr>
      <w:rFonts w:cs="Times New Roman"/>
      <w:color w:val="605E5C"/>
      <w:shd w:val="clear" w:color="auto" w:fill="E1DFDD"/>
    </w:rPr>
  </w:style>
  <w:style w:type="character" w:customStyle="1" w:styleId="Bodytext295pt">
    <w:name w:val="Body text (2) + 9.5 pt"/>
    <w:uiPriority w:val="99"/>
    <w:rsid w:val="00167778"/>
    <w:rPr>
      <w:rFonts w:ascii="Calibri" w:hAnsi="Calibri" w:cs="Calibri"/>
      <w:color w:val="000000"/>
      <w:spacing w:val="0"/>
      <w:w w:val="100"/>
      <w:position w:val="0"/>
      <w:sz w:val="19"/>
      <w:szCs w:val="19"/>
      <w:u w:val="none"/>
      <w:lang w:val="ro-RO" w:eastAsia="ro-RO"/>
    </w:rPr>
  </w:style>
  <w:style w:type="character" w:customStyle="1" w:styleId="Bodytext2TrebuchetMS6pt">
    <w:name w:val="Body text (2) + Trebuchet MS.6 pt"/>
    <w:uiPriority w:val="99"/>
    <w:rsid w:val="00167778"/>
    <w:rPr>
      <w:rFonts w:ascii="Trebuchet MS" w:hAnsi="Trebuchet MS" w:cs="Trebuchet MS"/>
      <w:color w:val="000000"/>
      <w:spacing w:val="0"/>
      <w:w w:val="100"/>
      <w:position w:val="0"/>
      <w:sz w:val="12"/>
      <w:szCs w:val="12"/>
      <w:u w:val="none"/>
      <w:lang w:val="ro-RO" w:eastAsia="ro-RO"/>
    </w:rPr>
  </w:style>
  <w:style w:type="character" w:customStyle="1" w:styleId="UnresolvedMention2">
    <w:name w:val="Unresolved Mention2"/>
    <w:uiPriority w:val="99"/>
    <w:semiHidden/>
    <w:rsid w:val="00167778"/>
    <w:rPr>
      <w:rFonts w:cs="Times New Roman"/>
      <w:color w:val="605E5C"/>
      <w:shd w:val="clear" w:color="auto" w:fill="E1DFDD"/>
    </w:rPr>
  </w:style>
  <w:style w:type="paragraph" w:customStyle="1" w:styleId="NumPar1">
    <w:name w:val="NumPar 1"/>
    <w:basedOn w:val="Normal"/>
    <w:uiPriority w:val="99"/>
    <w:rsid w:val="00167778"/>
    <w:pPr>
      <w:numPr>
        <w:numId w:val="55"/>
      </w:numPr>
      <w:spacing w:after="0" w:line="240" w:lineRule="auto"/>
    </w:pPr>
    <w:rPr>
      <w:sz w:val="24"/>
      <w:szCs w:val="24"/>
    </w:rPr>
  </w:style>
  <w:style w:type="paragraph" w:customStyle="1" w:styleId="NumPar2">
    <w:name w:val="NumPar 2"/>
    <w:basedOn w:val="Normal"/>
    <w:uiPriority w:val="99"/>
    <w:rsid w:val="00167778"/>
    <w:pPr>
      <w:numPr>
        <w:ilvl w:val="1"/>
        <w:numId w:val="55"/>
      </w:numPr>
      <w:spacing w:after="0" w:line="240" w:lineRule="auto"/>
    </w:pPr>
    <w:rPr>
      <w:sz w:val="24"/>
      <w:szCs w:val="24"/>
    </w:rPr>
  </w:style>
  <w:style w:type="paragraph" w:customStyle="1" w:styleId="NumPar3">
    <w:name w:val="NumPar 3"/>
    <w:basedOn w:val="Normal"/>
    <w:uiPriority w:val="99"/>
    <w:rsid w:val="00167778"/>
    <w:pPr>
      <w:numPr>
        <w:ilvl w:val="2"/>
        <w:numId w:val="55"/>
      </w:numPr>
      <w:spacing w:after="0" w:line="240" w:lineRule="auto"/>
    </w:pPr>
    <w:rPr>
      <w:sz w:val="24"/>
      <w:szCs w:val="24"/>
    </w:rPr>
  </w:style>
  <w:style w:type="paragraph" w:customStyle="1" w:styleId="NumPar4">
    <w:name w:val="NumPar 4"/>
    <w:basedOn w:val="Normal"/>
    <w:uiPriority w:val="99"/>
    <w:rsid w:val="00167778"/>
    <w:pPr>
      <w:numPr>
        <w:ilvl w:val="3"/>
        <w:numId w:val="55"/>
      </w:numPr>
      <w:spacing w:after="0" w:line="240" w:lineRule="auto"/>
    </w:pPr>
    <w:rPr>
      <w:sz w:val="24"/>
      <w:szCs w:val="24"/>
    </w:rPr>
  </w:style>
  <w:style w:type="character" w:customStyle="1" w:styleId="Text1Char">
    <w:name w:val="Text 1 Char"/>
    <w:link w:val="Text1"/>
    <w:uiPriority w:val="99"/>
    <w:locked/>
    <w:rsid w:val="00167778"/>
    <w:rPr>
      <w:lang w:val="ro-RO" w:eastAsia="fr-FR"/>
    </w:rPr>
  </w:style>
  <w:style w:type="character" w:customStyle="1" w:styleId="Textsubstituent1">
    <w:name w:val="Text substituent1"/>
    <w:uiPriority w:val="99"/>
    <w:semiHidden/>
    <w:rsid w:val="00167778"/>
    <w:rPr>
      <w:rFonts w:cs="Times New Roman"/>
      <w:color w:val="808080"/>
    </w:rPr>
  </w:style>
  <w:style w:type="paragraph" w:customStyle="1" w:styleId="msonormal0">
    <w:name w:val="msonormal"/>
    <w:basedOn w:val="Normal"/>
    <w:uiPriority w:val="99"/>
    <w:rsid w:val="00167778"/>
    <w:pPr>
      <w:spacing w:before="100" w:beforeAutospacing="1" w:after="100" w:afterAutospacing="1" w:line="240" w:lineRule="auto"/>
    </w:pPr>
    <w:rPr>
      <w:rFonts w:ascii="Times New Roman" w:hAnsi="Times New Roman"/>
      <w:sz w:val="24"/>
      <w:szCs w:val="24"/>
      <w:lang w:eastAsia="ro-RO"/>
    </w:rPr>
  </w:style>
  <w:style w:type="paragraph" w:customStyle="1" w:styleId="xl64">
    <w:name w:val="xl64"/>
    <w:basedOn w:val="Normal"/>
    <w:uiPriority w:val="99"/>
    <w:rsid w:val="00167778"/>
    <w:pPr>
      <w:spacing w:before="100" w:beforeAutospacing="1" w:after="100" w:afterAutospacing="1" w:line="240" w:lineRule="auto"/>
      <w:jc w:val="center"/>
    </w:pPr>
    <w:rPr>
      <w:rFonts w:cs="Calibri"/>
      <w:b/>
      <w:bCs/>
      <w:sz w:val="24"/>
      <w:szCs w:val="24"/>
      <w:lang w:eastAsia="ro-RO"/>
    </w:rPr>
  </w:style>
  <w:style w:type="paragraph" w:customStyle="1" w:styleId="xl65">
    <w:name w:val="xl65"/>
    <w:basedOn w:val="Normal"/>
    <w:uiPriority w:val="99"/>
    <w:rsid w:val="00167778"/>
    <w:pPr>
      <w:spacing w:before="100" w:beforeAutospacing="1" w:after="100" w:afterAutospacing="1" w:line="240" w:lineRule="auto"/>
    </w:pPr>
    <w:rPr>
      <w:rFonts w:cs="Calibri"/>
      <w:b/>
      <w:bCs/>
      <w:sz w:val="24"/>
      <w:szCs w:val="24"/>
      <w:lang w:eastAsia="ro-RO"/>
    </w:rPr>
  </w:style>
  <w:style w:type="paragraph" w:customStyle="1" w:styleId="xl66">
    <w:name w:val="xl66"/>
    <w:basedOn w:val="Normal"/>
    <w:uiPriority w:val="99"/>
    <w:rsid w:val="00167778"/>
    <w:pPr>
      <w:spacing w:before="100" w:beforeAutospacing="1" w:after="100" w:afterAutospacing="1" w:line="240" w:lineRule="auto"/>
    </w:pPr>
    <w:rPr>
      <w:rFonts w:ascii="Times New Roman" w:hAnsi="Times New Roman"/>
      <w:sz w:val="24"/>
      <w:szCs w:val="24"/>
      <w:lang w:eastAsia="ro-RO"/>
    </w:rPr>
  </w:style>
  <w:style w:type="paragraph" w:customStyle="1" w:styleId="xl67">
    <w:name w:val="xl67"/>
    <w:basedOn w:val="Normal"/>
    <w:uiPriority w:val="99"/>
    <w:rsid w:val="0016777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Calibri"/>
      <w:sz w:val="20"/>
      <w:szCs w:val="20"/>
      <w:lang w:eastAsia="ro-RO"/>
    </w:rPr>
  </w:style>
  <w:style w:type="paragraph" w:customStyle="1" w:styleId="xl68">
    <w:name w:val="xl68"/>
    <w:basedOn w:val="Normal"/>
    <w:uiPriority w:val="99"/>
    <w:rsid w:val="00167778"/>
    <w:pPr>
      <w:spacing w:before="100" w:beforeAutospacing="1" w:after="100" w:afterAutospacing="1" w:line="240" w:lineRule="auto"/>
    </w:pPr>
    <w:rPr>
      <w:rFonts w:cs="Calibri"/>
      <w:b/>
      <w:bCs/>
      <w:sz w:val="24"/>
      <w:szCs w:val="24"/>
      <w:lang w:eastAsia="ro-RO"/>
    </w:rPr>
  </w:style>
  <w:style w:type="paragraph" w:customStyle="1" w:styleId="xl69">
    <w:name w:val="xl69"/>
    <w:basedOn w:val="Normal"/>
    <w:uiPriority w:val="99"/>
    <w:rsid w:val="0016777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Calibri"/>
      <w:sz w:val="20"/>
      <w:szCs w:val="20"/>
      <w:lang w:eastAsia="ro-RO"/>
    </w:rPr>
  </w:style>
  <w:style w:type="paragraph" w:customStyle="1" w:styleId="xl70">
    <w:name w:val="xl70"/>
    <w:basedOn w:val="Normal"/>
    <w:uiPriority w:val="99"/>
    <w:rsid w:val="00167778"/>
    <w:pPr>
      <w:spacing w:before="100" w:beforeAutospacing="1" w:after="100" w:afterAutospacing="1" w:line="240" w:lineRule="auto"/>
    </w:pPr>
    <w:rPr>
      <w:rFonts w:ascii="Times New Roman" w:hAnsi="Times New Roman"/>
      <w:color w:val="FF0000"/>
      <w:sz w:val="24"/>
      <w:szCs w:val="24"/>
      <w:lang w:eastAsia="ro-RO"/>
    </w:rPr>
  </w:style>
  <w:style w:type="paragraph" w:customStyle="1" w:styleId="xl71">
    <w:name w:val="xl71"/>
    <w:basedOn w:val="Normal"/>
    <w:uiPriority w:val="99"/>
    <w:rsid w:val="0016777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0"/>
      <w:szCs w:val="20"/>
      <w:lang w:eastAsia="ro-RO"/>
    </w:rPr>
  </w:style>
  <w:style w:type="paragraph" w:customStyle="1" w:styleId="xl72">
    <w:name w:val="xl72"/>
    <w:basedOn w:val="Normal"/>
    <w:uiPriority w:val="99"/>
    <w:rsid w:val="0016777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0"/>
      <w:szCs w:val="20"/>
      <w:lang w:eastAsia="ro-RO"/>
    </w:rPr>
  </w:style>
  <w:style w:type="paragraph" w:customStyle="1" w:styleId="xl73">
    <w:name w:val="xl73"/>
    <w:basedOn w:val="Normal"/>
    <w:uiPriority w:val="99"/>
    <w:rsid w:val="00167778"/>
    <w:pPr>
      <w:pBdr>
        <w:top w:val="single" w:sz="4" w:space="0" w:color="auto"/>
        <w:left w:val="single" w:sz="8" w:space="0" w:color="auto"/>
        <w:bottom w:val="single" w:sz="4" w:space="0" w:color="auto"/>
      </w:pBdr>
      <w:spacing w:before="100" w:beforeAutospacing="1" w:after="100" w:afterAutospacing="1" w:line="240" w:lineRule="auto"/>
    </w:pPr>
    <w:rPr>
      <w:rFonts w:cs="Calibri"/>
      <w:b/>
      <w:bCs/>
      <w:color w:val="002060"/>
      <w:sz w:val="24"/>
      <w:szCs w:val="24"/>
      <w:lang w:eastAsia="ro-RO"/>
    </w:rPr>
  </w:style>
  <w:style w:type="paragraph" w:customStyle="1" w:styleId="xl74">
    <w:name w:val="xl74"/>
    <w:basedOn w:val="Normal"/>
    <w:uiPriority w:val="99"/>
    <w:rsid w:val="00167778"/>
    <w:pPr>
      <w:pBdr>
        <w:top w:val="single" w:sz="4" w:space="0" w:color="auto"/>
        <w:left w:val="single" w:sz="8" w:space="0" w:color="auto"/>
        <w:bottom w:val="single" w:sz="4" w:space="0" w:color="auto"/>
      </w:pBdr>
      <w:spacing w:before="100" w:beforeAutospacing="1" w:after="100" w:afterAutospacing="1" w:line="240" w:lineRule="auto"/>
    </w:pPr>
    <w:rPr>
      <w:rFonts w:cs="Calibri"/>
      <w:sz w:val="20"/>
      <w:szCs w:val="20"/>
      <w:lang w:eastAsia="ro-RO"/>
    </w:rPr>
  </w:style>
  <w:style w:type="paragraph" w:customStyle="1" w:styleId="xl75">
    <w:name w:val="xl75"/>
    <w:basedOn w:val="Normal"/>
    <w:uiPriority w:val="99"/>
    <w:rsid w:val="00167778"/>
    <w:pPr>
      <w:pBdr>
        <w:top w:val="single" w:sz="4" w:space="0" w:color="auto"/>
        <w:left w:val="single" w:sz="8" w:space="0" w:color="auto"/>
        <w:bottom w:val="single" w:sz="4" w:space="0" w:color="auto"/>
      </w:pBdr>
      <w:spacing w:before="100" w:beforeAutospacing="1" w:after="100" w:afterAutospacing="1" w:line="240" w:lineRule="auto"/>
    </w:pPr>
    <w:rPr>
      <w:rFonts w:cs="Calibri"/>
      <w:sz w:val="20"/>
      <w:szCs w:val="20"/>
      <w:lang w:eastAsia="ro-RO"/>
    </w:rPr>
  </w:style>
  <w:style w:type="paragraph" w:customStyle="1" w:styleId="xl76">
    <w:name w:val="xl76"/>
    <w:basedOn w:val="Normal"/>
    <w:uiPriority w:val="99"/>
    <w:rsid w:val="00167778"/>
    <w:pPr>
      <w:pBdr>
        <w:top w:val="single" w:sz="4" w:space="0" w:color="auto"/>
        <w:left w:val="single" w:sz="8" w:space="0" w:color="auto"/>
        <w:bottom w:val="single" w:sz="4" w:space="0" w:color="auto"/>
      </w:pBdr>
      <w:spacing w:before="100" w:beforeAutospacing="1" w:after="100" w:afterAutospacing="1" w:line="240" w:lineRule="auto"/>
    </w:pPr>
    <w:rPr>
      <w:rFonts w:ascii="Times New Roman" w:hAnsi="Times New Roman"/>
      <w:sz w:val="20"/>
      <w:szCs w:val="20"/>
      <w:lang w:eastAsia="ro-RO"/>
    </w:rPr>
  </w:style>
  <w:style w:type="paragraph" w:customStyle="1" w:styleId="xl77">
    <w:name w:val="xl77"/>
    <w:basedOn w:val="Normal"/>
    <w:uiPriority w:val="99"/>
    <w:rsid w:val="00167778"/>
    <w:pPr>
      <w:pBdr>
        <w:left w:val="single" w:sz="8" w:space="0" w:color="auto"/>
        <w:bottom w:val="single" w:sz="4" w:space="0" w:color="auto"/>
      </w:pBdr>
      <w:spacing w:before="100" w:beforeAutospacing="1" w:after="100" w:afterAutospacing="1" w:line="240" w:lineRule="auto"/>
    </w:pPr>
    <w:rPr>
      <w:rFonts w:cs="Calibri"/>
      <w:b/>
      <w:bCs/>
      <w:color w:val="002060"/>
      <w:sz w:val="24"/>
      <w:szCs w:val="24"/>
      <w:lang w:eastAsia="ro-RO"/>
    </w:rPr>
  </w:style>
  <w:style w:type="paragraph" w:customStyle="1" w:styleId="xl78">
    <w:name w:val="xl78"/>
    <w:basedOn w:val="Normal"/>
    <w:uiPriority w:val="99"/>
    <w:rsid w:val="00167778"/>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cs="Calibri"/>
      <w:b/>
      <w:bCs/>
      <w:sz w:val="24"/>
      <w:szCs w:val="24"/>
      <w:lang w:eastAsia="ro-RO"/>
    </w:rPr>
  </w:style>
  <w:style w:type="paragraph" w:customStyle="1" w:styleId="xl79">
    <w:name w:val="xl79"/>
    <w:basedOn w:val="Normal"/>
    <w:uiPriority w:val="99"/>
    <w:rsid w:val="00167778"/>
    <w:pPr>
      <w:spacing w:before="100" w:beforeAutospacing="1" w:after="100" w:afterAutospacing="1" w:line="240" w:lineRule="auto"/>
      <w:jc w:val="center"/>
    </w:pPr>
    <w:rPr>
      <w:rFonts w:ascii="Times New Roman" w:hAnsi="Times New Roman"/>
      <w:sz w:val="24"/>
      <w:szCs w:val="24"/>
      <w:lang w:eastAsia="ro-RO"/>
    </w:rPr>
  </w:style>
  <w:style w:type="paragraph" w:customStyle="1" w:styleId="xl80">
    <w:name w:val="xl80"/>
    <w:basedOn w:val="Normal"/>
    <w:uiPriority w:val="99"/>
    <w:rsid w:val="0016777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 w:val="24"/>
      <w:szCs w:val="24"/>
      <w:lang w:eastAsia="ro-RO"/>
    </w:rPr>
  </w:style>
  <w:style w:type="paragraph" w:customStyle="1" w:styleId="xl81">
    <w:name w:val="xl81"/>
    <w:basedOn w:val="Normal"/>
    <w:uiPriority w:val="99"/>
    <w:rsid w:val="00167778"/>
    <w:pPr>
      <w:pBdr>
        <w:top w:val="single" w:sz="4" w:space="0" w:color="auto"/>
        <w:left w:val="single" w:sz="8" w:space="0" w:color="auto"/>
        <w:bottom w:val="single" w:sz="4" w:space="0" w:color="auto"/>
      </w:pBdr>
      <w:spacing w:before="100" w:beforeAutospacing="1" w:after="100" w:afterAutospacing="1" w:line="240" w:lineRule="auto"/>
      <w:textAlignment w:val="center"/>
    </w:pPr>
    <w:rPr>
      <w:rFonts w:cs="Calibri"/>
      <w:b/>
      <w:bCs/>
      <w:color w:val="002060"/>
      <w:sz w:val="24"/>
      <w:szCs w:val="24"/>
      <w:lang w:eastAsia="ro-RO"/>
    </w:rPr>
  </w:style>
  <w:style w:type="paragraph" w:customStyle="1" w:styleId="xl82">
    <w:name w:val="xl82"/>
    <w:basedOn w:val="Normal"/>
    <w:uiPriority w:val="99"/>
    <w:rsid w:val="00167778"/>
    <w:pPr>
      <w:pBdr>
        <w:top w:val="single" w:sz="4" w:space="0" w:color="auto"/>
        <w:left w:val="single" w:sz="8" w:space="0" w:color="auto"/>
        <w:bottom w:val="single" w:sz="4" w:space="0" w:color="auto"/>
      </w:pBdr>
      <w:spacing w:before="100" w:beforeAutospacing="1" w:after="100" w:afterAutospacing="1" w:line="240" w:lineRule="auto"/>
      <w:jc w:val="right"/>
      <w:textAlignment w:val="center"/>
    </w:pPr>
    <w:rPr>
      <w:rFonts w:cs="Calibri"/>
      <w:b/>
      <w:bCs/>
      <w:color w:val="002060"/>
      <w:sz w:val="24"/>
      <w:szCs w:val="24"/>
      <w:lang w:eastAsia="ro-RO"/>
    </w:rPr>
  </w:style>
  <w:style w:type="paragraph" w:customStyle="1" w:styleId="xl83">
    <w:name w:val="xl83"/>
    <w:basedOn w:val="Normal"/>
    <w:uiPriority w:val="99"/>
    <w:rsid w:val="00167778"/>
    <w:pPr>
      <w:spacing w:before="100" w:beforeAutospacing="1" w:after="100" w:afterAutospacing="1" w:line="240" w:lineRule="auto"/>
      <w:jc w:val="center"/>
      <w:textAlignment w:val="center"/>
    </w:pPr>
    <w:rPr>
      <w:rFonts w:cs="Calibri"/>
      <w:b/>
      <w:bCs/>
      <w:color w:val="002060"/>
      <w:sz w:val="26"/>
      <w:szCs w:val="26"/>
      <w:lang w:eastAsia="ro-RO"/>
    </w:rPr>
  </w:style>
  <w:style w:type="paragraph" w:customStyle="1" w:styleId="xl84">
    <w:name w:val="xl84"/>
    <w:basedOn w:val="Normal"/>
    <w:uiPriority w:val="99"/>
    <w:rsid w:val="00167778"/>
    <w:pPr>
      <w:spacing w:before="100" w:beforeAutospacing="1" w:after="100" w:afterAutospacing="1" w:line="240" w:lineRule="auto"/>
    </w:pPr>
    <w:rPr>
      <w:rFonts w:cs="Calibri"/>
      <w:i/>
      <w:iCs/>
      <w:sz w:val="24"/>
      <w:szCs w:val="24"/>
      <w:lang w:eastAsia="ro-RO"/>
    </w:rPr>
  </w:style>
  <w:style w:type="paragraph" w:customStyle="1" w:styleId="xl85">
    <w:name w:val="xl85"/>
    <w:basedOn w:val="Normal"/>
    <w:uiPriority w:val="99"/>
    <w:rsid w:val="0016777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cs="Calibri"/>
      <w:b/>
      <w:bCs/>
      <w:color w:val="002060"/>
      <w:sz w:val="24"/>
      <w:szCs w:val="24"/>
      <w:lang w:eastAsia="ro-RO"/>
    </w:rPr>
  </w:style>
  <w:style w:type="paragraph" w:customStyle="1" w:styleId="xl86">
    <w:name w:val="xl86"/>
    <w:basedOn w:val="Normal"/>
    <w:uiPriority w:val="99"/>
    <w:rsid w:val="0016777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cs="Calibri"/>
      <w:b/>
      <w:bCs/>
      <w:color w:val="002060"/>
      <w:sz w:val="24"/>
      <w:szCs w:val="24"/>
      <w:lang w:eastAsia="ro-RO"/>
    </w:rPr>
  </w:style>
  <w:style w:type="paragraph" w:customStyle="1" w:styleId="xl87">
    <w:name w:val="xl87"/>
    <w:basedOn w:val="Normal"/>
    <w:uiPriority w:val="99"/>
    <w:rsid w:val="0016777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cs="Calibri"/>
      <w:b/>
      <w:bCs/>
      <w:sz w:val="24"/>
      <w:szCs w:val="24"/>
      <w:lang w:eastAsia="ro-RO"/>
    </w:rPr>
  </w:style>
  <w:style w:type="paragraph" w:customStyle="1" w:styleId="xl88">
    <w:name w:val="xl88"/>
    <w:basedOn w:val="Normal"/>
    <w:uiPriority w:val="99"/>
    <w:rsid w:val="00167778"/>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cs="Calibri"/>
      <w:b/>
      <w:bCs/>
      <w:sz w:val="24"/>
      <w:szCs w:val="24"/>
      <w:lang w:eastAsia="ro-RO"/>
    </w:rPr>
  </w:style>
  <w:style w:type="paragraph" w:customStyle="1" w:styleId="xl89">
    <w:name w:val="xl89"/>
    <w:basedOn w:val="Normal"/>
    <w:uiPriority w:val="99"/>
    <w:rsid w:val="0016777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cs="Calibri"/>
      <w:b/>
      <w:bCs/>
      <w:color w:val="002060"/>
      <w:sz w:val="24"/>
      <w:szCs w:val="24"/>
      <w:lang w:eastAsia="ro-RO"/>
    </w:rPr>
  </w:style>
  <w:style w:type="paragraph" w:customStyle="1" w:styleId="xl90">
    <w:name w:val="xl90"/>
    <w:basedOn w:val="Normal"/>
    <w:uiPriority w:val="99"/>
    <w:rsid w:val="0016777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cs="Calibri"/>
      <w:b/>
      <w:bCs/>
      <w:color w:val="002060"/>
      <w:sz w:val="24"/>
      <w:szCs w:val="24"/>
      <w:lang w:eastAsia="ro-RO"/>
    </w:rPr>
  </w:style>
  <w:style w:type="paragraph" w:customStyle="1" w:styleId="xl91">
    <w:name w:val="xl91"/>
    <w:basedOn w:val="Normal"/>
    <w:uiPriority w:val="99"/>
    <w:rsid w:val="0016777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Calibri"/>
      <w:b/>
      <w:bCs/>
      <w:color w:val="002060"/>
      <w:sz w:val="24"/>
      <w:szCs w:val="24"/>
      <w:lang w:eastAsia="ro-RO"/>
    </w:rPr>
  </w:style>
  <w:style w:type="paragraph" w:customStyle="1" w:styleId="xl92">
    <w:name w:val="xl92"/>
    <w:basedOn w:val="Normal"/>
    <w:uiPriority w:val="99"/>
    <w:rsid w:val="0016777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cs="Calibri"/>
      <w:b/>
      <w:bCs/>
      <w:color w:val="002060"/>
      <w:sz w:val="24"/>
      <w:szCs w:val="24"/>
      <w:lang w:eastAsia="ro-RO"/>
    </w:rPr>
  </w:style>
  <w:style w:type="paragraph" w:customStyle="1" w:styleId="xl93">
    <w:name w:val="xl93"/>
    <w:basedOn w:val="Normal"/>
    <w:uiPriority w:val="99"/>
    <w:rsid w:val="00167778"/>
    <w:pPr>
      <w:spacing w:before="100" w:beforeAutospacing="1" w:after="100" w:afterAutospacing="1" w:line="240" w:lineRule="auto"/>
    </w:pPr>
    <w:rPr>
      <w:rFonts w:cs="Calibri"/>
      <w:b/>
      <w:bCs/>
      <w:sz w:val="24"/>
      <w:szCs w:val="24"/>
      <w:lang w:eastAsia="ro-RO"/>
    </w:rPr>
  </w:style>
  <w:style w:type="paragraph" w:customStyle="1" w:styleId="xl94">
    <w:name w:val="xl94"/>
    <w:basedOn w:val="Normal"/>
    <w:uiPriority w:val="99"/>
    <w:rsid w:val="00167778"/>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cs="Calibri"/>
      <w:b/>
      <w:bCs/>
      <w:color w:val="002060"/>
      <w:sz w:val="24"/>
      <w:szCs w:val="24"/>
      <w:lang w:eastAsia="ro-RO"/>
    </w:rPr>
  </w:style>
  <w:style w:type="paragraph" w:customStyle="1" w:styleId="xl95">
    <w:name w:val="xl95"/>
    <w:basedOn w:val="Normal"/>
    <w:uiPriority w:val="99"/>
    <w:rsid w:val="00167778"/>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cs="Calibri"/>
      <w:b/>
      <w:bCs/>
      <w:color w:val="002060"/>
      <w:sz w:val="24"/>
      <w:szCs w:val="24"/>
      <w:lang w:eastAsia="ro-RO"/>
    </w:rPr>
  </w:style>
  <w:style w:type="character" w:customStyle="1" w:styleId="UnresolvedMention3">
    <w:name w:val="Unresolved Mention3"/>
    <w:uiPriority w:val="99"/>
    <w:semiHidden/>
    <w:rsid w:val="00167778"/>
    <w:rPr>
      <w:rFonts w:cs="Times New Roman"/>
      <w:color w:val="605E5C"/>
      <w:shd w:val="clear" w:color="auto" w:fill="E1DFDD"/>
    </w:rPr>
  </w:style>
  <w:style w:type="character" w:customStyle="1" w:styleId="UnresolvedMention4">
    <w:name w:val="Unresolved Mention4"/>
    <w:uiPriority w:val="99"/>
    <w:semiHidden/>
    <w:rsid w:val="00167778"/>
    <w:rPr>
      <w:rFonts w:cs="Times New Roman"/>
      <w:color w:val="605E5C"/>
      <w:shd w:val="clear" w:color="auto" w:fill="E1DFDD"/>
    </w:rPr>
  </w:style>
  <w:style w:type="character" w:styleId="PlaceholderText">
    <w:name w:val="Placeholder Text"/>
    <w:uiPriority w:val="99"/>
    <w:semiHidden/>
    <w:rsid w:val="00BC0359"/>
    <w:rPr>
      <w:rFonts w:cs="Times New Roman"/>
      <w:color w:val="808080"/>
    </w:rPr>
  </w:style>
  <w:style w:type="paragraph" w:styleId="Revision">
    <w:name w:val="Revision"/>
    <w:hidden/>
    <w:uiPriority w:val="99"/>
    <w:semiHidden/>
    <w:rsid w:val="00821885"/>
    <w:rPr>
      <w:rFonts w:ascii="Calibri" w:hAnsi="Calibri"/>
      <w:sz w:val="22"/>
      <w:szCs w:val="22"/>
      <w:lang w:val="ro-RO"/>
    </w:rPr>
  </w:style>
  <w:style w:type="numbering" w:customStyle="1" w:styleId="List8">
    <w:name w:val="List 8"/>
    <w:rsid w:val="00573576"/>
    <w:pPr>
      <w:numPr>
        <w:numId w:val="32"/>
      </w:numPr>
    </w:pPr>
  </w:style>
  <w:style w:type="numbering" w:customStyle="1" w:styleId="List19">
    <w:name w:val="List 19"/>
    <w:rsid w:val="00573576"/>
    <w:pPr>
      <w:numPr>
        <w:numId w:val="43"/>
      </w:numPr>
    </w:pPr>
  </w:style>
  <w:style w:type="numbering" w:customStyle="1" w:styleId="List31">
    <w:name w:val="List 31"/>
    <w:rsid w:val="00573576"/>
    <w:pPr>
      <w:numPr>
        <w:numId w:val="27"/>
      </w:numPr>
    </w:pPr>
  </w:style>
  <w:style w:type="numbering" w:customStyle="1" w:styleId="List10">
    <w:name w:val="List 10"/>
    <w:rsid w:val="00573576"/>
    <w:pPr>
      <w:numPr>
        <w:numId w:val="34"/>
      </w:numPr>
    </w:pPr>
  </w:style>
  <w:style w:type="numbering" w:customStyle="1" w:styleId="List6">
    <w:name w:val="List 6"/>
    <w:rsid w:val="00573576"/>
    <w:pPr>
      <w:numPr>
        <w:numId w:val="30"/>
      </w:numPr>
    </w:pPr>
  </w:style>
  <w:style w:type="numbering" w:customStyle="1" w:styleId="Style1">
    <w:name w:val="Style1"/>
    <w:rsid w:val="00573576"/>
    <w:pPr>
      <w:numPr>
        <w:numId w:val="7"/>
      </w:numPr>
    </w:pPr>
  </w:style>
  <w:style w:type="numbering" w:customStyle="1" w:styleId="List20">
    <w:name w:val="List 20"/>
    <w:rsid w:val="00573576"/>
    <w:pPr>
      <w:numPr>
        <w:numId w:val="44"/>
      </w:numPr>
    </w:pPr>
  </w:style>
  <w:style w:type="numbering" w:customStyle="1" w:styleId="List15">
    <w:name w:val="List 15"/>
    <w:rsid w:val="00573576"/>
    <w:pPr>
      <w:numPr>
        <w:numId w:val="39"/>
      </w:numPr>
    </w:pPr>
  </w:style>
  <w:style w:type="numbering" w:customStyle="1" w:styleId="List41">
    <w:name w:val="List 41"/>
    <w:rsid w:val="00573576"/>
    <w:pPr>
      <w:numPr>
        <w:numId w:val="28"/>
      </w:numPr>
    </w:pPr>
  </w:style>
  <w:style w:type="numbering" w:customStyle="1" w:styleId="List13">
    <w:name w:val="List 13"/>
    <w:rsid w:val="00573576"/>
    <w:pPr>
      <w:numPr>
        <w:numId w:val="37"/>
      </w:numPr>
    </w:pPr>
  </w:style>
  <w:style w:type="numbering" w:customStyle="1" w:styleId="List16">
    <w:name w:val="List 16"/>
    <w:rsid w:val="00573576"/>
    <w:pPr>
      <w:numPr>
        <w:numId w:val="40"/>
      </w:numPr>
    </w:pPr>
  </w:style>
  <w:style w:type="numbering" w:customStyle="1" w:styleId="List22">
    <w:name w:val="List 22"/>
    <w:rsid w:val="00573576"/>
    <w:pPr>
      <w:numPr>
        <w:numId w:val="46"/>
      </w:numPr>
    </w:pPr>
  </w:style>
  <w:style w:type="numbering" w:customStyle="1" w:styleId="List17">
    <w:name w:val="List 17"/>
    <w:rsid w:val="00573576"/>
    <w:pPr>
      <w:numPr>
        <w:numId w:val="41"/>
      </w:numPr>
    </w:pPr>
  </w:style>
  <w:style w:type="numbering" w:customStyle="1" w:styleId="List51">
    <w:name w:val="List 51"/>
    <w:rsid w:val="00573576"/>
    <w:pPr>
      <w:numPr>
        <w:numId w:val="29"/>
      </w:numPr>
    </w:pPr>
  </w:style>
  <w:style w:type="numbering" w:customStyle="1" w:styleId="List29">
    <w:name w:val="List 29"/>
    <w:rsid w:val="00573576"/>
    <w:pPr>
      <w:numPr>
        <w:numId w:val="53"/>
      </w:numPr>
    </w:pPr>
  </w:style>
  <w:style w:type="numbering" w:customStyle="1" w:styleId="List26">
    <w:name w:val="List 26"/>
    <w:rsid w:val="00573576"/>
    <w:pPr>
      <w:numPr>
        <w:numId w:val="50"/>
      </w:numPr>
    </w:pPr>
  </w:style>
  <w:style w:type="numbering" w:customStyle="1" w:styleId="List27">
    <w:name w:val="List 27"/>
    <w:rsid w:val="00573576"/>
    <w:pPr>
      <w:numPr>
        <w:numId w:val="51"/>
      </w:numPr>
    </w:pPr>
  </w:style>
  <w:style w:type="numbering" w:customStyle="1" w:styleId="List7">
    <w:name w:val="List 7"/>
    <w:rsid w:val="00573576"/>
    <w:pPr>
      <w:numPr>
        <w:numId w:val="31"/>
      </w:numPr>
    </w:pPr>
  </w:style>
  <w:style w:type="numbering" w:customStyle="1" w:styleId="List25">
    <w:name w:val="List 25"/>
    <w:rsid w:val="00573576"/>
    <w:pPr>
      <w:numPr>
        <w:numId w:val="49"/>
      </w:numPr>
    </w:pPr>
  </w:style>
  <w:style w:type="numbering" w:customStyle="1" w:styleId="List28">
    <w:name w:val="List 28"/>
    <w:rsid w:val="00573576"/>
    <w:pPr>
      <w:numPr>
        <w:numId w:val="52"/>
      </w:numPr>
    </w:pPr>
  </w:style>
  <w:style w:type="numbering" w:customStyle="1" w:styleId="CurrentList13">
    <w:name w:val="Current List13"/>
    <w:rsid w:val="00573576"/>
    <w:pPr>
      <w:numPr>
        <w:numId w:val="12"/>
      </w:numPr>
    </w:pPr>
  </w:style>
  <w:style w:type="numbering" w:customStyle="1" w:styleId="List14">
    <w:name w:val="List 14"/>
    <w:rsid w:val="00573576"/>
    <w:pPr>
      <w:numPr>
        <w:numId w:val="38"/>
      </w:numPr>
    </w:pPr>
  </w:style>
  <w:style w:type="numbering" w:customStyle="1" w:styleId="List24">
    <w:name w:val="List 24"/>
    <w:rsid w:val="00573576"/>
    <w:pPr>
      <w:numPr>
        <w:numId w:val="48"/>
      </w:numPr>
    </w:pPr>
  </w:style>
  <w:style w:type="numbering" w:customStyle="1" w:styleId="List18">
    <w:name w:val="List 18"/>
    <w:rsid w:val="00573576"/>
    <w:pPr>
      <w:numPr>
        <w:numId w:val="42"/>
      </w:numPr>
    </w:pPr>
  </w:style>
  <w:style w:type="numbering" w:customStyle="1" w:styleId="List0">
    <w:name w:val="List 0"/>
    <w:rsid w:val="00573576"/>
    <w:pPr>
      <w:numPr>
        <w:numId w:val="24"/>
      </w:numPr>
    </w:pPr>
  </w:style>
  <w:style w:type="numbering" w:customStyle="1" w:styleId="List12">
    <w:name w:val="List 12"/>
    <w:rsid w:val="00573576"/>
    <w:pPr>
      <w:numPr>
        <w:numId w:val="36"/>
      </w:numPr>
    </w:pPr>
  </w:style>
  <w:style w:type="numbering" w:customStyle="1" w:styleId="List1">
    <w:name w:val="List 1"/>
    <w:rsid w:val="00573576"/>
    <w:pPr>
      <w:numPr>
        <w:numId w:val="25"/>
      </w:numPr>
    </w:pPr>
  </w:style>
  <w:style w:type="numbering" w:customStyle="1" w:styleId="List9">
    <w:name w:val="List 9"/>
    <w:rsid w:val="00573576"/>
    <w:pPr>
      <w:numPr>
        <w:numId w:val="33"/>
      </w:numPr>
    </w:pPr>
  </w:style>
  <w:style w:type="numbering" w:customStyle="1" w:styleId="List11">
    <w:name w:val="List 11"/>
    <w:rsid w:val="00573576"/>
    <w:pPr>
      <w:numPr>
        <w:numId w:val="35"/>
      </w:numPr>
    </w:pPr>
  </w:style>
  <w:style w:type="numbering" w:customStyle="1" w:styleId="List21">
    <w:name w:val="List 21"/>
    <w:rsid w:val="00573576"/>
    <w:pPr>
      <w:numPr>
        <w:numId w:val="45"/>
      </w:numPr>
    </w:pPr>
  </w:style>
  <w:style w:type="numbering" w:customStyle="1" w:styleId="List23">
    <w:name w:val="List 23"/>
    <w:rsid w:val="00573576"/>
    <w:pPr>
      <w:numPr>
        <w:numId w:val="47"/>
      </w:numPr>
    </w:pPr>
  </w:style>
  <w:style w:type="numbering" w:customStyle="1" w:styleId="CurrentList1">
    <w:name w:val="Current List1"/>
    <w:rsid w:val="00573576"/>
    <w:pPr>
      <w:numPr>
        <w:numId w:val="14"/>
      </w:numPr>
    </w:pPr>
  </w:style>
  <w:style w:type="numbering" w:customStyle="1" w:styleId="Style2">
    <w:name w:val="Style2"/>
    <w:rsid w:val="00573576"/>
    <w:pPr>
      <w:numPr>
        <w:numId w:val="19"/>
      </w:numPr>
    </w:pPr>
  </w:style>
  <w:style w:type="numbering" w:customStyle="1" w:styleId="Literale">
    <w:name w:val="Literale"/>
    <w:rsid w:val="00573576"/>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gislatie.just.ro/Public/DetaliiDocumentAfis/227224" TargetMode="External"/><Relationship Id="rId13" Type="http://schemas.openxmlformats.org/officeDocument/2006/relationships/hyperlink" Target="https://legislatie.just.ro/Public/DetaliiDocumentAfis/178818" TargetMode="External"/><Relationship Id="rId18" Type="http://schemas.openxmlformats.org/officeDocument/2006/relationships/image" Target="media/image7.png"/><Relationship Id="rId26" Type="http://schemas.openxmlformats.org/officeDocument/2006/relationships/image" Target="media/image15.png"/><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0.png"/><Relationship Id="rId34" Type="http://schemas.openxmlformats.org/officeDocument/2006/relationships/image" Target="media/image23.png"/><Relationship Id="rId7" Type="http://schemas.openxmlformats.org/officeDocument/2006/relationships/image" Target="media/image1.png"/><Relationship Id="rId12" Type="http://schemas.openxmlformats.org/officeDocument/2006/relationships/hyperlink" Target="https://legislatie.just.ro/Public/DetaliiDocumentAfis/224192" TargetMode="External"/><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image" Target="media/image22.png"/><Relationship Id="rId38"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image" Target="media/image13.png"/><Relationship Id="rId32" Type="http://schemas.openxmlformats.org/officeDocument/2006/relationships/image" Target="media/image21.png"/><Relationship Id="rId37" Type="http://schemas.openxmlformats.org/officeDocument/2006/relationships/image" Target="media/image26.png"/><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image" Target="media/image25.png"/><Relationship Id="rId10" Type="http://schemas.openxmlformats.org/officeDocument/2006/relationships/hyperlink" Target="https://legislatie.just.ro/Public/DetaliiDocumentAfis/134196" TargetMode="External"/><Relationship Id="rId19" Type="http://schemas.openxmlformats.org/officeDocument/2006/relationships/image" Target="media/image8.png"/><Relationship Id="rId31" Type="http://schemas.openxmlformats.org/officeDocument/2006/relationships/image" Target="media/image20.png"/><Relationship Id="rId4" Type="http://schemas.openxmlformats.org/officeDocument/2006/relationships/webSettings" Target="webSettings.xml"/><Relationship Id="rId9" Type="http://schemas.openxmlformats.org/officeDocument/2006/relationships/hyperlink" Target="https://legislatie.just.ro/Public/DetaliiDocumentAfis/159712" TargetMode="Externa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image" Target="media/image2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14146</Words>
  <Characters>80635</Characters>
  <Application>Microsoft Office Word</Application>
  <DocSecurity>0</DocSecurity>
  <Lines>671</Lines>
  <Paragraphs>189</Paragraphs>
  <ScaleCrop>false</ScaleCrop>
  <HeadingPairs>
    <vt:vector size="2" baseType="variant">
      <vt:variant>
        <vt:lpstr>Title</vt:lpstr>
      </vt:variant>
      <vt:variant>
        <vt:i4>1</vt:i4>
      </vt:variant>
    </vt:vector>
  </HeadingPairs>
  <TitlesOfParts>
    <vt:vector size="1" baseType="lpstr">
      <vt:lpstr>G U V E R N U L  R O M Â N I E I</vt:lpstr>
    </vt:vector>
  </TitlesOfParts>
  <Company>AM POS CCE</Company>
  <LinksUpToDate>false</LinksUpToDate>
  <CharactersWithSpaces>94592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 U V E R N U L  R O M Â N I E I</dc:title>
  <dc:subject/>
  <dc:creator>ancuta.popa</dc:creator>
  <cp:keywords/>
  <dc:description/>
  <cp:lastModifiedBy>Mihaela Stanita</cp:lastModifiedBy>
  <cp:revision>6</cp:revision>
  <cp:lastPrinted>2022-05-25T05:19:00Z</cp:lastPrinted>
  <dcterms:created xsi:type="dcterms:W3CDTF">2022-05-25T05:29:00Z</dcterms:created>
  <dcterms:modified xsi:type="dcterms:W3CDTF">2022-05-25T07:09:00Z</dcterms:modified>
</cp:coreProperties>
</file>